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93097" w14:textId="77777777" w:rsidR="00B634DB" w:rsidRDefault="00260A4C" w:rsidP="000C408F">
      <w:pPr>
        <w:spacing w:after="25" w:line="259" w:lineRule="auto"/>
        <w:ind w:left="-108" w:right="0" w:firstLine="0"/>
      </w:pPr>
      <w:r>
        <w:rPr>
          <w:noProof/>
          <w:sz w:val="22"/>
        </w:rPr>
        <mc:AlternateContent>
          <mc:Choice Requires="wpg">
            <w:drawing>
              <wp:inline distT="0" distB="0" distL="0" distR="0" wp14:anchorId="4F795B4B" wp14:editId="7DB027E1">
                <wp:extent cx="6116956" cy="1135187"/>
                <wp:effectExtent l="0" t="0" r="0" b="0"/>
                <wp:docPr id="84278" name="Group 84278"/>
                <wp:cNvGraphicFramePr/>
                <a:graphic xmlns:a="http://schemas.openxmlformats.org/drawingml/2006/main">
                  <a:graphicData uri="http://schemas.microsoft.com/office/word/2010/wordprocessingGroup">
                    <wpg:wgp>
                      <wpg:cNvGrpSpPr/>
                      <wpg:grpSpPr>
                        <a:xfrm>
                          <a:off x="0" y="0"/>
                          <a:ext cx="6116956" cy="1135187"/>
                          <a:chOff x="0" y="0"/>
                          <a:chExt cx="6116956" cy="1135187"/>
                        </a:xfrm>
                      </wpg:grpSpPr>
                      <pic:pic xmlns:pic="http://schemas.openxmlformats.org/drawingml/2006/picture">
                        <pic:nvPicPr>
                          <pic:cNvPr id="7" name="Picture 7"/>
                          <pic:cNvPicPr/>
                        </pic:nvPicPr>
                        <pic:blipFill>
                          <a:blip r:embed="rId8"/>
                          <a:stretch>
                            <a:fillRect/>
                          </a:stretch>
                        </pic:blipFill>
                        <pic:spPr>
                          <a:xfrm>
                            <a:off x="4906772" y="109220"/>
                            <a:ext cx="1101090" cy="514350"/>
                          </a:xfrm>
                          <a:prstGeom prst="rect">
                            <a:avLst/>
                          </a:prstGeom>
                        </pic:spPr>
                      </pic:pic>
                      <wps:wsp>
                        <wps:cNvPr id="8" name="Rectangle 8"/>
                        <wps:cNvSpPr/>
                        <wps:spPr>
                          <a:xfrm>
                            <a:off x="1283462" y="582167"/>
                            <a:ext cx="42144" cy="189937"/>
                          </a:xfrm>
                          <a:prstGeom prst="rect">
                            <a:avLst/>
                          </a:prstGeom>
                          <a:ln>
                            <a:noFill/>
                          </a:ln>
                        </wps:spPr>
                        <wps:txbx>
                          <w:txbxContent>
                            <w:p w14:paraId="4562AB48" w14:textId="77777777" w:rsidR="006A020E" w:rsidRDefault="006A020E">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 name="Rectangle 9"/>
                        <wps:cNvSpPr/>
                        <wps:spPr>
                          <a:xfrm>
                            <a:off x="2791079" y="661669"/>
                            <a:ext cx="42143" cy="189937"/>
                          </a:xfrm>
                          <a:prstGeom prst="rect">
                            <a:avLst/>
                          </a:prstGeom>
                          <a:ln>
                            <a:noFill/>
                          </a:ln>
                        </wps:spPr>
                        <wps:txbx>
                          <w:txbxContent>
                            <w:p w14:paraId="5B063594" w14:textId="77777777" w:rsidR="006A020E" w:rsidRDefault="006A020E">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 name="Rectangle 10"/>
                        <wps:cNvSpPr/>
                        <wps:spPr>
                          <a:xfrm>
                            <a:off x="4359529" y="551687"/>
                            <a:ext cx="42143" cy="189937"/>
                          </a:xfrm>
                          <a:prstGeom prst="rect">
                            <a:avLst/>
                          </a:prstGeom>
                          <a:ln>
                            <a:noFill/>
                          </a:ln>
                        </wps:spPr>
                        <wps:txbx>
                          <w:txbxContent>
                            <w:p w14:paraId="41E2743D" w14:textId="77777777" w:rsidR="006A020E" w:rsidRDefault="006A020E">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1" name="Rectangle 11"/>
                        <wps:cNvSpPr/>
                        <wps:spPr>
                          <a:xfrm>
                            <a:off x="5463287" y="32003"/>
                            <a:ext cx="42143" cy="189937"/>
                          </a:xfrm>
                          <a:prstGeom prst="rect">
                            <a:avLst/>
                          </a:prstGeom>
                          <a:ln>
                            <a:noFill/>
                          </a:ln>
                        </wps:spPr>
                        <wps:txbx>
                          <w:txbxContent>
                            <w:p w14:paraId="2D5A1E39" w14:textId="77777777" w:rsidR="006A020E" w:rsidRDefault="006A020E">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10487" name="Shape 110487"/>
                        <wps:cNvSpPr/>
                        <wps:spPr>
                          <a:xfrm>
                            <a:off x="0" y="0"/>
                            <a:ext cx="1618742" cy="9144"/>
                          </a:xfrm>
                          <a:custGeom>
                            <a:avLst/>
                            <a:gdLst/>
                            <a:ahLst/>
                            <a:cxnLst/>
                            <a:rect l="0" t="0" r="0" b="0"/>
                            <a:pathLst>
                              <a:path w="1618742" h="9144">
                                <a:moveTo>
                                  <a:pt x="0" y="0"/>
                                </a:moveTo>
                                <a:lnTo>
                                  <a:pt x="1618742" y="0"/>
                                </a:lnTo>
                                <a:lnTo>
                                  <a:pt x="16187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88" name="Shape 110488"/>
                        <wps:cNvSpPr/>
                        <wps:spPr>
                          <a:xfrm>
                            <a:off x="16187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89" name="Shape 110489"/>
                        <wps:cNvSpPr/>
                        <wps:spPr>
                          <a:xfrm>
                            <a:off x="1624838" y="0"/>
                            <a:ext cx="1650746" cy="9144"/>
                          </a:xfrm>
                          <a:custGeom>
                            <a:avLst/>
                            <a:gdLst/>
                            <a:ahLst/>
                            <a:cxnLst/>
                            <a:rect l="0" t="0" r="0" b="0"/>
                            <a:pathLst>
                              <a:path w="1650746" h="9144">
                                <a:moveTo>
                                  <a:pt x="0" y="0"/>
                                </a:moveTo>
                                <a:lnTo>
                                  <a:pt x="1650746" y="0"/>
                                </a:lnTo>
                                <a:lnTo>
                                  <a:pt x="1650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90" name="Shape 110490"/>
                        <wps:cNvSpPr/>
                        <wps:spPr>
                          <a:xfrm>
                            <a:off x="327571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91" name="Shape 110491"/>
                        <wps:cNvSpPr/>
                        <wps:spPr>
                          <a:xfrm>
                            <a:off x="3281807" y="0"/>
                            <a:ext cx="1525778" cy="9144"/>
                          </a:xfrm>
                          <a:custGeom>
                            <a:avLst/>
                            <a:gdLst/>
                            <a:ahLst/>
                            <a:cxnLst/>
                            <a:rect l="0" t="0" r="0" b="0"/>
                            <a:pathLst>
                              <a:path w="1525778" h="9144">
                                <a:moveTo>
                                  <a:pt x="0" y="0"/>
                                </a:moveTo>
                                <a:lnTo>
                                  <a:pt x="1525778" y="0"/>
                                </a:lnTo>
                                <a:lnTo>
                                  <a:pt x="15257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92" name="Shape 110492"/>
                        <wps:cNvSpPr/>
                        <wps:spPr>
                          <a:xfrm>
                            <a:off x="48075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93" name="Shape 110493"/>
                        <wps:cNvSpPr/>
                        <wps:spPr>
                          <a:xfrm>
                            <a:off x="4813681" y="0"/>
                            <a:ext cx="1303274" cy="9144"/>
                          </a:xfrm>
                          <a:custGeom>
                            <a:avLst/>
                            <a:gdLst/>
                            <a:ahLst/>
                            <a:cxnLst/>
                            <a:rect l="0" t="0" r="0" b="0"/>
                            <a:pathLst>
                              <a:path w="1303274" h="9144">
                                <a:moveTo>
                                  <a:pt x="0" y="0"/>
                                </a:moveTo>
                                <a:lnTo>
                                  <a:pt x="1303274" y="0"/>
                                </a:lnTo>
                                <a:lnTo>
                                  <a:pt x="1303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Rectangle 19"/>
                        <wps:cNvSpPr/>
                        <wps:spPr>
                          <a:xfrm>
                            <a:off x="276149" y="807973"/>
                            <a:ext cx="1419088" cy="189937"/>
                          </a:xfrm>
                          <a:prstGeom prst="rect">
                            <a:avLst/>
                          </a:prstGeom>
                          <a:ln>
                            <a:noFill/>
                          </a:ln>
                        </wps:spPr>
                        <wps:txbx>
                          <w:txbxContent>
                            <w:p w14:paraId="23987AB1" w14:textId="77777777" w:rsidR="006A020E" w:rsidRDefault="006A020E">
                              <w:pPr>
                                <w:spacing w:after="160" w:line="259" w:lineRule="auto"/>
                                <w:ind w:left="0" w:right="0" w:firstLine="0"/>
                                <w:jc w:val="left"/>
                              </w:pPr>
                              <w:r>
                                <w:rPr>
                                  <w:b/>
                                  <w:sz w:val="22"/>
                                </w:rPr>
                                <w:t>UNIONE EUROPEA</w:t>
                              </w:r>
                            </w:p>
                          </w:txbxContent>
                        </wps:txbx>
                        <wps:bodyPr horzOverflow="overflow" vert="horz" lIns="0" tIns="0" rIns="0" bIns="0" rtlCol="0">
                          <a:noAutofit/>
                        </wps:bodyPr>
                      </wps:wsp>
                      <wps:wsp>
                        <wps:cNvPr id="20" name="Rectangle 20"/>
                        <wps:cNvSpPr/>
                        <wps:spPr>
                          <a:xfrm>
                            <a:off x="1342898" y="807973"/>
                            <a:ext cx="42144" cy="189937"/>
                          </a:xfrm>
                          <a:prstGeom prst="rect">
                            <a:avLst/>
                          </a:prstGeom>
                          <a:ln>
                            <a:noFill/>
                          </a:ln>
                        </wps:spPr>
                        <wps:txbx>
                          <w:txbxContent>
                            <w:p w14:paraId="56289D46" w14:textId="77777777" w:rsidR="006A020E" w:rsidRDefault="006A020E">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21" name="Rectangle 21"/>
                        <wps:cNvSpPr/>
                        <wps:spPr>
                          <a:xfrm>
                            <a:off x="670814" y="992377"/>
                            <a:ext cx="368478" cy="189937"/>
                          </a:xfrm>
                          <a:prstGeom prst="rect">
                            <a:avLst/>
                          </a:prstGeom>
                          <a:ln>
                            <a:noFill/>
                          </a:ln>
                        </wps:spPr>
                        <wps:txbx>
                          <w:txbxContent>
                            <w:p w14:paraId="2FC93769" w14:textId="77777777" w:rsidR="006A020E" w:rsidRDefault="006A020E">
                              <w:pPr>
                                <w:spacing w:after="160" w:line="259" w:lineRule="auto"/>
                                <w:ind w:left="0" w:right="0" w:firstLine="0"/>
                                <w:jc w:val="left"/>
                              </w:pPr>
                              <w:r>
                                <w:rPr>
                                  <w:b/>
                                  <w:sz w:val="22"/>
                                </w:rPr>
                                <w:t>FESR</w:t>
                              </w:r>
                            </w:p>
                          </w:txbxContent>
                        </wps:txbx>
                        <wps:bodyPr horzOverflow="overflow" vert="horz" lIns="0" tIns="0" rIns="0" bIns="0" rtlCol="0">
                          <a:noAutofit/>
                        </wps:bodyPr>
                      </wps:wsp>
                      <wps:wsp>
                        <wps:cNvPr id="22" name="Rectangle 22"/>
                        <wps:cNvSpPr/>
                        <wps:spPr>
                          <a:xfrm>
                            <a:off x="948182" y="992377"/>
                            <a:ext cx="42144" cy="189937"/>
                          </a:xfrm>
                          <a:prstGeom prst="rect">
                            <a:avLst/>
                          </a:prstGeom>
                          <a:ln>
                            <a:noFill/>
                          </a:ln>
                        </wps:spPr>
                        <wps:txbx>
                          <w:txbxContent>
                            <w:p w14:paraId="4BF4001E" w14:textId="77777777" w:rsidR="006A020E" w:rsidRDefault="006A020E">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23" name="Rectangle 23"/>
                        <wps:cNvSpPr/>
                        <wps:spPr>
                          <a:xfrm>
                            <a:off x="1795526" y="807973"/>
                            <a:ext cx="1005669" cy="189937"/>
                          </a:xfrm>
                          <a:prstGeom prst="rect">
                            <a:avLst/>
                          </a:prstGeom>
                          <a:ln>
                            <a:noFill/>
                          </a:ln>
                        </wps:spPr>
                        <wps:txbx>
                          <w:txbxContent>
                            <w:p w14:paraId="4C02C659" w14:textId="77777777" w:rsidR="006A020E" w:rsidRDefault="006A020E">
                              <w:pPr>
                                <w:spacing w:after="160" w:line="259" w:lineRule="auto"/>
                                <w:ind w:left="0" w:right="0" w:firstLine="0"/>
                                <w:jc w:val="left"/>
                              </w:pPr>
                              <w:r>
                                <w:rPr>
                                  <w:b/>
                                  <w:sz w:val="22"/>
                                </w:rPr>
                                <w:t xml:space="preserve">REPUBBLICA </w:t>
                              </w:r>
                            </w:p>
                          </w:txbxContent>
                        </wps:txbx>
                        <wps:bodyPr horzOverflow="overflow" vert="horz" lIns="0" tIns="0" rIns="0" bIns="0" rtlCol="0">
                          <a:noAutofit/>
                        </wps:bodyPr>
                      </wps:wsp>
                      <wps:wsp>
                        <wps:cNvPr id="24" name="Rectangle 24"/>
                        <wps:cNvSpPr/>
                        <wps:spPr>
                          <a:xfrm>
                            <a:off x="2551811" y="807973"/>
                            <a:ext cx="730802" cy="189937"/>
                          </a:xfrm>
                          <a:prstGeom prst="rect">
                            <a:avLst/>
                          </a:prstGeom>
                          <a:ln>
                            <a:noFill/>
                          </a:ln>
                        </wps:spPr>
                        <wps:txbx>
                          <w:txbxContent>
                            <w:p w14:paraId="497FE1C3" w14:textId="77777777" w:rsidR="006A020E" w:rsidRDefault="006A020E">
                              <w:pPr>
                                <w:spacing w:after="160" w:line="259" w:lineRule="auto"/>
                                <w:ind w:left="0" w:right="0" w:firstLine="0"/>
                                <w:jc w:val="left"/>
                              </w:pPr>
                              <w:r>
                                <w:rPr>
                                  <w:b/>
                                  <w:sz w:val="22"/>
                                </w:rPr>
                                <w:t>ITALIANA</w:t>
                              </w:r>
                            </w:p>
                          </w:txbxContent>
                        </wps:txbx>
                        <wps:bodyPr horzOverflow="overflow" vert="horz" lIns="0" tIns="0" rIns="0" bIns="0" rtlCol="0">
                          <a:noAutofit/>
                        </wps:bodyPr>
                      </wps:wsp>
                      <wps:wsp>
                        <wps:cNvPr id="25" name="Rectangle 25"/>
                        <wps:cNvSpPr/>
                        <wps:spPr>
                          <a:xfrm>
                            <a:off x="3100451" y="807973"/>
                            <a:ext cx="42143" cy="189937"/>
                          </a:xfrm>
                          <a:prstGeom prst="rect">
                            <a:avLst/>
                          </a:prstGeom>
                          <a:ln>
                            <a:noFill/>
                          </a:ln>
                        </wps:spPr>
                        <wps:txbx>
                          <w:txbxContent>
                            <w:p w14:paraId="35C85613" w14:textId="77777777" w:rsidR="006A020E" w:rsidRDefault="006A020E">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26" name="Rectangle 26"/>
                        <wps:cNvSpPr/>
                        <wps:spPr>
                          <a:xfrm>
                            <a:off x="3778885" y="807973"/>
                            <a:ext cx="744788" cy="189937"/>
                          </a:xfrm>
                          <a:prstGeom prst="rect">
                            <a:avLst/>
                          </a:prstGeom>
                          <a:ln>
                            <a:noFill/>
                          </a:ln>
                        </wps:spPr>
                        <wps:txbx>
                          <w:txbxContent>
                            <w:p w14:paraId="0D1B9CD7" w14:textId="77777777" w:rsidR="006A020E" w:rsidRDefault="006A020E">
                              <w:pPr>
                                <w:spacing w:after="160" w:line="259" w:lineRule="auto"/>
                                <w:ind w:left="0" w:right="0" w:firstLine="0"/>
                                <w:jc w:val="left"/>
                              </w:pPr>
                              <w:r>
                                <w:rPr>
                                  <w:b/>
                                  <w:sz w:val="22"/>
                                </w:rPr>
                                <w:t xml:space="preserve">REGIONE </w:t>
                              </w:r>
                            </w:p>
                          </w:txbxContent>
                        </wps:txbx>
                        <wps:bodyPr horzOverflow="overflow" vert="horz" lIns="0" tIns="0" rIns="0" bIns="0" rtlCol="0">
                          <a:noAutofit/>
                        </wps:bodyPr>
                      </wps:wsp>
                      <wps:wsp>
                        <wps:cNvPr id="27" name="Rectangle 27"/>
                        <wps:cNvSpPr/>
                        <wps:spPr>
                          <a:xfrm>
                            <a:off x="4338193" y="807973"/>
                            <a:ext cx="42143" cy="189937"/>
                          </a:xfrm>
                          <a:prstGeom prst="rect">
                            <a:avLst/>
                          </a:prstGeom>
                          <a:ln>
                            <a:noFill/>
                          </a:ln>
                        </wps:spPr>
                        <wps:txbx>
                          <w:txbxContent>
                            <w:p w14:paraId="382FA9C8" w14:textId="77777777" w:rsidR="006A020E" w:rsidRDefault="006A020E">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28" name="Rectangle 28"/>
                        <wps:cNvSpPr/>
                        <wps:spPr>
                          <a:xfrm>
                            <a:off x="3757549" y="992377"/>
                            <a:ext cx="761384" cy="189937"/>
                          </a:xfrm>
                          <a:prstGeom prst="rect">
                            <a:avLst/>
                          </a:prstGeom>
                          <a:ln>
                            <a:noFill/>
                          </a:ln>
                        </wps:spPr>
                        <wps:txbx>
                          <w:txbxContent>
                            <w:p w14:paraId="38475D9A" w14:textId="77777777" w:rsidR="006A020E" w:rsidRDefault="006A020E">
                              <w:pPr>
                                <w:spacing w:after="160" w:line="259" w:lineRule="auto"/>
                                <w:ind w:left="0" w:right="0" w:firstLine="0"/>
                                <w:jc w:val="left"/>
                              </w:pPr>
                              <w:r>
                                <w:rPr>
                                  <w:b/>
                                  <w:sz w:val="22"/>
                                </w:rPr>
                                <w:t>SICILIANA</w:t>
                              </w:r>
                            </w:p>
                          </w:txbxContent>
                        </wps:txbx>
                        <wps:bodyPr horzOverflow="overflow" vert="horz" lIns="0" tIns="0" rIns="0" bIns="0" rtlCol="0">
                          <a:noAutofit/>
                        </wps:bodyPr>
                      </wps:wsp>
                      <wps:wsp>
                        <wps:cNvPr id="29" name="Rectangle 29"/>
                        <wps:cNvSpPr/>
                        <wps:spPr>
                          <a:xfrm>
                            <a:off x="4329049" y="992377"/>
                            <a:ext cx="42143" cy="189937"/>
                          </a:xfrm>
                          <a:prstGeom prst="rect">
                            <a:avLst/>
                          </a:prstGeom>
                          <a:ln>
                            <a:noFill/>
                          </a:ln>
                        </wps:spPr>
                        <wps:txbx>
                          <w:txbxContent>
                            <w:p w14:paraId="10C63B4C" w14:textId="77777777" w:rsidR="006A020E" w:rsidRDefault="006A020E">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30" name="Rectangle 30"/>
                        <wps:cNvSpPr/>
                        <wps:spPr>
                          <a:xfrm>
                            <a:off x="5010277" y="807973"/>
                            <a:ext cx="1203148" cy="189937"/>
                          </a:xfrm>
                          <a:prstGeom prst="rect">
                            <a:avLst/>
                          </a:prstGeom>
                          <a:ln>
                            <a:noFill/>
                          </a:ln>
                        </wps:spPr>
                        <wps:txbx>
                          <w:txbxContent>
                            <w:p w14:paraId="0FB5D3F2" w14:textId="77777777" w:rsidR="006A020E" w:rsidRDefault="006A020E">
                              <w:pPr>
                                <w:spacing w:after="160" w:line="259" w:lineRule="auto"/>
                                <w:ind w:left="0" w:right="0" w:firstLine="0"/>
                                <w:jc w:val="left"/>
                              </w:pPr>
                              <w:r>
                                <w:rPr>
                                  <w:b/>
                                  <w:sz w:val="22"/>
                                </w:rPr>
                                <w:t>PO FESR SICILIA</w:t>
                              </w:r>
                            </w:p>
                          </w:txbxContent>
                        </wps:txbx>
                        <wps:bodyPr horzOverflow="overflow" vert="horz" lIns="0" tIns="0" rIns="0" bIns="0" rtlCol="0">
                          <a:noAutofit/>
                        </wps:bodyPr>
                      </wps:wsp>
                      <wps:wsp>
                        <wps:cNvPr id="31" name="Rectangle 31"/>
                        <wps:cNvSpPr/>
                        <wps:spPr>
                          <a:xfrm>
                            <a:off x="5914390" y="807973"/>
                            <a:ext cx="42144" cy="189937"/>
                          </a:xfrm>
                          <a:prstGeom prst="rect">
                            <a:avLst/>
                          </a:prstGeom>
                          <a:ln>
                            <a:noFill/>
                          </a:ln>
                        </wps:spPr>
                        <wps:txbx>
                          <w:txbxContent>
                            <w:p w14:paraId="3F4FFD0E" w14:textId="77777777" w:rsidR="006A020E" w:rsidRDefault="006A020E">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32" name="Rectangle 32"/>
                        <wps:cNvSpPr/>
                        <wps:spPr>
                          <a:xfrm>
                            <a:off x="5158106" y="992377"/>
                            <a:ext cx="377988" cy="189937"/>
                          </a:xfrm>
                          <a:prstGeom prst="rect">
                            <a:avLst/>
                          </a:prstGeom>
                          <a:ln>
                            <a:noFill/>
                          </a:ln>
                        </wps:spPr>
                        <wps:txbx>
                          <w:txbxContent>
                            <w:p w14:paraId="2B4C855C" w14:textId="77777777" w:rsidR="006A020E" w:rsidRDefault="006A020E">
                              <w:pPr>
                                <w:spacing w:after="160" w:line="259" w:lineRule="auto"/>
                                <w:ind w:left="0" w:right="0" w:firstLine="0"/>
                                <w:jc w:val="left"/>
                              </w:pPr>
                              <w:r>
                                <w:rPr>
                                  <w:b/>
                                  <w:sz w:val="22"/>
                                </w:rPr>
                                <w:t>2014</w:t>
                              </w:r>
                            </w:p>
                          </w:txbxContent>
                        </wps:txbx>
                        <wps:bodyPr horzOverflow="overflow" vert="horz" lIns="0" tIns="0" rIns="0" bIns="0" rtlCol="0">
                          <a:noAutofit/>
                        </wps:bodyPr>
                      </wps:wsp>
                      <wps:wsp>
                        <wps:cNvPr id="33" name="Rectangle 33"/>
                        <wps:cNvSpPr/>
                        <wps:spPr>
                          <a:xfrm>
                            <a:off x="5443474" y="992377"/>
                            <a:ext cx="57062" cy="189937"/>
                          </a:xfrm>
                          <a:prstGeom prst="rect">
                            <a:avLst/>
                          </a:prstGeom>
                          <a:ln>
                            <a:noFill/>
                          </a:ln>
                        </wps:spPr>
                        <wps:txbx>
                          <w:txbxContent>
                            <w:p w14:paraId="20977BE0" w14:textId="77777777" w:rsidR="006A020E" w:rsidRDefault="006A020E">
                              <w:pPr>
                                <w:spacing w:after="160" w:line="259" w:lineRule="auto"/>
                                <w:ind w:left="0" w:right="0" w:firstLine="0"/>
                                <w:jc w:val="left"/>
                              </w:pPr>
                              <w:r>
                                <w:rPr>
                                  <w:b/>
                                  <w:sz w:val="22"/>
                                </w:rPr>
                                <w:t>-</w:t>
                              </w:r>
                            </w:p>
                          </w:txbxContent>
                        </wps:txbx>
                        <wps:bodyPr horzOverflow="overflow" vert="horz" lIns="0" tIns="0" rIns="0" bIns="0" rtlCol="0">
                          <a:noAutofit/>
                        </wps:bodyPr>
                      </wps:wsp>
                      <wps:wsp>
                        <wps:cNvPr id="34" name="Rectangle 34"/>
                        <wps:cNvSpPr/>
                        <wps:spPr>
                          <a:xfrm>
                            <a:off x="5484622" y="992377"/>
                            <a:ext cx="377988" cy="189937"/>
                          </a:xfrm>
                          <a:prstGeom prst="rect">
                            <a:avLst/>
                          </a:prstGeom>
                          <a:ln>
                            <a:noFill/>
                          </a:ln>
                        </wps:spPr>
                        <wps:txbx>
                          <w:txbxContent>
                            <w:p w14:paraId="0DFD5F67" w14:textId="77777777" w:rsidR="006A020E" w:rsidRDefault="006A020E">
                              <w:pPr>
                                <w:spacing w:after="160" w:line="259" w:lineRule="auto"/>
                                <w:ind w:left="0" w:right="0" w:firstLine="0"/>
                                <w:jc w:val="left"/>
                              </w:pPr>
                              <w:r>
                                <w:rPr>
                                  <w:b/>
                                  <w:sz w:val="22"/>
                                </w:rPr>
                                <w:t>2020</w:t>
                              </w:r>
                            </w:p>
                          </w:txbxContent>
                        </wps:txbx>
                        <wps:bodyPr horzOverflow="overflow" vert="horz" lIns="0" tIns="0" rIns="0" bIns="0" rtlCol="0">
                          <a:noAutofit/>
                        </wps:bodyPr>
                      </wps:wsp>
                      <wps:wsp>
                        <wps:cNvPr id="35" name="Rectangle 35"/>
                        <wps:cNvSpPr/>
                        <wps:spPr>
                          <a:xfrm>
                            <a:off x="5768087" y="992377"/>
                            <a:ext cx="42143" cy="189937"/>
                          </a:xfrm>
                          <a:prstGeom prst="rect">
                            <a:avLst/>
                          </a:prstGeom>
                          <a:ln>
                            <a:noFill/>
                          </a:ln>
                        </wps:spPr>
                        <wps:txbx>
                          <w:txbxContent>
                            <w:p w14:paraId="0BC5A80B" w14:textId="77777777" w:rsidR="006A020E" w:rsidRDefault="006A020E">
                              <w:pPr>
                                <w:spacing w:after="160" w:line="259" w:lineRule="auto"/>
                                <w:ind w:left="0" w:right="0" w:firstLine="0"/>
                                <w:jc w:val="left"/>
                              </w:pPr>
                              <w:r>
                                <w:rPr>
                                  <w:b/>
                                  <w:sz w:val="22"/>
                                </w:rPr>
                                <w:t xml:space="preserve"> </w:t>
                              </w:r>
                            </w:p>
                          </w:txbxContent>
                        </wps:txbx>
                        <wps:bodyPr horzOverflow="overflow" vert="horz" lIns="0" tIns="0" rIns="0" bIns="0" rtlCol="0">
                          <a:noAutofit/>
                        </wps:bodyPr>
                      </wps:wsp>
                      <pic:pic xmlns:pic="http://schemas.openxmlformats.org/drawingml/2006/picture">
                        <pic:nvPicPr>
                          <pic:cNvPr id="45" name="Picture 45"/>
                          <pic:cNvPicPr/>
                        </pic:nvPicPr>
                        <pic:blipFill>
                          <a:blip r:embed="rId9"/>
                          <a:stretch>
                            <a:fillRect/>
                          </a:stretch>
                        </pic:blipFill>
                        <pic:spPr>
                          <a:xfrm>
                            <a:off x="361442" y="86614"/>
                            <a:ext cx="922655" cy="601345"/>
                          </a:xfrm>
                          <a:prstGeom prst="rect">
                            <a:avLst/>
                          </a:prstGeom>
                        </pic:spPr>
                      </pic:pic>
                      <pic:pic xmlns:pic="http://schemas.openxmlformats.org/drawingml/2006/picture">
                        <pic:nvPicPr>
                          <pic:cNvPr id="47" name="Picture 47"/>
                          <pic:cNvPicPr/>
                        </pic:nvPicPr>
                        <pic:blipFill>
                          <a:blip r:embed="rId10"/>
                          <a:stretch>
                            <a:fillRect/>
                          </a:stretch>
                        </pic:blipFill>
                        <pic:spPr>
                          <a:xfrm>
                            <a:off x="2130171" y="6349"/>
                            <a:ext cx="652145" cy="762000"/>
                          </a:xfrm>
                          <a:prstGeom prst="rect">
                            <a:avLst/>
                          </a:prstGeom>
                        </pic:spPr>
                      </pic:pic>
                      <pic:pic xmlns:pic="http://schemas.openxmlformats.org/drawingml/2006/picture">
                        <pic:nvPicPr>
                          <pic:cNvPr id="49" name="Picture 49"/>
                          <pic:cNvPicPr/>
                        </pic:nvPicPr>
                        <pic:blipFill>
                          <a:blip r:embed="rId11"/>
                          <a:stretch>
                            <a:fillRect/>
                          </a:stretch>
                        </pic:blipFill>
                        <pic:spPr>
                          <a:xfrm>
                            <a:off x="3749421" y="6350"/>
                            <a:ext cx="609600" cy="652145"/>
                          </a:xfrm>
                          <a:prstGeom prst="rect">
                            <a:avLst/>
                          </a:prstGeom>
                        </pic:spPr>
                      </pic:pic>
                    </wpg:wgp>
                  </a:graphicData>
                </a:graphic>
              </wp:inline>
            </w:drawing>
          </mc:Choice>
          <mc:Fallback>
            <w:pict>
              <v:group w14:anchorId="4F795B4B" id="Group 84278" o:spid="_x0000_s1026" style="width:481.65pt;height:89.4pt;mso-position-horizontal-relative:char;mso-position-vertical-relative:line" coordsize="61169,113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9067;top:1092;width:11011;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F8+8AAAA2gAAAA8AAABkcnMvZG93bnJldi54bWxEj8EKwjAQRO+C/xBW8GZTFdRWo4ggeG31&#10;A5ZmbYvNpjZR698bQfA4zMwbZrPrTSOe1LnasoJpFIMgLqyuuVRwOR8nKxDOI2tsLJOCNznYbYeD&#10;DabavjijZ+5LESDsUlRQed+mUrqiIoMusi1x8K62M+iD7EqpO3wFuGnkLI4X0mDNYaHClg4VFbf8&#10;YRTECWWP5H46Trlv8hKT2zxrL0qNR/1+DcJT7//hX/ukFSzheyXcALn9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IfxfPvAAAANoAAAAPAAAAAAAAAAAAAAAAAJ8CAABkcnMv&#10;ZG93bnJldi54bWxQSwUGAAAAAAQABAD3AAAAiAMAAAAA&#10;">
                  <v:imagedata r:id="rId12" o:title=""/>
                </v:shape>
                <v:rect id="Rectangle 8" o:spid="_x0000_s1028" style="position:absolute;left:12834;top:582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4562AB48" w14:textId="77777777" w:rsidR="006A020E" w:rsidRDefault="006A020E">
                        <w:pPr>
                          <w:spacing w:after="160" w:line="259" w:lineRule="auto"/>
                          <w:ind w:left="0" w:right="0" w:firstLine="0"/>
                          <w:jc w:val="left"/>
                        </w:pPr>
                        <w:r>
                          <w:rPr>
                            <w:sz w:val="22"/>
                          </w:rPr>
                          <w:t xml:space="preserve"> </w:t>
                        </w:r>
                      </w:p>
                    </w:txbxContent>
                  </v:textbox>
                </v:rect>
                <v:rect id="Rectangle 9" o:spid="_x0000_s1029" style="position:absolute;left:27910;top:66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5B063594" w14:textId="77777777" w:rsidR="006A020E" w:rsidRDefault="006A020E">
                        <w:pPr>
                          <w:spacing w:after="160" w:line="259" w:lineRule="auto"/>
                          <w:ind w:left="0" w:right="0" w:firstLine="0"/>
                          <w:jc w:val="left"/>
                        </w:pPr>
                        <w:r>
                          <w:rPr>
                            <w:sz w:val="22"/>
                          </w:rPr>
                          <w:t xml:space="preserve"> </w:t>
                        </w:r>
                      </w:p>
                    </w:txbxContent>
                  </v:textbox>
                </v:rect>
                <v:rect id="Rectangle 10" o:spid="_x0000_s1030" style="position:absolute;left:43595;top:551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41E2743D" w14:textId="77777777" w:rsidR="006A020E" w:rsidRDefault="006A020E">
                        <w:pPr>
                          <w:spacing w:after="160" w:line="259" w:lineRule="auto"/>
                          <w:ind w:left="0" w:right="0" w:firstLine="0"/>
                          <w:jc w:val="left"/>
                        </w:pPr>
                        <w:r>
                          <w:rPr>
                            <w:sz w:val="22"/>
                          </w:rPr>
                          <w:t xml:space="preserve"> </w:t>
                        </w:r>
                      </w:p>
                    </w:txbxContent>
                  </v:textbox>
                </v:rect>
                <v:rect id="Rectangle 11" o:spid="_x0000_s1031" style="position:absolute;left:54632;top:32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2D5A1E39" w14:textId="77777777" w:rsidR="006A020E" w:rsidRDefault="006A020E">
                        <w:pPr>
                          <w:spacing w:after="160" w:line="259" w:lineRule="auto"/>
                          <w:ind w:left="0" w:right="0" w:firstLine="0"/>
                          <w:jc w:val="left"/>
                        </w:pPr>
                        <w:r>
                          <w:rPr>
                            <w:sz w:val="22"/>
                          </w:rPr>
                          <w:t xml:space="preserve"> </w:t>
                        </w:r>
                      </w:p>
                    </w:txbxContent>
                  </v:textbox>
                </v:rect>
                <v:shape id="Shape 110487" o:spid="_x0000_s1032" style="position:absolute;width:16187;height:91;visibility:visible;mso-wrap-style:square;v-text-anchor:top" coordsize="16187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PsvMUA&#10;AADfAAAADwAAAGRycy9kb3ducmV2LnhtbERPW0vDMBR+F/wP4Qi+yJZUnCt12ZDBUPRlN7Y9Hpqz&#10;ttqclCRu9d+bwcDHj+8+mfW2FSfyoXGsIRsqEMSlMw1XGrabxSAHESKywdYxafilALPp7c0EC+PO&#10;vKLTOlYihXAoUEMdY1dIGcqaLIah64gTd3TeYkzQV9J4PKdw28pHpZ6lxYZTQ40dzWsqv9c/VsMn&#10;f/nDYbQ6fjxwtlTZPl++7XKt7+/61xcQkfr4L766302an6mnfAyXPwm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y8xQAAAN8AAAAPAAAAAAAAAAAAAAAAAJgCAABkcnMv&#10;ZG93bnJldi54bWxQSwUGAAAAAAQABAD1AAAAigMAAAAA&#10;" path="m,l1618742,r,9144l,9144,,e" fillcolor="black" stroked="f" strokeweight="0">
                  <v:stroke miterlimit="83231f" joinstyle="miter"/>
                  <v:path arrowok="t" textboxrect="0,0,1618742,9144"/>
                </v:shape>
                <v:shape id="Shape 110488" o:spid="_x0000_s1033" style="position:absolute;left:161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FaMMA&#10;AADfAAAADwAAAGRycy9kb3ducmV2LnhtbERPTWsCMRC9F/ofwhR6q4kiraxGaYWCCIVWe+hx3Iy7&#10;i5vJmkRd/33nIHh8vO/ZovetOlNMTWALw4EBRVwG13Bl4Xf7+TIBlTKywzYwWbhSgsX88WGGhQsX&#10;/qHzJldKQjgVaKHOuSu0TmVNHtMgdMTC7UP0mAXGSruIFwn3rR4Z86o9NiwNNXa0rKk8bE7eQnes&#10;4t8xuQ/enb7Xb2xW1H+NrX1+6t+noDL1+S6+uVdO5g/NeCKD5Y8A0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VFaMMAAADfAAAADwAAAAAAAAAAAAAAAACYAgAAZHJzL2Rv&#10;d25yZXYueG1sUEsFBgAAAAAEAAQA9QAAAIgDAAAAAA==&#10;" path="m,l9144,r,9144l,9144,,e" fillcolor="black" stroked="f" strokeweight="0">
                  <v:stroke miterlimit="83231f" joinstyle="miter"/>
                  <v:path arrowok="t" textboxrect="0,0,9144,9144"/>
                </v:shape>
                <v:shape id="Shape 110489" o:spid="_x0000_s1034" style="position:absolute;left:16248;width:16507;height:91;visibility:visible;mso-wrap-style:square;v-text-anchor:top" coordsize="16507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752MQA&#10;AADfAAAADwAAAGRycy9kb3ducmV2LnhtbERP3WrCMBS+H+wdwhnsbqbd3NDOVEQUhxeC1Qc4NmdN&#10;WXNSmmirT78Ig11+fP+z+WAbcaHO144VpKMEBHHpdM2VguNh/TIB4QOyxsYxKbiSh3n++DDDTLue&#10;93QpQiViCPsMFZgQ2kxKXxqy6EeuJY7ct+sshgi7SuoO+xhuG/maJB/SYs2xwWBLS0PlT3G2Ct78&#10;zheLHm/7sDWr046Wm+H9qtTz07D4BBFoCP/iP/eXjvPTZDyZwv1PB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djEAAAA3wAAAA8AAAAAAAAAAAAAAAAAmAIAAGRycy9k&#10;b3ducmV2LnhtbFBLBQYAAAAABAAEAPUAAACJAwAAAAA=&#10;" path="m,l1650746,r,9144l,9144,,e" fillcolor="black" stroked="f" strokeweight="0">
                  <v:stroke miterlimit="83231f" joinstyle="miter"/>
                  <v:path arrowok="t" textboxrect="0,0,1650746,9144"/>
                </v:shape>
                <v:shape id="Shape 110490" o:spid="_x0000_s1035" style="position:absolute;left:327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fs8MA&#10;AADfAAAADwAAAGRycy9kb3ducmV2LnhtbERPTWsCMRC9F/ofwhS81cQibV2N0gqCCIVqPXgcN+Pu&#10;0s1kTaJu/33nUOjx8b5ni9636koxNYEtjIYGFHEZXMOVhf3X6vEVVMrIDtvAZOGHEizm93czLFy4&#10;8Zauu1wpCeFUoIU6567QOpU1eUzD0BELdwrRYxYYK+0i3iTct/rJmGftsWFpqLGjZU3l9+7iLXTn&#10;Kh7Oyb3z8fK5eWGzpv5jbO3goX+bgsrU53/xn3vtZP7IjCfyQP4IAD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rfs8MAAADfAAAADwAAAAAAAAAAAAAAAACYAgAAZHJzL2Rv&#10;d25yZXYueG1sUEsFBgAAAAAEAAQA9QAAAIgDAAAAAA==&#10;" path="m,l9144,r,9144l,9144,,e" fillcolor="black" stroked="f" strokeweight="0">
                  <v:stroke miterlimit="83231f" joinstyle="miter"/>
                  <v:path arrowok="t" textboxrect="0,0,9144,9144"/>
                </v:shape>
                <v:shape id="Shape 110491" o:spid="_x0000_s1036" style="position:absolute;left:32818;width:15257;height:91;visibility:visible;mso-wrap-style:square;v-text-anchor:top" coordsize="15257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mcMQA&#10;AADfAAAADwAAAGRycy9kb3ducmV2LnhtbERPXUvDMBR9F/wP4Qq+yJbUibi6bIyBIvhkK7K9XZpr&#10;U9bclCbb4n69EYQ9Hs73YpVcL440hs6zhmKqQBA33nTcavisXyZPIEJENth7Jg0/FGC1vL5aYGn8&#10;iT/oWMVW5BAOJWqwMQ6llKGx5DBM/UCcuW8/OowZjq00I55yuOvlvVKP0mHHucHiQBtLzb46uDyD&#10;7d1u+5rSfFZ/1fvduVLvcaP17U1aP4OIlOJF/O9+M9lXqId5AX9/M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CJnDEAAAA3wAAAA8AAAAAAAAAAAAAAAAAmAIAAGRycy9k&#10;b3ducmV2LnhtbFBLBQYAAAAABAAEAPUAAACJAwAAAAA=&#10;" path="m,l1525778,r,9144l,9144,,e" fillcolor="black" stroked="f" strokeweight="0">
                  <v:stroke miterlimit="83231f" joinstyle="miter"/>
                  <v:path arrowok="t" textboxrect="0,0,1525778,9144"/>
                </v:shape>
                <v:shape id="Shape 110492" o:spid="_x0000_s1037" style="position:absolute;left:480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TkX8MA&#10;AADfAAAADwAAAGRycy9kb3ducmV2LnhtbERPW2vCMBR+F/wP4Qh7m4lFpnZGcYOBDAbeHvZ41py1&#10;xeakTaJ2/34ZDHz8+O7LdW8bcSUfascaJmMFgrhwpuZSw+n49jgHESKywcYxafihAOvVcLDE3Lgb&#10;7+l6iKVIIRxy1FDF2OZShqIii2HsWuLEfTtvMSboS2k83lK4bWSm1JO0WHNqqLCl14qK8+FiNbRd&#10;6T+7YF7467J7n7HaUv8x1fph1G+eQUTq4138796aNH+iposM/v4kAH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TkX8MAAADfAAAADwAAAAAAAAAAAAAAAACYAgAAZHJzL2Rv&#10;d25yZXYueG1sUEsFBgAAAAAEAAQA9QAAAIgDAAAAAA==&#10;" path="m,l9144,r,9144l,9144,,e" fillcolor="black" stroked="f" strokeweight="0">
                  <v:stroke miterlimit="83231f" joinstyle="miter"/>
                  <v:path arrowok="t" textboxrect="0,0,9144,9144"/>
                </v:shape>
                <v:shape id="Shape 110493" o:spid="_x0000_s1038" style="position:absolute;left:48136;width:13033;height:91;visibility:visible;mso-wrap-style:square;v-text-anchor:top" coordsize="1303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l4pMUA&#10;AADfAAAADwAAAGRycy9kb3ducmV2LnhtbERPS0vDQBC+C/6HZQRvdpNWpY3dFilUreKhD9rrkB2T&#10;YHY2ZKdJ9Ne7guDx43vPl4OrVUdtqDwbSEcJKOLc24oLA4f9+mYKKgiyxdozGfiiAMvF5cUcM+t7&#10;3lK3k0LFEA4ZGihFmkzrkJfkMIx8Qxy5D986lAjbQtsW+xjuaj1OknvtsOLYUGJDq5Lyz93ZGXhO&#10;z428vR7Fbk4b3d317+7pe2bM9dXw+ABKaJB/8Z/7xcb5aXI7m8DvnwhAL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yXikxQAAAN8AAAAPAAAAAAAAAAAAAAAAAJgCAABkcnMv&#10;ZG93bnJldi54bWxQSwUGAAAAAAQABAD1AAAAigMAAAAA&#10;" path="m,l1303274,r,9144l,9144,,e" fillcolor="black" stroked="f" strokeweight="0">
                  <v:stroke miterlimit="83231f" joinstyle="miter"/>
                  <v:path arrowok="t" textboxrect="0,0,1303274,9144"/>
                </v:shape>
                <v:rect id="Rectangle 19" o:spid="_x0000_s1039" style="position:absolute;left:2761;top:8079;width:1419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23987AB1" w14:textId="77777777" w:rsidR="006A020E" w:rsidRDefault="006A020E">
                        <w:pPr>
                          <w:spacing w:after="160" w:line="259" w:lineRule="auto"/>
                          <w:ind w:left="0" w:right="0" w:firstLine="0"/>
                          <w:jc w:val="left"/>
                        </w:pPr>
                        <w:r>
                          <w:rPr>
                            <w:b/>
                            <w:sz w:val="22"/>
                          </w:rPr>
                          <w:t>UNIONE EUROPEA</w:t>
                        </w:r>
                      </w:p>
                    </w:txbxContent>
                  </v:textbox>
                </v:rect>
                <v:rect id="Rectangle 20" o:spid="_x0000_s1040" style="position:absolute;left:13428;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56289D46" w14:textId="77777777" w:rsidR="006A020E" w:rsidRDefault="006A020E">
                        <w:pPr>
                          <w:spacing w:after="160" w:line="259" w:lineRule="auto"/>
                          <w:ind w:left="0" w:right="0" w:firstLine="0"/>
                          <w:jc w:val="left"/>
                        </w:pPr>
                        <w:r>
                          <w:rPr>
                            <w:b/>
                            <w:sz w:val="22"/>
                          </w:rPr>
                          <w:t xml:space="preserve"> </w:t>
                        </w:r>
                      </w:p>
                    </w:txbxContent>
                  </v:textbox>
                </v:rect>
                <v:rect id="Rectangle 21" o:spid="_x0000_s1041" style="position:absolute;left:6708;top:9923;width:368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2FC93769" w14:textId="77777777" w:rsidR="006A020E" w:rsidRDefault="006A020E">
                        <w:pPr>
                          <w:spacing w:after="160" w:line="259" w:lineRule="auto"/>
                          <w:ind w:left="0" w:right="0" w:firstLine="0"/>
                          <w:jc w:val="left"/>
                        </w:pPr>
                        <w:r>
                          <w:rPr>
                            <w:b/>
                            <w:sz w:val="22"/>
                          </w:rPr>
                          <w:t>FESR</w:t>
                        </w:r>
                      </w:p>
                    </w:txbxContent>
                  </v:textbox>
                </v:rect>
                <v:rect id="Rectangle 22" o:spid="_x0000_s1042" style="position:absolute;left:9481;top:99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4BF4001E" w14:textId="77777777" w:rsidR="006A020E" w:rsidRDefault="006A020E">
                        <w:pPr>
                          <w:spacing w:after="160" w:line="259" w:lineRule="auto"/>
                          <w:ind w:left="0" w:right="0" w:firstLine="0"/>
                          <w:jc w:val="left"/>
                        </w:pPr>
                        <w:r>
                          <w:rPr>
                            <w:b/>
                            <w:sz w:val="22"/>
                          </w:rPr>
                          <w:t xml:space="preserve"> </w:t>
                        </w:r>
                      </w:p>
                    </w:txbxContent>
                  </v:textbox>
                </v:rect>
                <v:rect id="Rectangle 23" o:spid="_x0000_s1043" style="position:absolute;left:17955;top:8079;width:1005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4C02C659" w14:textId="77777777" w:rsidR="006A020E" w:rsidRDefault="006A020E">
                        <w:pPr>
                          <w:spacing w:after="160" w:line="259" w:lineRule="auto"/>
                          <w:ind w:left="0" w:right="0" w:firstLine="0"/>
                          <w:jc w:val="left"/>
                        </w:pPr>
                        <w:r>
                          <w:rPr>
                            <w:b/>
                            <w:sz w:val="22"/>
                          </w:rPr>
                          <w:t xml:space="preserve">REPUBBLICA </w:t>
                        </w:r>
                      </w:p>
                    </w:txbxContent>
                  </v:textbox>
                </v:rect>
                <v:rect id="Rectangle 24" o:spid="_x0000_s1044" style="position:absolute;left:25518;top:8079;width:730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497FE1C3" w14:textId="77777777" w:rsidR="006A020E" w:rsidRDefault="006A020E">
                        <w:pPr>
                          <w:spacing w:after="160" w:line="259" w:lineRule="auto"/>
                          <w:ind w:left="0" w:right="0" w:firstLine="0"/>
                          <w:jc w:val="left"/>
                        </w:pPr>
                        <w:r>
                          <w:rPr>
                            <w:b/>
                            <w:sz w:val="22"/>
                          </w:rPr>
                          <w:t>ITALIANA</w:t>
                        </w:r>
                      </w:p>
                    </w:txbxContent>
                  </v:textbox>
                </v:rect>
                <v:rect id="Rectangle 25" o:spid="_x0000_s1045" style="position:absolute;left:31004;top:807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35C85613" w14:textId="77777777" w:rsidR="006A020E" w:rsidRDefault="006A020E">
                        <w:pPr>
                          <w:spacing w:after="160" w:line="259" w:lineRule="auto"/>
                          <w:ind w:left="0" w:right="0" w:firstLine="0"/>
                          <w:jc w:val="left"/>
                        </w:pPr>
                        <w:r>
                          <w:rPr>
                            <w:b/>
                            <w:sz w:val="22"/>
                          </w:rPr>
                          <w:t xml:space="preserve"> </w:t>
                        </w:r>
                      </w:p>
                    </w:txbxContent>
                  </v:textbox>
                </v:rect>
                <v:rect id="Rectangle 26" o:spid="_x0000_s1046" style="position:absolute;left:37788;top:8079;width:744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0D1B9CD7" w14:textId="77777777" w:rsidR="006A020E" w:rsidRDefault="006A020E">
                        <w:pPr>
                          <w:spacing w:after="160" w:line="259" w:lineRule="auto"/>
                          <w:ind w:left="0" w:right="0" w:firstLine="0"/>
                          <w:jc w:val="left"/>
                        </w:pPr>
                        <w:r>
                          <w:rPr>
                            <w:b/>
                            <w:sz w:val="22"/>
                          </w:rPr>
                          <w:t xml:space="preserve">REGIONE </w:t>
                        </w:r>
                      </w:p>
                    </w:txbxContent>
                  </v:textbox>
                </v:rect>
                <v:rect id="Rectangle 27" o:spid="_x0000_s1047" style="position:absolute;left:43381;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382FA9C8" w14:textId="77777777" w:rsidR="006A020E" w:rsidRDefault="006A020E">
                        <w:pPr>
                          <w:spacing w:after="160" w:line="259" w:lineRule="auto"/>
                          <w:ind w:left="0" w:right="0" w:firstLine="0"/>
                          <w:jc w:val="left"/>
                        </w:pPr>
                        <w:r>
                          <w:rPr>
                            <w:b/>
                            <w:sz w:val="22"/>
                          </w:rPr>
                          <w:t xml:space="preserve"> </w:t>
                        </w:r>
                      </w:p>
                    </w:txbxContent>
                  </v:textbox>
                </v:rect>
                <v:rect id="Rectangle 28" o:spid="_x0000_s1048" style="position:absolute;left:37575;top:9923;width:761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38475D9A" w14:textId="77777777" w:rsidR="006A020E" w:rsidRDefault="006A020E">
                        <w:pPr>
                          <w:spacing w:after="160" w:line="259" w:lineRule="auto"/>
                          <w:ind w:left="0" w:right="0" w:firstLine="0"/>
                          <w:jc w:val="left"/>
                        </w:pPr>
                        <w:r>
                          <w:rPr>
                            <w:b/>
                            <w:sz w:val="22"/>
                          </w:rPr>
                          <w:t>SICILIANA</w:t>
                        </w:r>
                      </w:p>
                    </w:txbxContent>
                  </v:textbox>
                </v:rect>
                <v:rect id="Rectangle 29" o:spid="_x0000_s1049" style="position:absolute;left:43290;top:992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10C63B4C" w14:textId="77777777" w:rsidR="006A020E" w:rsidRDefault="006A020E">
                        <w:pPr>
                          <w:spacing w:after="160" w:line="259" w:lineRule="auto"/>
                          <w:ind w:left="0" w:right="0" w:firstLine="0"/>
                          <w:jc w:val="left"/>
                        </w:pPr>
                        <w:r>
                          <w:rPr>
                            <w:b/>
                            <w:sz w:val="22"/>
                          </w:rPr>
                          <w:t xml:space="preserve"> </w:t>
                        </w:r>
                      </w:p>
                    </w:txbxContent>
                  </v:textbox>
                </v:rect>
                <v:rect id="Rectangle 30" o:spid="_x0000_s1050" style="position:absolute;left:50102;top:8079;width:1203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0FB5D3F2" w14:textId="77777777" w:rsidR="006A020E" w:rsidRDefault="006A020E">
                        <w:pPr>
                          <w:spacing w:after="160" w:line="259" w:lineRule="auto"/>
                          <w:ind w:left="0" w:right="0" w:firstLine="0"/>
                          <w:jc w:val="left"/>
                        </w:pPr>
                        <w:r>
                          <w:rPr>
                            <w:b/>
                            <w:sz w:val="22"/>
                          </w:rPr>
                          <w:t>PO FESR SICILIA</w:t>
                        </w:r>
                      </w:p>
                    </w:txbxContent>
                  </v:textbox>
                </v:rect>
                <v:rect id="Rectangle 31" o:spid="_x0000_s1051" style="position:absolute;left:59143;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14:paraId="3F4FFD0E" w14:textId="77777777" w:rsidR="006A020E" w:rsidRDefault="006A020E">
                        <w:pPr>
                          <w:spacing w:after="160" w:line="259" w:lineRule="auto"/>
                          <w:ind w:left="0" w:right="0" w:firstLine="0"/>
                          <w:jc w:val="left"/>
                        </w:pPr>
                        <w:r>
                          <w:rPr>
                            <w:b/>
                            <w:sz w:val="22"/>
                          </w:rPr>
                          <w:t xml:space="preserve"> </w:t>
                        </w:r>
                      </w:p>
                    </w:txbxContent>
                  </v:textbox>
                </v:rect>
                <v:rect id="Rectangle 32" o:spid="_x0000_s1052" style="position:absolute;left:51581;top:9923;width:377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14:paraId="2B4C855C" w14:textId="77777777" w:rsidR="006A020E" w:rsidRDefault="006A020E">
                        <w:pPr>
                          <w:spacing w:after="160" w:line="259" w:lineRule="auto"/>
                          <w:ind w:left="0" w:right="0" w:firstLine="0"/>
                          <w:jc w:val="left"/>
                        </w:pPr>
                        <w:r>
                          <w:rPr>
                            <w:b/>
                            <w:sz w:val="22"/>
                          </w:rPr>
                          <w:t>2014</w:t>
                        </w:r>
                      </w:p>
                    </w:txbxContent>
                  </v:textbox>
                </v:rect>
                <v:rect id="Rectangle 33" o:spid="_x0000_s1053" style="position:absolute;left:54434;top:9923;width:57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14:paraId="20977BE0" w14:textId="77777777" w:rsidR="006A020E" w:rsidRDefault="006A020E">
                        <w:pPr>
                          <w:spacing w:after="160" w:line="259" w:lineRule="auto"/>
                          <w:ind w:left="0" w:right="0" w:firstLine="0"/>
                          <w:jc w:val="left"/>
                        </w:pPr>
                        <w:r>
                          <w:rPr>
                            <w:b/>
                            <w:sz w:val="22"/>
                          </w:rPr>
                          <w:t>-</w:t>
                        </w:r>
                      </w:p>
                    </w:txbxContent>
                  </v:textbox>
                </v:rect>
                <v:rect id="Rectangle 34" o:spid="_x0000_s1054" style="position:absolute;left:54846;top:9923;width:378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14:paraId="0DFD5F67" w14:textId="77777777" w:rsidR="006A020E" w:rsidRDefault="006A020E">
                        <w:pPr>
                          <w:spacing w:after="160" w:line="259" w:lineRule="auto"/>
                          <w:ind w:left="0" w:right="0" w:firstLine="0"/>
                          <w:jc w:val="left"/>
                        </w:pPr>
                        <w:r>
                          <w:rPr>
                            <w:b/>
                            <w:sz w:val="22"/>
                          </w:rPr>
                          <w:t>2020</w:t>
                        </w:r>
                      </w:p>
                    </w:txbxContent>
                  </v:textbox>
                </v:rect>
                <v:rect id="Rectangle 35" o:spid="_x0000_s1055" style="position:absolute;left:57680;top:99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14:paraId="0BC5A80B" w14:textId="77777777" w:rsidR="006A020E" w:rsidRDefault="006A020E">
                        <w:pPr>
                          <w:spacing w:after="160" w:line="259" w:lineRule="auto"/>
                          <w:ind w:left="0" w:right="0" w:firstLine="0"/>
                          <w:jc w:val="left"/>
                        </w:pPr>
                        <w:r>
                          <w:rPr>
                            <w:b/>
                            <w:sz w:val="22"/>
                          </w:rPr>
                          <w:t xml:space="preserve"> </w:t>
                        </w:r>
                      </w:p>
                    </w:txbxContent>
                  </v:textbox>
                </v:rect>
                <v:shape id="Picture 45" o:spid="_x0000_s1056" type="#_x0000_t75" style="position:absolute;left:3614;top:866;width:9226;height:6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siH/DAAAA2wAAAA8AAABkcnMvZG93bnJldi54bWxEj82LwjAUxO+C/0N4wt40dVm/qlEWQRAv&#10;69fF26N5tsXmpSRprf+9WVjY4zAzv2FWm85UoiXnS8sKxqMEBHFmdcm5gutlN5yD8AFZY2WZFLzI&#10;w2bd760w1fbJJ2rPIRcRwj5FBUUIdSqlzwoy6Ee2Jo7e3TqDIUqXS+3wGeGmkp9JMpUGS44LBda0&#10;LSh7nBujwN1O94umxlBz3B8OP+3rOluUSn0Muu8liEBd+A//tfdawdcEfr/EHyDX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myIf8MAAADbAAAADwAAAAAAAAAAAAAAAACf&#10;AgAAZHJzL2Rvd25yZXYueG1sUEsFBgAAAAAEAAQA9wAAAI8DAAAAAA==&#10;">
                  <v:imagedata r:id="rId13" o:title=""/>
                </v:shape>
                <v:shape id="Picture 47" o:spid="_x0000_s1057" type="#_x0000_t75" style="position:absolute;left:21301;top:63;width:6522;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Wb7jEAAAA2wAAAA8AAABkcnMvZG93bnJldi54bWxEj0FrAjEQhe+C/yGM0Jtm1baW1SiiVYrg&#10;QW3B47AZN4ubybJJdf33RhA8Pt68782bzBpbigvVvnCsoN9LQBBnThecK/g9rLpfIHxA1lg6JgU3&#10;8jCbtlsTTLW78o4u+5CLCGGfogITQpVK6TNDFn3PVcTRO7naYoiyzqWu8RrhtpSDJPmUFguODQYr&#10;WhjKzvt/G98YbuRq92GW641134fjKMg/v1XqrdPMxyACNeF1/Ez/aAXvI3hsiQC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yWb7jEAAAA2wAAAA8AAAAAAAAAAAAAAAAA&#10;nwIAAGRycy9kb3ducmV2LnhtbFBLBQYAAAAABAAEAPcAAACQAwAAAAA=&#10;">
                  <v:imagedata r:id="rId14" o:title=""/>
                </v:shape>
                <v:shape id="Picture 49" o:spid="_x0000_s1058" type="#_x0000_t75" style="position:absolute;left:37494;top:63;width:6096;height:6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RBaHEAAAA2wAAAA8AAABkcnMvZG93bnJldi54bWxEj09rwkAUxO+C32F5ghcxm0qRmmYVDbT2&#10;Jv4p9PiafWaD2bchu9X023cFocdhZn7D5KveNuJKna8dK3hKUhDEpdM1VwpOx7fpCwgfkDU2jknB&#10;L3lYLYeDHDPtbryn6yFUIkLYZ6jAhNBmUvrSkEWfuJY4emfXWQxRdpXUHd4i3DZylqZzabHmuGCw&#10;pcJQeTn8WAW7YqPNfvu5/fLH6vQ9eddYsFZqPOrXryAC9eE//Gh/aAXPC7h/iT9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RBaHEAAAA2wAAAA8AAAAAAAAAAAAAAAAA&#10;nwIAAGRycy9kb3ducmV2LnhtbFBLBQYAAAAABAAEAPcAAACQAwAAAAA=&#10;">
                  <v:imagedata r:id="rId15" o:title=""/>
                </v:shape>
                <w10:anchorlock/>
              </v:group>
            </w:pict>
          </mc:Fallback>
        </mc:AlternateContent>
      </w:r>
    </w:p>
    <w:p w14:paraId="0A09B7E6" w14:textId="77777777" w:rsidR="00B634DB" w:rsidRDefault="00260A4C">
      <w:pPr>
        <w:spacing w:after="41" w:line="259" w:lineRule="auto"/>
        <w:ind w:left="-122" w:right="0" w:firstLine="0"/>
        <w:jc w:val="left"/>
      </w:pPr>
      <w:r>
        <w:rPr>
          <w:noProof/>
          <w:sz w:val="22"/>
        </w:rPr>
        <mc:AlternateContent>
          <mc:Choice Requires="wpg">
            <w:drawing>
              <wp:inline distT="0" distB="0" distL="0" distR="0" wp14:anchorId="69F6E88F" wp14:editId="40449FAC">
                <wp:extent cx="6126100" cy="6096"/>
                <wp:effectExtent l="0" t="0" r="0" b="0"/>
                <wp:docPr id="84279" name="Group 84279"/>
                <wp:cNvGraphicFramePr/>
                <a:graphic xmlns:a="http://schemas.openxmlformats.org/drawingml/2006/main">
                  <a:graphicData uri="http://schemas.microsoft.com/office/word/2010/wordprocessingGroup">
                    <wpg:wgp>
                      <wpg:cNvGrpSpPr/>
                      <wpg:grpSpPr>
                        <a:xfrm>
                          <a:off x="0" y="0"/>
                          <a:ext cx="6126100" cy="6096"/>
                          <a:chOff x="0" y="0"/>
                          <a:chExt cx="6126100" cy="6096"/>
                        </a:xfrm>
                      </wpg:grpSpPr>
                      <wps:wsp>
                        <wps:cNvPr id="110501" name="Shape 110501"/>
                        <wps:cNvSpPr/>
                        <wps:spPr>
                          <a:xfrm>
                            <a:off x="0" y="0"/>
                            <a:ext cx="1627886" cy="9144"/>
                          </a:xfrm>
                          <a:custGeom>
                            <a:avLst/>
                            <a:gdLst/>
                            <a:ahLst/>
                            <a:cxnLst/>
                            <a:rect l="0" t="0" r="0" b="0"/>
                            <a:pathLst>
                              <a:path w="1627886" h="9144">
                                <a:moveTo>
                                  <a:pt x="0" y="0"/>
                                </a:moveTo>
                                <a:lnTo>
                                  <a:pt x="1627886" y="0"/>
                                </a:lnTo>
                                <a:lnTo>
                                  <a:pt x="1627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02" name="Shape 110502"/>
                        <wps:cNvSpPr/>
                        <wps:spPr>
                          <a:xfrm>
                            <a:off x="16187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03" name="Shape 110503"/>
                        <wps:cNvSpPr/>
                        <wps:spPr>
                          <a:xfrm>
                            <a:off x="1624838" y="0"/>
                            <a:ext cx="1659890" cy="9144"/>
                          </a:xfrm>
                          <a:custGeom>
                            <a:avLst/>
                            <a:gdLst/>
                            <a:ahLst/>
                            <a:cxnLst/>
                            <a:rect l="0" t="0" r="0" b="0"/>
                            <a:pathLst>
                              <a:path w="1659890" h="9144">
                                <a:moveTo>
                                  <a:pt x="0" y="0"/>
                                </a:moveTo>
                                <a:lnTo>
                                  <a:pt x="1659890" y="0"/>
                                </a:lnTo>
                                <a:lnTo>
                                  <a:pt x="16598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04" name="Shape 110504"/>
                        <wps:cNvSpPr/>
                        <wps:spPr>
                          <a:xfrm>
                            <a:off x="327571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05" name="Shape 110505"/>
                        <wps:cNvSpPr/>
                        <wps:spPr>
                          <a:xfrm>
                            <a:off x="3281807" y="0"/>
                            <a:ext cx="1534922" cy="9144"/>
                          </a:xfrm>
                          <a:custGeom>
                            <a:avLst/>
                            <a:gdLst/>
                            <a:ahLst/>
                            <a:cxnLst/>
                            <a:rect l="0" t="0" r="0" b="0"/>
                            <a:pathLst>
                              <a:path w="1534922" h="9144">
                                <a:moveTo>
                                  <a:pt x="0" y="0"/>
                                </a:moveTo>
                                <a:lnTo>
                                  <a:pt x="1534922" y="0"/>
                                </a:lnTo>
                                <a:lnTo>
                                  <a:pt x="15349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06" name="Shape 110506"/>
                        <wps:cNvSpPr/>
                        <wps:spPr>
                          <a:xfrm>
                            <a:off x="48075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07" name="Shape 110507"/>
                        <wps:cNvSpPr/>
                        <wps:spPr>
                          <a:xfrm>
                            <a:off x="4813681" y="0"/>
                            <a:ext cx="1312418" cy="9144"/>
                          </a:xfrm>
                          <a:custGeom>
                            <a:avLst/>
                            <a:gdLst/>
                            <a:ahLst/>
                            <a:cxnLst/>
                            <a:rect l="0" t="0" r="0" b="0"/>
                            <a:pathLst>
                              <a:path w="1312418" h="9144">
                                <a:moveTo>
                                  <a:pt x="0" y="0"/>
                                </a:moveTo>
                                <a:lnTo>
                                  <a:pt x="1312418" y="0"/>
                                </a:lnTo>
                                <a:lnTo>
                                  <a:pt x="1312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F9F7D4" id="Group 84279" o:spid="_x0000_s1026" style="width:482.35pt;height:.5pt;mso-position-horizontal-relative:char;mso-position-vertical-relative:line" coordsize="612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">
                <v:shape id="Shape 110501" o:spid="_x0000_s1027" style="position:absolute;width:16278;height:91;visibility:visible;mso-wrap-style:square;v-text-anchor:top" coordsize="1627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VbqMIA&#10;AADfAAAADwAAAGRycy9kb3ducmV2LnhtbERP3WrCMBS+F3yHcITdadKxiVSjiGOb7M7OBzg2x6ba&#10;nHRNpt2efhGEXX58/4tV7xpxoS7UnjVkEwWCuPSm5krD/vN1PAMRIrLBxjNp+KEAq+VwsMDc+Cvv&#10;6FLESqQQDjlqsDG2uZShtOQwTHxLnLij7xzGBLtKmg6vKdw18lGpqXRYc2qw2NLGUnkuvp2GLwxv&#10;2/Wp8Co+uUP18f5ryL5o/TDq13MQkfr4L767tybNz9SzyuD2Jw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VuowgAAAN8AAAAPAAAAAAAAAAAAAAAAAJgCAABkcnMvZG93&#10;bnJldi54bWxQSwUGAAAAAAQABAD1AAAAhwMAAAAA&#10;" path="m,l1627886,r,9144l,9144,,e" fillcolor="black" stroked="f" strokeweight="0">
                  <v:stroke miterlimit="83231f" joinstyle="miter"/>
                  <v:path arrowok="t" textboxrect="0,0,1627886,9144"/>
                </v:shape>
                <v:shape id="Shape 110502" o:spid="_x0000_s1028" style="position:absolute;left:161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9+RcMA&#10;AADfAAAADwAAAGRycy9kb3ducmV2LnhtbERPXWvCMBR9F/wP4Qp7m4llc9IZRQcDGQyc24OPd821&#10;LTY3bRK1/nszGPh4ON/zZW8bcSYfascaJmMFgrhwpuZSw8/3++MMRIjIBhvHpOFKAZaL4WCOuXEX&#10;/qLzLpYihXDIUUMVY5tLGYqKLIaxa4kTd3DeYkzQl9J4vKRw28hMqam0WHNqqLClt4qK4+5kNbRd&#10;6fddMGv+PW0/XlhtqP980vph1K9eQUTq4138796YNH+inlUGf38S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9+RcMAAADfAAAADwAAAAAAAAAAAAAAAACYAgAAZHJzL2Rv&#10;d25yZXYueG1sUEsFBgAAAAAEAAQA9QAAAIgDAAAAAA==&#10;" path="m,l9144,r,9144l,9144,,e" fillcolor="black" stroked="f" strokeweight="0">
                  <v:stroke miterlimit="83231f" joinstyle="miter"/>
                  <v:path arrowok="t" textboxrect="0,0,9144,9144"/>
                </v:shape>
                <v:shape id="Shape 110503" o:spid="_x0000_s1029" style="position:absolute;left:16248;width:16599;height:91;visibility:visible;mso-wrap-style:square;v-text-anchor:top" coordsize="16598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n8QA&#10;AADfAAAADwAAAGRycy9kb3ducmV2LnhtbERPTWsCMRC9F/wPYQRvNVFbq6tRRCiU9qT14HHcjLvr&#10;biZLkur675tCwePjfS/XnW3ElXyoHGsYDRUI4tyZigsNh+/35xmIEJENNo5Jw50CrFe9pyVmxt14&#10;R9d9LEQK4ZChhjLGNpMy5CVZDEPXEifu7LzFmKAvpPF4S+G2kWOlptJixamhxJa2JeX1/sdqOJ7e&#10;Lt3hWM9fZp9fu+p+KmztN1oP+t1mASJSFx/if/eHSfNH6lVN4O9PA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PqJ/EAAAA3wAAAA8AAAAAAAAAAAAAAAAAmAIAAGRycy9k&#10;b3ducmV2LnhtbFBLBQYAAAAABAAEAPUAAACJAwAAAAA=&#10;" path="m,l1659890,r,9144l,9144,,e" fillcolor="black" stroked="f" strokeweight="0">
                  <v:stroke miterlimit="83231f" joinstyle="miter"/>
                  <v:path arrowok="t" textboxrect="0,0,1659890,9144"/>
                </v:shape>
                <v:shape id="Shape 110504" o:spid="_x0000_s1030" style="position:absolute;left:327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DqsIA&#10;AADfAAAADwAAAGRycy9kb3ducmV2LnhtbERPy2oCMRTdF/oP4RbcaaJoldEorSCIINTHwuV1cjsz&#10;dHIzJlGnf98IQpeH854tWluLG/lQOdbQ7ykQxLkzFRcajodVdwIiRGSDtWPS8EsBFvPXlxlmxt15&#10;R7d9LEQK4ZChhjLGJpMy5CVZDD3XECfu23mLMUFfSOPxnsJtLQdKvUuLFaeGEhtalpT/7K9WQ3Mp&#10;/OkSzCefr1+bMas1tduh1p239mMKIlIb/8VP99qk+X01UkN4/EkA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kOqwgAAAN8AAAAPAAAAAAAAAAAAAAAAAJgCAABkcnMvZG93&#10;bnJldi54bWxQSwUGAAAAAAQABAD1AAAAhwMAAAAA&#10;" path="m,l9144,r,9144l,9144,,e" fillcolor="black" stroked="f" strokeweight="0">
                  <v:stroke miterlimit="83231f" joinstyle="miter"/>
                  <v:path arrowok="t" textboxrect="0,0,9144,9144"/>
                </v:shape>
                <v:shape id="Shape 110505" o:spid="_x0000_s1031" style="position:absolute;left:32818;width:15349;height:91;visibility:visible;mso-wrap-style:square;v-text-anchor:top" coordsize="15349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imcUA&#10;AADfAAAADwAAAGRycy9kb3ducmV2LnhtbERPXWvCMBR9H+w/hDvY20w6Vtk6ozhBOvBF3WB7vDTX&#10;tltzU5NM6783grDHw/mezAbbiQP50DrWkI0UCOLKmZZrDZ8fy4dnECEiG+wck4YTBZhNb28mWBh3&#10;5A0dtrEWKYRDgRqaGPtCylA1ZDGMXE+cuJ3zFmOCvpbG4zGF204+KjWWFltODQ32tGio+t3+WQ1v&#10;C7Wel2X+82Syl69vv9rv6nKs9f3dMH8FEWmI/+Kr+92k+ZnKVQ6XPwmAn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7SKZxQAAAN8AAAAPAAAAAAAAAAAAAAAAAJgCAABkcnMv&#10;ZG93bnJldi54bWxQSwUGAAAAAAQABAD1AAAAigMAAAAA&#10;" path="m,l1534922,r,9144l,9144,,e" fillcolor="black" stroked="f" strokeweight="0">
                  <v:stroke miterlimit="83231f" joinstyle="miter"/>
                  <v:path arrowok="t" textboxrect="0,0,1534922,9144"/>
                </v:shape>
                <v:shape id="Shape 110506" o:spid="_x0000_s1032" style="position:absolute;left:480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4RsMA&#10;AADfAAAADwAAAGRycy9kb3ducmV2LnhtbERPXWvCMBR9F/wP4Qp708SxOekaRQcDGQyc24OPd821&#10;LTY3NUm1+/eLIPh4ON/5sreNOJMPtWMN04kCQVw4U3Op4ef7fTwHESKywcYxafijAMvFcJBjZtyF&#10;v+i8i6VIIRwy1FDF2GZShqIii2HiWuLEHZy3GBP0pTQeLyncNvJRqZm0WHNqqLClt4qK466zGtpT&#10;6fenYNb8220/XlhtqP980vph1K9eQUTq4118c29Mmj9Vz2oG1z8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R4RsMAAADfAAAADwAAAAAAAAAAAAAAAACYAgAAZHJzL2Rv&#10;d25yZXYueG1sUEsFBgAAAAAEAAQA9QAAAIgDAAAAAA==&#10;" path="m,l9144,r,9144l,9144,,e" fillcolor="black" stroked="f" strokeweight="0">
                  <v:stroke miterlimit="83231f" joinstyle="miter"/>
                  <v:path arrowok="t" textboxrect="0,0,9144,9144"/>
                </v:shape>
                <v:shape id="Shape 110507" o:spid="_x0000_s1033" style="position:absolute;left:48136;width:13124;height:91;visibility:visible;mso-wrap-style:square;v-text-anchor:top" coordsize="13124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WwncQA&#10;AADfAAAADwAAAGRycy9kb3ducmV2LnhtbERPXWvCMBR9H+w/hDvwZWiiY1OqUcpgrMhe7Aa+Xptr&#10;W21uQpNp/ffLYLDHw/lebQbbiQv1oXWsYTpRIIgrZ1quNXx9vo0XIEJENtg5Jg03CrBZ39+tMDPu&#10;yju6lLEWKYRDhhqaGH0mZagashgmzhMn7uh6izHBvpamx2sKt52cKfUiLbacGhr09NpQdS6/rYZt&#10;4ffv5fZjl7unw63IHxf+ZILWo4chX4KINMR/8Z+7MGn+VD2rOfz+SQD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sJ3EAAAA3wAAAA8AAAAAAAAAAAAAAAAAmAIAAGRycy9k&#10;b3ducmV2LnhtbFBLBQYAAAAABAAEAPUAAACJAwAAAAA=&#10;" path="m,l1312418,r,9144l,9144,,e" fillcolor="black" stroked="f" strokeweight="0">
                  <v:stroke miterlimit="83231f" joinstyle="miter"/>
                  <v:path arrowok="t" textboxrect="0,0,1312418,9144"/>
                </v:shape>
                <w10:anchorlock/>
              </v:group>
            </w:pict>
          </mc:Fallback>
        </mc:AlternateContent>
      </w:r>
    </w:p>
    <w:p w14:paraId="31E09805" w14:textId="77777777" w:rsidR="00B634DB" w:rsidRDefault="00260A4C">
      <w:pPr>
        <w:spacing w:after="74" w:line="259" w:lineRule="auto"/>
        <w:ind w:left="0" w:right="0" w:firstLine="0"/>
        <w:jc w:val="left"/>
        <w:rPr>
          <w:sz w:val="22"/>
        </w:rPr>
      </w:pPr>
      <w:r>
        <w:rPr>
          <w:sz w:val="22"/>
        </w:rPr>
        <w:t xml:space="preserve"> </w:t>
      </w:r>
    </w:p>
    <w:p w14:paraId="1034D644" w14:textId="77777777" w:rsidR="0006499B" w:rsidRDefault="0006499B">
      <w:pPr>
        <w:spacing w:after="74" w:line="259" w:lineRule="auto"/>
        <w:ind w:left="0" w:right="0" w:firstLine="0"/>
        <w:jc w:val="left"/>
        <w:rPr>
          <w:sz w:val="22"/>
        </w:rPr>
      </w:pPr>
    </w:p>
    <w:p w14:paraId="0ADE1F44" w14:textId="0CA5E5D6" w:rsidR="003958BB" w:rsidRPr="008879C0" w:rsidRDefault="00C03039" w:rsidP="00E05D41">
      <w:pPr>
        <w:spacing w:after="74" w:line="259" w:lineRule="auto"/>
        <w:ind w:left="0" w:right="0" w:firstLine="0"/>
        <w:jc w:val="center"/>
        <w:rPr>
          <w:color w:val="00B050"/>
          <w:sz w:val="22"/>
        </w:rPr>
      </w:pPr>
      <w:r>
        <w:rPr>
          <w:noProof/>
          <w:color w:val="00B050"/>
          <w:sz w:val="22"/>
        </w:rPr>
        <w:drawing>
          <wp:inline distT="0" distB="0" distL="0" distR="0" wp14:anchorId="536EEF79" wp14:editId="31702335">
            <wp:extent cx="3038475" cy="638175"/>
            <wp:effectExtent l="0" t="0" r="9525" b="9525"/>
            <wp:docPr id="84276" name="Immagine 8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76" name="logo_agenda.jpg"/>
                    <pic:cNvPicPr/>
                  </pic:nvPicPr>
                  <pic:blipFill>
                    <a:blip r:embed="rId16">
                      <a:extLst>
                        <a:ext uri="{28A0092B-C50C-407E-A947-70E740481C1C}">
                          <a14:useLocalDpi xmlns:a14="http://schemas.microsoft.com/office/drawing/2010/main" val="0"/>
                        </a:ext>
                      </a:extLst>
                    </a:blip>
                    <a:stretch>
                      <a:fillRect/>
                    </a:stretch>
                  </pic:blipFill>
                  <pic:spPr>
                    <a:xfrm>
                      <a:off x="0" y="0"/>
                      <a:ext cx="3038475" cy="638175"/>
                    </a:xfrm>
                    <a:prstGeom prst="rect">
                      <a:avLst/>
                    </a:prstGeom>
                  </pic:spPr>
                </pic:pic>
              </a:graphicData>
            </a:graphic>
          </wp:inline>
        </w:drawing>
      </w:r>
    </w:p>
    <w:p w14:paraId="560CB3C0" w14:textId="77777777" w:rsidR="0006499B" w:rsidRDefault="0006499B">
      <w:pPr>
        <w:spacing w:after="74" w:line="259" w:lineRule="auto"/>
        <w:ind w:left="0" w:right="0" w:firstLine="0"/>
        <w:jc w:val="left"/>
        <w:rPr>
          <w:sz w:val="22"/>
        </w:rPr>
      </w:pPr>
    </w:p>
    <w:p w14:paraId="6C1DB53A" w14:textId="77777777" w:rsidR="0006499B" w:rsidRDefault="0006499B">
      <w:pPr>
        <w:spacing w:after="74" w:line="259" w:lineRule="auto"/>
        <w:ind w:left="0" w:right="0" w:firstLine="0"/>
        <w:jc w:val="left"/>
        <w:rPr>
          <w:sz w:val="22"/>
        </w:rPr>
      </w:pPr>
    </w:p>
    <w:p w14:paraId="4ABE5367" w14:textId="77777777" w:rsidR="0006499B" w:rsidRDefault="0006499B" w:rsidP="0006499B">
      <w:pPr>
        <w:spacing w:after="74" w:line="259" w:lineRule="auto"/>
        <w:ind w:left="0" w:right="0" w:firstLine="0"/>
        <w:jc w:val="center"/>
        <w:rPr>
          <w:sz w:val="22"/>
        </w:rPr>
      </w:pPr>
    </w:p>
    <w:p w14:paraId="02926E76" w14:textId="77777777" w:rsidR="0006499B" w:rsidRPr="003958BB" w:rsidRDefault="0006499B" w:rsidP="0006499B">
      <w:pPr>
        <w:spacing w:after="74" w:line="259" w:lineRule="auto"/>
        <w:ind w:left="0" w:right="0" w:firstLine="0"/>
        <w:jc w:val="center"/>
        <w:rPr>
          <w:b/>
          <w:szCs w:val="24"/>
        </w:rPr>
      </w:pPr>
      <w:r w:rsidRPr="003958BB">
        <w:rPr>
          <w:b/>
          <w:szCs w:val="24"/>
        </w:rPr>
        <w:t>Programma Operativo FESR Sicilia 2014/2020</w:t>
      </w:r>
    </w:p>
    <w:p w14:paraId="5D01D0F2" w14:textId="22C70E45" w:rsidR="0006499B" w:rsidRDefault="0006499B">
      <w:pPr>
        <w:spacing w:after="74" w:line="259" w:lineRule="auto"/>
        <w:ind w:left="0" w:right="0" w:firstLine="0"/>
        <w:jc w:val="left"/>
        <w:rPr>
          <w:szCs w:val="24"/>
        </w:rPr>
      </w:pPr>
    </w:p>
    <w:p w14:paraId="497B41CF" w14:textId="77777777" w:rsidR="004F251A" w:rsidRPr="003958BB" w:rsidRDefault="004F251A">
      <w:pPr>
        <w:spacing w:after="74" w:line="259" w:lineRule="auto"/>
        <w:ind w:left="0" w:right="0" w:firstLine="0"/>
        <w:jc w:val="left"/>
        <w:rPr>
          <w:szCs w:val="24"/>
        </w:rPr>
      </w:pPr>
    </w:p>
    <w:p w14:paraId="29B9BF10" w14:textId="0B59D582" w:rsidR="0006499B" w:rsidRPr="003958BB" w:rsidRDefault="00F631B7" w:rsidP="00F631B7">
      <w:pPr>
        <w:spacing w:after="74" w:line="259" w:lineRule="auto"/>
        <w:ind w:left="0" w:right="0" w:firstLine="0"/>
        <w:jc w:val="center"/>
        <w:rPr>
          <w:b/>
          <w:szCs w:val="24"/>
        </w:rPr>
      </w:pPr>
      <w:r w:rsidRPr="003958BB">
        <w:rPr>
          <w:b/>
          <w:szCs w:val="24"/>
        </w:rPr>
        <w:t xml:space="preserve">Asse Prioritario 4 </w:t>
      </w:r>
    </w:p>
    <w:p w14:paraId="55E398E9" w14:textId="77777777" w:rsidR="0006499B" w:rsidRPr="003958BB" w:rsidRDefault="0006499B">
      <w:pPr>
        <w:spacing w:after="74" w:line="259" w:lineRule="auto"/>
        <w:ind w:left="0" w:right="0" w:firstLine="0"/>
        <w:jc w:val="left"/>
        <w:rPr>
          <w:szCs w:val="24"/>
        </w:rPr>
      </w:pPr>
    </w:p>
    <w:p w14:paraId="0D21C121" w14:textId="49453DED" w:rsidR="00E0143F" w:rsidRDefault="00F631B7" w:rsidP="00E0143F">
      <w:pPr>
        <w:pStyle w:val="Default"/>
        <w:jc w:val="center"/>
        <w:rPr>
          <w:b/>
        </w:rPr>
      </w:pPr>
      <w:r w:rsidRPr="004F251A">
        <w:rPr>
          <w:b/>
        </w:rPr>
        <w:t xml:space="preserve">Azione 4.6.2 </w:t>
      </w:r>
      <w:r w:rsidR="004F251A" w:rsidRPr="004F251A">
        <w:rPr>
          <w:b/>
        </w:rPr>
        <w:t xml:space="preserve">- Rinnovamento delle flotte del trasporto pubblico urbano con l’introduzione di </w:t>
      </w:r>
      <w:r w:rsidR="004F251A">
        <w:rPr>
          <w:b/>
        </w:rPr>
        <w:t xml:space="preserve">    </w:t>
      </w:r>
      <w:r w:rsidR="004F251A" w:rsidRPr="004F251A">
        <w:rPr>
          <w:b/>
        </w:rPr>
        <w:t>sistemi e mezzi a basso impatto ambientale</w:t>
      </w:r>
      <w:r w:rsidR="00E0143F">
        <w:rPr>
          <w:b/>
        </w:rPr>
        <w:t xml:space="preserve"> </w:t>
      </w:r>
      <w:r w:rsidR="00E0143F" w:rsidRPr="00E0143F">
        <w:rPr>
          <w:b/>
        </w:rPr>
        <w:t>utilizzati per lo svolgimento</w:t>
      </w:r>
    </w:p>
    <w:p w14:paraId="01D5180F" w14:textId="66FF91D3" w:rsidR="00E0143F" w:rsidRPr="00E0143F" w:rsidRDefault="00E0143F" w:rsidP="00E0143F">
      <w:pPr>
        <w:pStyle w:val="Default"/>
        <w:jc w:val="center"/>
        <w:rPr>
          <w:rFonts w:eastAsiaTheme="minorEastAsia"/>
          <w:sz w:val="22"/>
          <w:szCs w:val="22"/>
          <w:lang w:eastAsia="it-IT"/>
        </w:rPr>
      </w:pPr>
      <w:r w:rsidRPr="00E0143F">
        <w:rPr>
          <w:b/>
        </w:rPr>
        <w:t>di servizio pubblico collettivo</w:t>
      </w:r>
    </w:p>
    <w:p w14:paraId="25AA8EC4" w14:textId="55EAD9AF" w:rsidR="004F251A" w:rsidRPr="004F251A" w:rsidRDefault="004F251A" w:rsidP="004F251A">
      <w:pPr>
        <w:spacing w:after="74" w:line="259" w:lineRule="auto"/>
        <w:ind w:left="0" w:right="0" w:firstLine="0"/>
        <w:jc w:val="center"/>
        <w:rPr>
          <w:b/>
          <w:szCs w:val="24"/>
        </w:rPr>
      </w:pPr>
    </w:p>
    <w:p w14:paraId="2F8A416D" w14:textId="6C8EA862" w:rsidR="004F251A" w:rsidRDefault="00F631B7" w:rsidP="004F251A">
      <w:pPr>
        <w:spacing w:after="74" w:line="259" w:lineRule="auto"/>
        <w:ind w:left="0" w:right="0" w:firstLine="0"/>
        <w:jc w:val="center"/>
        <w:rPr>
          <w:b/>
          <w:szCs w:val="24"/>
        </w:rPr>
      </w:pPr>
      <w:r w:rsidRPr="003958BB">
        <w:rPr>
          <w:b/>
          <w:szCs w:val="24"/>
        </w:rPr>
        <w:t xml:space="preserve"> </w:t>
      </w:r>
    </w:p>
    <w:p w14:paraId="176E0328" w14:textId="40EAB5CA" w:rsidR="0006499B" w:rsidRPr="003958BB" w:rsidRDefault="00F631B7" w:rsidP="00F631B7">
      <w:pPr>
        <w:spacing w:after="74" w:line="259" w:lineRule="auto"/>
        <w:ind w:left="0" w:right="0" w:firstLine="0"/>
        <w:jc w:val="center"/>
        <w:rPr>
          <w:b/>
          <w:szCs w:val="24"/>
        </w:rPr>
      </w:pPr>
      <w:r w:rsidRPr="003958BB">
        <w:rPr>
          <w:b/>
          <w:szCs w:val="24"/>
        </w:rPr>
        <w:t xml:space="preserve">Avviso pubblico </w:t>
      </w:r>
      <w:r w:rsidR="004F251A">
        <w:rPr>
          <w:b/>
          <w:szCs w:val="24"/>
        </w:rPr>
        <w:t xml:space="preserve">per l’acquisizione di </w:t>
      </w:r>
      <w:r w:rsidRPr="003958BB">
        <w:rPr>
          <w:b/>
          <w:szCs w:val="24"/>
        </w:rPr>
        <w:t>Manifestazione di interesse per la selezione dei beneficiari del contributo di cui all’Asse 4 Azione 4.6.2 del PO FESR Sicilia 2014/2020</w:t>
      </w:r>
    </w:p>
    <w:p w14:paraId="727BC735" w14:textId="77777777" w:rsidR="0006499B" w:rsidRDefault="0006499B">
      <w:pPr>
        <w:spacing w:after="74" w:line="259" w:lineRule="auto"/>
        <w:ind w:left="0" w:right="0" w:firstLine="0"/>
        <w:jc w:val="left"/>
        <w:rPr>
          <w:sz w:val="22"/>
        </w:rPr>
      </w:pPr>
    </w:p>
    <w:p w14:paraId="11962681" w14:textId="77777777" w:rsidR="0006499B" w:rsidRDefault="0006499B">
      <w:pPr>
        <w:spacing w:after="74" w:line="259" w:lineRule="auto"/>
        <w:ind w:left="0" w:right="0" w:firstLine="0"/>
        <w:jc w:val="left"/>
        <w:rPr>
          <w:sz w:val="22"/>
        </w:rPr>
      </w:pPr>
    </w:p>
    <w:p w14:paraId="484FEC38" w14:textId="77777777" w:rsidR="0006499B" w:rsidRDefault="0006499B">
      <w:pPr>
        <w:spacing w:after="74" w:line="259" w:lineRule="auto"/>
        <w:ind w:left="0" w:right="0" w:firstLine="0"/>
        <w:jc w:val="left"/>
        <w:rPr>
          <w:sz w:val="22"/>
        </w:rPr>
      </w:pPr>
    </w:p>
    <w:p w14:paraId="3D25F384" w14:textId="77777777" w:rsidR="0006499B" w:rsidRDefault="0006499B">
      <w:pPr>
        <w:spacing w:after="74" w:line="259" w:lineRule="auto"/>
        <w:ind w:left="0" w:right="0" w:firstLine="0"/>
        <w:jc w:val="left"/>
        <w:rPr>
          <w:sz w:val="22"/>
        </w:rPr>
      </w:pPr>
    </w:p>
    <w:p w14:paraId="73FBDA41" w14:textId="77777777" w:rsidR="0006499B" w:rsidRDefault="0006499B">
      <w:pPr>
        <w:spacing w:after="74" w:line="259" w:lineRule="auto"/>
        <w:ind w:left="0" w:right="0" w:firstLine="0"/>
        <w:jc w:val="left"/>
        <w:rPr>
          <w:sz w:val="22"/>
        </w:rPr>
      </w:pPr>
    </w:p>
    <w:p w14:paraId="1FF0DE82" w14:textId="77777777" w:rsidR="0006499B" w:rsidRDefault="0006499B">
      <w:pPr>
        <w:spacing w:after="74" w:line="259" w:lineRule="auto"/>
        <w:ind w:left="0" w:right="0" w:firstLine="0"/>
        <w:jc w:val="left"/>
        <w:rPr>
          <w:sz w:val="22"/>
        </w:rPr>
      </w:pPr>
    </w:p>
    <w:p w14:paraId="16F0AFAB" w14:textId="77777777" w:rsidR="00274361" w:rsidRDefault="00274361">
      <w:pPr>
        <w:spacing w:after="74" w:line="259" w:lineRule="auto"/>
        <w:ind w:left="0" w:right="0" w:firstLine="0"/>
        <w:jc w:val="left"/>
        <w:rPr>
          <w:sz w:val="22"/>
        </w:rPr>
      </w:pPr>
    </w:p>
    <w:p w14:paraId="2A8FF56F" w14:textId="77777777" w:rsidR="00274361" w:rsidRDefault="00274361">
      <w:pPr>
        <w:spacing w:after="74" w:line="259" w:lineRule="auto"/>
        <w:ind w:left="0" w:right="0" w:firstLine="0"/>
        <w:jc w:val="left"/>
        <w:rPr>
          <w:sz w:val="22"/>
        </w:rPr>
      </w:pPr>
    </w:p>
    <w:p w14:paraId="6FC773A5" w14:textId="77777777" w:rsidR="00274361" w:rsidRDefault="00274361">
      <w:pPr>
        <w:spacing w:after="74" w:line="259" w:lineRule="auto"/>
        <w:ind w:left="0" w:right="0" w:firstLine="0"/>
        <w:jc w:val="left"/>
        <w:rPr>
          <w:sz w:val="22"/>
        </w:rPr>
      </w:pPr>
    </w:p>
    <w:p w14:paraId="51AC765A" w14:textId="77777777" w:rsidR="00274361" w:rsidRDefault="00274361">
      <w:pPr>
        <w:spacing w:after="74" w:line="259" w:lineRule="auto"/>
        <w:ind w:left="0" w:right="0" w:firstLine="0"/>
        <w:jc w:val="left"/>
        <w:rPr>
          <w:sz w:val="22"/>
        </w:rPr>
      </w:pPr>
    </w:p>
    <w:p w14:paraId="60454CCF" w14:textId="77777777" w:rsidR="00274361" w:rsidRDefault="00274361">
      <w:pPr>
        <w:spacing w:after="74" w:line="259" w:lineRule="auto"/>
        <w:ind w:left="0" w:right="0" w:firstLine="0"/>
        <w:jc w:val="left"/>
        <w:rPr>
          <w:sz w:val="22"/>
        </w:rPr>
      </w:pPr>
    </w:p>
    <w:p w14:paraId="7694F478" w14:textId="77777777" w:rsidR="0006499B" w:rsidRDefault="0006499B">
      <w:pPr>
        <w:spacing w:after="74" w:line="259" w:lineRule="auto"/>
        <w:ind w:left="0" w:right="0" w:firstLine="0"/>
        <w:jc w:val="left"/>
        <w:rPr>
          <w:sz w:val="22"/>
        </w:rPr>
      </w:pPr>
    </w:p>
    <w:p w14:paraId="4B73983A" w14:textId="77777777" w:rsidR="0006499B" w:rsidRDefault="0006499B">
      <w:pPr>
        <w:spacing w:after="74" w:line="259" w:lineRule="auto"/>
        <w:ind w:left="0" w:right="0" w:firstLine="0"/>
        <w:jc w:val="left"/>
        <w:rPr>
          <w:sz w:val="22"/>
        </w:rPr>
      </w:pPr>
    </w:p>
    <w:p w14:paraId="2CA3D3FF" w14:textId="77777777" w:rsidR="0006499B" w:rsidRDefault="0006499B">
      <w:pPr>
        <w:spacing w:after="74" w:line="259" w:lineRule="auto"/>
        <w:ind w:left="0" w:right="0" w:firstLine="0"/>
        <w:jc w:val="left"/>
        <w:rPr>
          <w:sz w:val="22"/>
        </w:rPr>
      </w:pPr>
    </w:p>
    <w:p w14:paraId="240898D5" w14:textId="106092B4" w:rsidR="0006499B" w:rsidRDefault="0006499B">
      <w:pPr>
        <w:spacing w:after="74" w:line="259" w:lineRule="auto"/>
        <w:ind w:left="0" w:right="0" w:firstLine="0"/>
        <w:jc w:val="left"/>
        <w:rPr>
          <w:sz w:val="22"/>
        </w:rPr>
      </w:pPr>
    </w:p>
    <w:p w14:paraId="0651FE0E" w14:textId="2F5C6077" w:rsidR="00B634DB" w:rsidRDefault="00260A4C" w:rsidP="00AB0E14">
      <w:pPr>
        <w:spacing w:after="94" w:line="259" w:lineRule="auto"/>
        <w:ind w:left="0" w:right="0" w:hanging="426"/>
        <w:jc w:val="left"/>
      </w:pPr>
      <w:r>
        <w:rPr>
          <w:b/>
        </w:rPr>
        <w:t xml:space="preserve">INDICE </w:t>
      </w:r>
    </w:p>
    <w:p w14:paraId="5F197C5C" w14:textId="05487A8B" w:rsidR="00A87158" w:rsidRDefault="00F631B7" w:rsidP="00AB0E14">
      <w:pPr>
        <w:spacing w:after="0" w:line="259" w:lineRule="auto"/>
        <w:ind w:left="-426" w:right="0" w:firstLine="0"/>
        <w:rPr>
          <w:b/>
          <w:sz w:val="22"/>
        </w:rPr>
      </w:pPr>
      <w:r w:rsidRPr="00F631B7">
        <w:rPr>
          <w:b/>
          <w:sz w:val="22"/>
        </w:rPr>
        <w:t>Avviso pubblico di Manifestazione di interesse per la selezione dei beneficiari del contributo di cui all’Asse 4</w:t>
      </w:r>
      <w:r>
        <w:rPr>
          <w:b/>
          <w:sz w:val="22"/>
        </w:rPr>
        <w:t xml:space="preserve"> </w:t>
      </w:r>
      <w:r w:rsidRPr="00F631B7">
        <w:rPr>
          <w:b/>
          <w:sz w:val="22"/>
        </w:rPr>
        <w:t>Azione 4.6.2 del PO FESR Sicilia 2014/2020 per il rinnovamento delle flotte del trasporto pubblico con l’introduzione di sistemi e mezzi a basso impatto ambientale utilizzati per lo svolgimento di servizio pubblico collettivo.</w:t>
      </w:r>
    </w:p>
    <w:p w14:paraId="2B4C29F4" w14:textId="77777777" w:rsidR="00F631B7" w:rsidRDefault="00F631B7" w:rsidP="00FA398D">
      <w:pPr>
        <w:spacing w:after="0" w:line="259" w:lineRule="auto"/>
        <w:ind w:right="0"/>
      </w:pPr>
    </w:p>
    <w:p w14:paraId="0F71B99D" w14:textId="77777777" w:rsidR="009D32BA" w:rsidRDefault="009D32BA" w:rsidP="007E47E8">
      <w:pPr>
        <w:pStyle w:val="Sommario1"/>
        <w:rPr>
          <w:noProof/>
        </w:rPr>
      </w:pPr>
      <w:r>
        <w:rPr>
          <w:b/>
          <w:sz w:val="22"/>
        </w:rPr>
        <w:fldChar w:fldCharType="begin"/>
      </w:r>
      <w:r>
        <w:rPr>
          <w:b/>
          <w:sz w:val="22"/>
        </w:rPr>
        <w:instrText xml:space="preserve"> TOC \o "1-3" \h \z \u </w:instrText>
      </w:r>
      <w:r>
        <w:rPr>
          <w:b/>
          <w:sz w:val="22"/>
        </w:rPr>
        <w:fldChar w:fldCharType="separate"/>
      </w:r>
      <w:hyperlink w:anchor="_Toc15920269" w:history="1">
        <w:r w:rsidRPr="00C26AC7">
          <w:rPr>
            <w:rStyle w:val="Collegamentoipertestuale"/>
            <w:b/>
            <w:noProof/>
            <w:u w:color="000000"/>
          </w:rPr>
          <w:t>1</w:t>
        </w:r>
        <w:r>
          <w:rPr>
            <w:noProof/>
          </w:rPr>
          <w:tab/>
        </w:r>
        <w:r w:rsidRPr="00C26AC7">
          <w:rPr>
            <w:rStyle w:val="Collegamentoipertestuale"/>
            <w:b/>
            <w:noProof/>
          </w:rPr>
          <w:t>Finalità e risorse</w:t>
        </w:r>
        <w:r>
          <w:rPr>
            <w:noProof/>
            <w:webHidden/>
          </w:rPr>
          <w:tab/>
        </w:r>
        <w:r>
          <w:rPr>
            <w:noProof/>
            <w:webHidden/>
          </w:rPr>
          <w:fldChar w:fldCharType="begin"/>
        </w:r>
        <w:r>
          <w:rPr>
            <w:noProof/>
            <w:webHidden/>
          </w:rPr>
          <w:instrText xml:space="preserve"> PAGEREF _Toc15920269 \h </w:instrText>
        </w:r>
        <w:r>
          <w:rPr>
            <w:noProof/>
            <w:webHidden/>
          </w:rPr>
        </w:r>
        <w:r>
          <w:rPr>
            <w:noProof/>
            <w:webHidden/>
          </w:rPr>
          <w:fldChar w:fldCharType="separate"/>
        </w:r>
        <w:r w:rsidR="007E47E8">
          <w:rPr>
            <w:noProof/>
            <w:webHidden/>
          </w:rPr>
          <w:t>4</w:t>
        </w:r>
        <w:r>
          <w:rPr>
            <w:noProof/>
            <w:webHidden/>
          </w:rPr>
          <w:fldChar w:fldCharType="end"/>
        </w:r>
      </w:hyperlink>
    </w:p>
    <w:p w14:paraId="18EA82C5" w14:textId="77777777" w:rsidR="009D32BA" w:rsidRDefault="00D915E9" w:rsidP="007E47E8">
      <w:pPr>
        <w:pStyle w:val="Sommario1"/>
        <w:rPr>
          <w:noProof/>
        </w:rPr>
      </w:pPr>
      <w:hyperlink w:anchor="_Toc15920270" w:history="1">
        <w:r w:rsidR="009D32BA" w:rsidRPr="00C26AC7">
          <w:rPr>
            <w:rStyle w:val="Collegamentoipertestuale"/>
            <w:b/>
            <w:noProof/>
            <w:u w:color="000000"/>
          </w:rPr>
          <w:t>2</w:t>
        </w:r>
        <w:r w:rsidR="009D32BA">
          <w:rPr>
            <w:noProof/>
          </w:rPr>
          <w:tab/>
        </w:r>
        <w:r w:rsidR="009D32BA" w:rsidRPr="00C26AC7">
          <w:rPr>
            <w:rStyle w:val="Collegamentoipertestuale"/>
            <w:b/>
            <w:noProof/>
          </w:rPr>
          <w:t>Riferimenti normativi e amministrativi dell’Avviso</w:t>
        </w:r>
        <w:r w:rsidR="009D32BA">
          <w:rPr>
            <w:noProof/>
            <w:webHidden/>
          </w:rPr>
          <w:tab/>
        </w:r>
        <w:r w:rsidR="009D32BA">
          <w:rPr>
            <w:noProof/>
            <w:webHidden/>
          </w:rPr>
          <w:fldChar w:fldCharType="begin"/>
        </w:r>
        <w:r w:rsidR="009D32BA">
          <w:rPr>
            <w:noProof/>
            <w:webHidden/>
          </w:rPr>
          <w:instrText xml:space="preserve"> PAGEREF _Toc15920270 \h </w:instrText>
        </w:r>
        <w:r w:rsidR="009D32BA">
          <w:rPr>
            <w:noProof/>
            <w:webHidden/>
          </w:rPr>
        </w:r>
        <w:r w:rsidR="009D32BA">
          <w:rPr>
            <w:noProof/>
            <w:webHidden/>
          </w:rPr>
          <w:fldChar w:fldCharType="separate"/>
        </w:r>
        <w:r w:rsidR="007E47E8">
          <w:rPr>
            <w:noProof/>
            <w:webHidden/>
          </w:rPr>
          <w:t>4</w:t>
        </w:r>
        <w:r w:rsidR="009D32BA">
          <w:rPr>
            <w:noProof/>
            <w:webHidden/>
          </w:rPr>
          <w:fldChar w:fldCharType="end"/>
        </w:r>
      </w:hyperlink>
    </w:p>
    <w:p w14:paraId="77A78506" w14:textId="77777777" w:rsidR="009D32BA" w:rsidRDefault="00D915E9" w:rsidP="007E47E8">
      <w:pPr>
        <w:pStyle w:val="Sommario2"/>
        <w:rPr>
          <w:noProof/>
        </w:rPr>
      </w:pPr>
      <w:hyperlink w:anchor="_Toc15920271" w:history="1">
        <w:r w:rsidR="009D32BA" w:rsidRPr="00C26AC7">
          <w:rPr>
            <w:rStyle w:val="Collegamentoipertestuale"/>
            <w:noProof/>
          </w:rPr>
          <w:t>2.1  Normativa e altri provvedimenti alla base dell’Avviso</w:t>
        </w:r>
        <w:r w:rsidR="009D32BA">
          <w:rPr>
            <w:noProof/>
            <w:webHidden/>
          </w:rPr>
          <w:tab/>
        </w:r>
        <w:r w:rsidR="009D32BA">
          <w:rPr>
            <w:noProof/>
            <w:webHidden/>
          </w:rPr>
          <w:fldChar w:fldCharType="begin"/>
        </w:r>
        <w:r w:rsidR="009D32BA">
          <w:rPr>
            <w:noProof/>
            <w:webHidden/>
          </w:rPr>
          <w:instrText xml:space="preserve"> PAGEREF _Toc15920271 \h </w:instrText>
        </w:r>
        <w:r w:rsidR="009D32BA">
          <w:rPr>
            <w:noProof/>
            <w:webHidden/>
          </w:rPr>
        </w:r>
        <w:r w:rsidR="009D32BA">
          <w:rPr>
            <w:noProof/>
            <w:webHidden/>
          </w:rPr>
          <w:fldChar w:fldCharType="separate"/>
        </w:r>
        <w:r w:rsidR="007E47E8">
          <w:rPr>
            <w:noProof/>
            <w:webHidden/>
          </w:rPr>
          <w:t>4</w:t>
        </w:r>
        <w:r w:rsidR="009D32BA">
          <w:rPr>
            <w:noProof/>
            <w:webHidden/>
          </w:rPr>
          <w:fldChar w:fldCharType="end"/>
        </w:r>
      </w:hyperlink>
    </w:p>
    <w:p w14:paraId="70A71FA1" w14:textId="77777777" w:rsidR="009D32BA" w:rsidRDefault="00D915E9" w:rsidP="007E47E8">
      <w:pPr>
        <w:pStyle w:val="Sommario2"/>
        <w:rPr>
          <w:noProof/>
        </w:rPr>
      </w:pPr>
      <w:hyperlink w:anchor="_Toc15920272" w:history="1">
        <w:r w:rsidR="009D32BA" w:rsidRPr="00C26AC7">
          <w:rPr>
            <w:rStyle w:val="Collegamentoipertestuale"/>
            <w:noProof/>
          </w:rPr>
          <w:t>2.2.</w:t>
        </w:r>
        <w:r w:rsidR="009D32BA">
          <w:rPr>
            <w:noProof/>
          </w:rPr>
          <w:tab/>
        </w:r>
        <w:r w:rsidR="009D32BA" w:rsidRPr="00C26AC7">
          <w:rPr>
            <w:rStyle w:val="Collegamentoipertestuale"/>
            <w:noProof/>
          </w:rPr>
          <w:t xml:space="preserve"> Regole per l’aggiudicazione di appalti di lavori e di forniture di beni e servizi</w:t>
        </w:r>
        <w:r w:rsidR="009D32BA">
          <w:rPr>
            <w:noProof/>
            <w:webHidden/>
          </w:rPr>
          <w:tab/>
        </w:r>
        <w:r w:rsidR="009D32BA">
          <w:rPr>
            <w:noProof/>
            <w:webHidden/>
          </w:rPr>
          <w:fldChar w:fldCharType="begin"/>
        </w:r>
        <w:r w:rsidR="009D32BA">
          <w:rPr>
            <w:noProof/>
            <w:webHidden/>
          </w:rPr>
          <w:instrText xml:space="preserve"> PAGEREF _Toc15920272 \h </w:instrText>
        </w:r>
        <w:r w:rsidR="009D32BA">
          <w:rPr>
            <w:noProof/>
            <w:webHidden/>
          </w:rPr>
        </w:r>
        <w:r w:rsidR="009D32BA">
          <w:rPr>
            <w:noProof/>
            <w:webHidden/>
          </w:rPr>
          <w:fldChar w:fldCharType="separate"/>
        </w:r>
        <w:r w:rsidR="007E47E8">
          <w:rPr>
            <w:noProof/>
            <w:webHidden/>
          </w:rPr>
          <w:t>6</w:t>
        </w:r>
        <w:r w:rsidR="009D32BA">
          <w:rPr>
            <w:noProof/>
            <w:webHidden/>
          </w:rPr>
          <w:fldChar w:fldCharType="end"/>
        </w:r>
      </w:hyperlink>
    </w:p>
    <w:p w14:paraId="5675456B" w14:textId="77777777" w:rsidR="009D32BA" w:rsidRDefault="00D915E9" w:rsidP="007E47E8">
      <w:pPr>
        <w:pStyle w:val="Sommario1"/>
        <w:rPr>
          <w:noProof/>
        </w:rPr>
      </w:pPr>
      <w:hyperlink w:anchor="_Toc15920273" w:history="1">
        <w:r w:rsidR="009D32BA" w:rsidRPr="00C26AC7">
          <w:rPr>
            <w:rStyle w:val="Collegamentoipertestuale"/>
            <w:b/>
            <w:noProof/>
            <w:u w:color="000000"/>
          </w:rPr>
          <w:t>3</w:t>
        </w:r>
        <w:r w:rsidR="009D32BA">
          <w:rPr>
            <w:noProof/>
          </w:rPr>
          <w:tab/>
        </w:r>
        <w:r w:rsidR="009D32BA" w:rsidRPr="00C26AC7">
          <w:rPr>
            <w:rStyle w:val="Collegamentoipertestuale"/>
            <w:b/>
            <w:noProof/>
          </w:rPr>
          <w:t>Contenuti</w:t>
        </w:r>
        <w:r w:rsidR="009D32BA">
          <w:rPr>
            <w:noProof/>
            <w:webHidden/>
          </w:rPr>
          <w:tab/>
        </w:r>
        <w:r w:rsidR="009D32BA">
          <w:rPr>
            <w:noProof/>
            <w:webHidden/>
          </w:rPr>
          <w:fldChar w:fldCharType="begin"/>
        </w:r>
        <w:r w:rsidR="009D32BA">
          <w:rPr>
            <w:noProof/>
            <w:webHidden/>
          </w:rPr>
          <w:instrText xml:space="preserve"> PAGEREF _Toc15920273 \h </w:instrText>
        </w:r>
        <w:r w:rsidR="009D32BA">
          <w:rPr>
            <w:noProof/>
            <w:webHidden/>
          </w:rPr>
        </w:r>
        <w:r w:rsidR="009D32BA">
          <w:rPr>
            <w:noProof/>
            <w:webHidden/>
          </w:rPr>
          <w:fldChar w:fldCharType="separate"/>
        </w:r>
        <w:r w:rsidR="007E47E8">
          <w:rPr>
            <w:noProof/>
            <w:webHidden/>
          </w:rPr>
          <w:t>7</w:t>
        </w:r>
        <w:r w:rsidR="009D32BA">
          <w:rPr>
            <w:noProof/>
            <w:webHidden/>
          </w:rPr>
          <w:fldChar w:fldCharType="end"/>
        </w:r>
      </w:hyperlink>
    </w:p>
    <w:p w14:paraId="6BF5034B" w14:textId="77777777" w:rsidR="009D32BA" w:rsidRDefault="00D915E9" w:rsidP="007E47E8">
      <w:pPr>
        <w:pStyle w:val="Sommario2"/>
        <w:rPr>
          <w:noProof/>
        </w:rPr>
      </w:pPr>
      <w:hyperlink w:anchor="_Toc15920274" w:history="1">
        <w:r w:rsidR="009D32BA" w:rsidRPr="00C26AC7">
          <w:rPr>
            <w:rStyle w:val="Collegamentoipertestuale"/>
            <w:noProof/>
          </w:rPr>
          <w:t xml:space="preserve">3.1 </w:t>
        </w:r>
        <w:r w:rsidR="009D32BA">
          <w:rPr>
            <w:noProof/>
          </w:rPr>
          <w:tab/>
        </w:r>
        <w:r w:rsidR="009D32BA" w:rsidRPr="00C26AC7">
          <w:rPr>
            <w:rStyle w:val="Collegamentoipertestuale"/>
            <w:noProof/>
          </w:rPr>
          <w:t>Beneficiari dell’Avviso</w:t>
        </w:r>
        <w:r w:rsidR="009D32BA">
          <w:rPr>
            <w:noProof/>
            <w:webHidden/>
          </w:rPr>
          <w:tab/>
        </w:r>
        <w:r w:rsidR="009D32BA">
          <w:rPr>
            <w:noProof/>
            <w:webHidden/>
          </w:rPr>
          <w:fldChar w:fldCharType="begin"/>
        </w:r>
        <w:r w:rsidR="009D32BA">
          <w:rPr>
            <w:noProof/>
            <w:webHidden/>
          </w:rPr>
          <w:instrText xml:space="preserve"> PAGEREF _Toc15920274 \h </w:instrText>
        </w:r>
        <w:r w:rsidR="009D32BA">
          <w:rPr>
            <w:noProof/>
            <w:webHidden/>
          </w:rPr>
        </w:r>
        <w:r w:rsidR="009D32BA">
          <w:rPr>
            <w:noProof/>
            <w:webHidden/>
          </w:rPr>
          <w:fldChar w:fldCharType="separate"/>
        </w:r>
        <w:r w:rsidR="007E47E8">
          <w:rPr>
            <w:noProof/>
            <w:webHidden/>
          </w:rPr>
          <w:t>7</w:t>
        </w:r>
        <w:r w:rsidR="009D32BA">
          <w:rPr>
            <w:noProof/>
            <w:webHidden/>
          </w:rPr>
          <w:fldChar w:fldCharType="end"/>
        </w:r>
      </w:hyperlink>
    </w:p>
    <w:p w14:paraId="318C43E4" w14:textId="77777777" w:rsidR="009D32BA" w:rsidRDefault="00D915E9" w:rsidP="007E47E8">
      <w:pPr>
        <w:pStyle w:val="Sommario2"/>
        <w:rPr>
          <w:noProof/>
        </w:rPr>
      </w:pPr>
      <w:hyperlink w:anchor="_Toc15920275" w:history="1">
        <w:r w:rsidR="009D32BA" w:rsidRPr="00C26AC7">
          <w:rPr>
            <w:rStyle w:val="Collegamentoipertestuale"/>
            <w:noProof/>
          </w:rPr>
          <w:t>3.2</w:t>
        </w:r>
        <w:r w:rsidR="009D32BA">
          <w:rPr>
            <w:noProof/>
          </w:rPr>
          <w:tab/>
        </w:r>
        <w:r w:rsidR="009D32BA" w:rsidRPr="00C26AC7">
          <w:rPr>
            <w:rStyle w:val="Collegamentoipertestuale"/>
            <w:noProof/>
          </w:rPr>
          <w:t>Operazioni ammissibili</w:t>
        </w:r>
        <w:r w:rsidR="009D32BA">
          <w:rPr>
            <w:noProof/>
            <w:webHidden/>
          </w:rPr>
          <w:tab/>
        </w:r>
        <w:r w:rsidR="009D32BA">
          <w:rPr>
            <w:noProof/>
            <w:webHidden/>
          </w:rPr>
          <w:fldChar w:fldCharType="begin"/>
        </w:r>
        <w:r w:rsidR="009D32BA">
          <w:rPr>
            <w:noProof/>
            <w:webHidden/>
          </w:rPr>
          <w:instrText xml:space="preserve"> PAGEREF _Toc15920275 \h </w:instrText>
        </w:r>
        <w:r w:rsidR="009D32BA">
          <w:rPr>
            <w:noProof/>
            <w:webHidden/>
          </w:rPr>
        </w:r>
        <w:r w:rsidR="009D32BA">
          <w:rPr>
            <w:noProof/>
            <w:webHidden/>
          </w:rPr>
          <w:fldChar w:fldCharType="separate"/>
        </w:r>
        <w:r w:rsidR="007E47E8">
          <w:rPr>
            <w:noProof/>
            <w:webHidden/>
          </w:rPr>
          <w:t>7</w:t>
        </w:r>
        <w:r w:rsidR="009D32BA">
          <w:rPr>
            <w:noProof/>
            <w:webHidden/>
          </w:rPr>
          <w:fldChar w:fldCharType="end"/>
        </w:r>
      </w:hyperlink>
    </w:p>
    <w:p w14:paraId="6D154E2D" w14:textId="77777777" w:rsidR="009D32BA" w:rsidRDefault="00D915E9" w:rsidP="007E47E8">
      <w:pPr>
        <w:pStyle w:val="Sommario2"/>
        <w:rPr>
          <w:noProof/>
        </w:rPr>
      </w:pPr>
      <w:hyperlink w:anchor="_Toc15920276" w:history="1">
        <w:r w:rsidR="009D32BA" w:rsidRPr="00C26AC7">
          <w:rPr>
            <w:rStyle w:val="Collegamentoipertestuale"/>
            <w:noProof/>
          </w:rPr>
          <w:t>3.3</w:t>
        </w:r>
        <w:r w:rsidR="009D32BA">
          <w:rPr>
            <w:noProof/>
          </w:rPr>
          <w:tab/>
        </w:r>
        <w:r w:rsidR="009D32BA" w:rsidRPr="00C26AC7">
          <w:rPr>
            <w:rStyle w:val="Collegamentoipertestuale"/>
            <w:noProof/>
          </w:rPr>
          <w:t>Spese ammissibili</w:t>
        </w:r>
        <w:r w:rsidR="009D32BA">
          <w:rPr>
            <w:noProof/>
            <w:webHidden/>
          </w:rPr>
          <w:tab/>
        </w:r>
        <w:r w:rsidR="009D32BA">
          <w:rPr>
            <w:noProof/>
            <w:webHidden/>
          </w:rPr>
          <w:fldChar w:fldCharType="begin"/>
        </w:r>
        <w:r w:rsidR="009D32BA">
          <w:rPr>
            <w:noProof/>
            <w:webHidden/>
          </w:rPr>
          <w:instrText xml:space="preserve"> PAGEREF _Toc15920276 \h </w:instrText>
        </w:r>
        <w:r w:rsidR="009D32BA">
          <w:rPr>
            <w:noProof/>
            <w:webHidden/>
          </w:rPr>
        </w:r>
        <w:r w:rsidR="009D32BA">
          <w:rPr>
            <w:noProof/>
            <w:webHidden/>
          </w:rPr>
          <w:fldChar w:fldCharType="separate"/>
        </w:r>
        <w:r w:rsidR="007E47E8">
          <w:rPr>
            <w:noProof/>
            <w:webHidden/>
          </w:rPr>
          <w:t>8</w:t>
        </w:r>
        <w:r w:rsidR="009D32BA">
          <w:rPr>
            <w:noProof/>
            <w:webHidden/>
          </w:rPr>
          <w:fldChar w:fldCharType="end"/>
        </w:r>
      </w:hyperlink>
    </w:p>
    <w:p w14:paraId="65651812" w14:textId="77777777" w:rsidR="009D32BA" w:rsidRDefault="00D915E9" w:rsidP="007E47E8">
      <w:pPr>
        <w:pStyle w:val="Sommario2"/>
        <w:rPr>
          <w:noProof/>
        </w:rPr>
      </w:pPr>
      <w:hyperlink w:anchor="_Toc15920277" w:history="1">
        <w:r w:rsidR="009D32BA" w:rsidRPr="00C26AC7">
          <w:rPr>
            <w:rStyle w:val="Collegamentoipertestuale"/>
            <w:noProof/>
          </w:rPr>
          <w:t xml:space="preserve">3.4 </w:t>
        </w:r>
        <w:r w:rsidR="009D32BA">
          <w:rPr>
            <w:noProof/>
          </w:rPr>
          <w:tab/>
        </w:r>
        <w:r w:rsidR="009D32BA" w:rsidRPr="00C26AC7">
          <w:rPr>
            <w:rStyle w:val="Collegamentoipertestuale"/>
            <w:noProof/>
          </w:rPr>
          <w:t>Forma ed entità del contributo finanziario</w:t>
        </w:r>
        <w:r w:rsidR="009D32BA">
          <w:rPr>
            <w:noProof/>
            <w:webHidden/>
          </w:rPr>
          <w:tab/>
        </w:r>
        <w:r w:rsidR="009D32BA">
          <w:rPr>
            <w:noProof/>
            <w:webHidden/>
          </w:rPr>
          <w:fldChar w:fldCharType="begin"/>
        </w:r>
        <w:r w:rsidR="009D32BA">
          <w:rPr>
            <w:noProof/>
            <w:webHidden/>
          </w:rPr>
          <w:instrText xml:space="preserve"> PAGEREF _Toc15920277 \h </w:instrText>
        </w:r>
        <w:r w:rsidR="009D32BA">
          <w:rPr>
            <w:noProof/>
            <w:webHidden/>
          </w:rPr>
        </w:r>
        <w:r w:rsidR="009D32BA">
          <w:rPr>
            <w:noProof/>
            <w:webHidden/>
          </w:rPr>
          <w:fldChar w:fldCharType="separate"/>
        </w:r>
        <w:r w:rsidR="007E47E8">
          <w:rPr>
            <w:noProof/>
            <w:webHidden/>
          </w:rPr>
          <w:t>8</w:t>
        </w:r>
        <w:r w:rsidR="009D32BA">
          <w:rPr>
            <w:noProof/>
            <w:webHidden/>
          </w:rPr>
          <w:fldChar w:fldCharType="end"/>
        </w:r>
      </w:hyperlink>
    </w:p>
    <w:p w14:paraId="725950F7" w14:textId="77777777" w:rsidR="009D32BA" w:rsidRDefault="00D915E9" w:rsidP="007E47E8">
      <w:pPr>
        <w:pStyle w:val="Sommario2"/>
        <w:rPr>
          <w:noProof/>
        </w:rPr>
      </w:pPr>
      <w:hyperlink w:anchor="_Toc15920278" w:history="1">
        <w:r w:rsidR="009D32BA" w:rsidRPr="00C26AC7">
          <w:rPr>
            <w:rStyle w:val="Collegamentoipertestuale"/>
            <w:noProof/>
          </w:rPr>
          <w:t xml:space="preserve">3.5 </w:t>
        </w:r>
        <w:r w:rsidR="009D32BA">
          <w:rPr>
            <w:noProof/>
          </w:rPr>
          <w:tab/>
        </w:r>
        <w:r w:rsidR="009D32BA" w:rsidRPr="00C26AC7">
          <w:rPr>
            <w:rStyle w:val="Collegamentoipertestuale"/>
            <w:noProof/>
          </w:rPr>
          <w:t>Divieto di cumulo con altri finanziamenti pubblici</w:t>
        </w:r>
        <w:r w:rsidR="009D32BA">
          <w:rPr>
            <w:noProof/>
            <w:webHidden/>
          </w:rPr>
          <w:tab/>
        </w:r>
        <w:r w:rsidR="009D32BA">
          <w:rPr>
            <w:noProof/>
            <w:webHidden/>
          </w:rPr>
          <w:fldChar w:fldCharType="begin"/>
        </w:r>
        <w:r w:rsidR="009D32BA">
          <w:rPr>
            <w:noProof/>
            <w:webHidden/>
          </w:rPr>
          <w:instrText xml:space="preserve"> PAGEREF _Toc15920278 \h </w:instrText>
        </w:r>
        <w:r w:rsidR="009D32BA">
          <w:rPr>
            <w:noProof/>
            <w:webHidden/>
          </w:rPr>
        </w:r>
        <w:r w:rsidR="009D32BA">
          <w:rPr>
            <w:noProof/>
            <w:webHidden/>
          </w:rPr>
          <w:fldChar w:fldCharType="separate"/>
        </w:r>
        <w:r w:rsidR="007E47E8">
          <w:rPr>
            <w:noProof/>
            <w:webHidden/>
          </w:rPr>
          <w:t>9</w:t>
        </w:r>
        <w:r w:rsidR="009D32BA">
          <w:rPr>
            <w:noProof/>
            <w:webHidden/>
          </w:rPr>
          <w:fldChar w:fldCharType="end"/>
        </w:r>
      </w:hyperlink>
    </w:p>
    <w:p w14:paraId="6783F92E" w14:textId="77777777" w:rsidR="009D32BA" w:rsidRDefault="00D915E9" w:rsidP="007E47E8">
      <w:pPr>
        <w:pStyle w:val="Sommario1"/>
        <w:rPr>
          <w:noProof/>
        </w:rPr>
      </w:pPr>
      <w:hyperlink w:anchor="_Toc15920279" w:history="1">
        <w:r w:rsidR="009D32BA" w:rsidRPr="00C26AC7">
          <w:rPr>
            <w:rStyle w:val="Collegamentoipertestuale"/>
            <w:b/>
            <w:noProof/>
            <w:u w:color="000000"/>
          </w:rPr>
          <w:t>4</w:t>
        </w:r>
        <w:r w:rsidR="009D32BA">
          <w:rPr>
            <w:noProof/>
          </w:rPr>
          <w:tab/>
        </w:r>
        <w:r w:rsidR="009D32BA" w:rsidRPr="00C26AC7">
          <w:rPr>
            <w:rStyle w:val="Collegamentoipertestuale"/>
            <w:b/>
            <w:noProof/>
          </w:rPr>
          <w:t>Procedure</w:t>
        </w:r>
        <w:r w:rsidR="009D32BA">
          <w:rPr>
            <w:noProof/>
            <w:webHidden/>
          </w:rPr>
          <w:tab/>
        </w:r>
        <w:r w:rsidR="009D32BA">
          <w:rPr>
            <w:noProof/>
            <w:webHidden/>
          </w:rPr>
          <w:fldChar w:fldCharType="begin"/>
        </w:r>
        <w:r w:rsidR="009D32BA">
          <w:rPr>
            <w:noProof/>
            <w:webHidden/>
          </w:rPr>
          <w:instrText xml:space="preserve"> PAGEREF _Toc15920279 \h </w:instrText>
        </w:r>
        <w:r w:rsidR="009D32BA">
          <w:rPr>
            <w:noProof/>
            <w:webHidden/>
          </w:rPr>
        </w:r>
        <w:r w:rsidR="009D32BA">
          <w:rPr>
            <w:noProof/>
            <w:webHidden/>
          </w:rPr>
          <w:fldChar w:fldCharType="separate"/>
        </w:r>
        <w:r w:rsidR="007E47E8">
          <w:rPr>
            <w:noProof/>
            <w:webHidden/>
          </w:rPr>
          <w:t>9</w:t>
        </w:r>
        <w:r w:rsidR="009D32BA">
          <w:rPr>
            <w:noProof/>
            <w:webHidden/>
          </w:rPr>
          <w:fldChar w:fldCharType="end"/>
        </w:r>
      </w:hyperlink>
    </w:p>
    <w:p w14:paraId="4CFB57D1" w14:textId="77777777" w:rsidR="009D32BA" w:rsidRDefault="00D915E9" w:rsidP="007E47E8">
      <w:pPr>
        <w:pStyle w:val="Sommario2"/>
        <w:rPr>
          <w:noProof/>
        </w:rPr>
      </w:pPr>
      <w:hyperlink w:anchor="_Toc15920280" w:history="1">
        <w:r w:rsidR="009D32BA" w:rsidRPr="00C26AC7">
          <w:rPr>
            <w:rStyle w:val="Collegamentoipertestuale"/>
            <w:noProof/>
          </w:rPr>
          <w:t xml:space="preserve">4.1 </w:t>
        </w:r>
        <w:r w:rsidR="009D32BA">
          <w:rPr>
            <w:noProof/>
          </w:rPr>
          <w:tab/>
        </w:r>
        <w:r w:rsidR="009D32BA" w:rsidRPr="00C26AC7">
          <w:rPr>
            <w:rStyle w:val="Collegamentoipertestuale"/>
            <w:noProof/>
          </w:rPr>
          <w:t>Modalità di presentazione della domanda</w:t>
        </w:r>
        <w:r w:rsidR="009D32BA">
          <w:rPr>
            <w:noProof/>
            <w:webHidden/>
          </w:rPr>
          <w:tab/>
        </w:r>
        <w:r w:rsidR="009D32BA">
          <w:rPr>
            <w:noProof/>
            <w:webHidden/>
          </w:rPr>
          <w:fldChar w:fldCharType="begin"/>
        </w:r>
        <w:r w:rsidR="009D32BA">
          <w:rPr>
            <w:noProof/>
            <w:webHidden/>
          </w:rPr>
          <w:instrText xml:space="preserve"> PAGEREF _Toc15920280 \h </w:instrText>
        </w:r>
        <w:r w:rsidR="009D32BA">
          <w:rPr>
            <w:noProof/>
            <w:webHidden/>
          </w:rPr>
        </w:r>
        <w:r w:rsidR="009D32BA">
          <w:rPr>
            <w:noProof/>
            <w:webHidden/>
          </w:rPr>
          <w:fldChar w:fldCharType="separate"/>
        </w:r>
        <w:r w:rsidR="007E47E8">
          <w:rPr>
            <w:noProof/>
            <w:webHidden/>
          </w:rPr>
          <w:t>10</w:t>
        </w:r>
        <w:r w:rsidR="009D32BA">
          <w:rPr>
            <w:noProof/>
            <w:webHidden/>
          </w:rPr>
          <w:fldChar w:fldCharType="end"/>
        </w:r>
      </w:hyperlink>
    </w:p>
    <w:p w14:paraId="6164BB4D" w14:textId="77777777" w:rsidR="009D32BA" w:rsidRDefault="00D915E9" w:rsidP="007E47E8">
      <w:pPr>
        <w:pStyle w:val="Sommario2"/>
        <w:rPr>
          <w:noProof/>
        </w:rPr>
      </w:pPr>
      <w:hyperlink w:anchor="_Toc15920281" w:history="1">
        <w:r w:rsidR="009D32BA" w:rsidRPr="00C26AC7">
          <w:rPr>
            <w:rStyle w:val="Collegamentoipertestuale"/>
            <w:noProof/>
          </w:rPr>
          <w:t xml:space="preserve">4.2 </w:t>
        </w:r>
        <w:r w:rsidR="009D32BA">
          <w:rPr>
            <w:noProof/>
          </w:rPr>
          <w:tab/>
        </w:r>
        <w:r w:rsidR="009D32BA" w:rsidRPr="00C26AC7">
          <w:rPr>
            <w:rStyle w:val="Collegamentoipertestuale"/>
            <w:noProof/>
          </w:rPr>
          <w:t>Termini di presentazione della domanda</w:t>
        </w:r>
        <w:r w:rsidR="009D32BA">
          <w:rPr>
            <w:noProof/>
            <w:webHidden/>
          </w:rPr>
          <w:tab/>
        </w:r>
        <w:r w:rsidR="009D32BA">
          <w:rPr>
            <w:noProof/>
            <w:webHidden/>
          </w:rPr>
          <w:fldChar w:fldCharType="begin"/>
        </w:r>
        <w:r w:rsidR="009D32BA">
          <w:rPr>
            <w:noProof/>
            <w:webHidden/>
          </w:rPr>
          <w:instrText xml:space="preserve"> PAGEREF _Toc15920281 \h </w:instrText>
        </w:r>
        <w:r w:rsidR="009D32BA">
          <w:rPr>
            <w:noProof/>
            <w:webHidden/>
          </w:rPr>
        </w:r>
        <w:r w:rsidR="009D32BA">
          <w:rPr>
            <w:noProof/>
            <w:webHidden/>
          </w:rPr>
          <w:fldChar w:fldCharType="separate"/>
        </w:r>
        <w:r w:rsidR="007E47E8">
          <w:rPr>
            <w:noProof/>
            <w:webHidden/>
          </w:rPr>
          <w:t>10</w:t>
        </w:r>
        <w:r w:rsidR="009D32BA">
          <w:rPr>
            <w:noProof/>
            <w:webHidden/>
          </w:rPr>
          <w:fldChar w:fldCharType="end"/>
        </w:r>
      </w:hyperlink>
    </w:p>
    <w:p w14:paraId="707252A9" w14:textId="50E87427" w:rsidR="009D32BA" w:rsidRDefault="00D915E9" w:rsidP="007E47E8">
      <w:pPr>
        <w:pStyle w:val="Sommario2"/>
        <w:rPr>
          <w:noProof/>
        </w:rPr>
      </w:pPr>
      <w:hyperlink w:anchor="_Toc15920282" w:history="1">
        <w:r w:rsidR="009D32BA">
          <w:rPr>
            <w:rStyle w:val="Collegamentoipertestuale"/>
            <w:noProof/>
          </w:rPr>
          <w:t xml:space="preserve">4.3 </w:t>
        </w:r>
        <w:r w:rsidR="009D32BA" w:rsidRPr="00C26AC7">
          <w:rPr>
            <w:rStyle w:val="Collegamentoipertestuale"/>
            <w:noProof/>
          </w:rPr>
          <w:t>Documentazione da allegare alla domanda</w:t>
        </w:r>
        <w:r w:rsidR="009D32BA">
          <w:rPr>
            <w:noProof/>
            <w:webHidden/>
          </w:rPr>
          <w:tab/>
        </w:r>
        <w:r w:rsidR="009D32BA">
          <w:rPr>
            <w:noProof/>
            <w:webHidden/>
          </w:rPr>
          <w:fldChar w:fldCharType="begin"/>
        </w:r>
        <w:r w:rsidR="009D32BA">
          <w:rPr>
            <w:noProof/>
            <w:webHidden/>
          </w:rPr>
          <w:instrText xml:space="preserve"> PAGEREF _Toc15920282 \h </w:instrText>
        </w:r>
        <w:r w:rsidR="009D32BA">
          <w:rPr>
            <w:noProof/>
            <w:webHidden/>
          </w:rPr>
        </w:r>
        <w:r w:rsidR="009D32BA">
          <w:rPr>
            <w:noProof/>
            <w:webHidden/>
          </w:rPr>
          <w:fldChar w:fldCharType="separate"/>
        </w:r>
        <w:r w:rsidR="007E47E8">
          <w:rPr>
            <w:noProof/>
            <w:webHidden/>
          </w:rPr>
          <w:t>10</w:t>
        </w:r>
        <w:r w:rsidR="009D32BA">
          <w:rPr>
            <w:noProof/>
            <w:webHidden/>
          </w:rPr>
          <w:fldChar w:fldCharType="end"/>
        </w:r>
      </w:hyperlink>
    </w:p>
    <w:p w14:paraId="6CDA077E" w14:textId="77777777" w:rsidR="009D32BA" w:rsidRDefault="00D915E9" w:rsidP="007E47E8">
      <w:pPr>
        <w:pStyle w:val="Sommario2"/>
        <w:rPr>
          <w:noProof/>
        </w:rPr>
      </w:pPr>
      <w:hyperlink w:anchor="_Toc15920283" w:history="1">
        <w:r w:rsidR="009D32BA" w:rsidRPr="00C26AC7">
          <w:rPr>
            <w:rStyle w:val="Collegamentoipertestuale"/>
            <w:noProof/>
          </w:rPr>
          <w:t>4.4</w:t>
        </w:r>
        <w:r w:rsidR="009D32BA">
          <w:rPr>
            <w:noProof/>
          </w:rPr>
          <w:tab/>
        </w:r>
        <w:r w:rsidR="009D32BA" w:rsidRPr="00C26AC7">
          <w:rPr>
            <w:rStyle w:val="Collegamentoipertestuale"/>
            <w:noProof/>
          </w:rPr>
          <w:t>Modalità di valutazione della domanda</w:t>
        </w:r>
        <w:r w:rsidR="009D32BA">
          <w:rPr>
            <w:noProof/>
            <w:webHidden/>
          </w:rPr>
          <w:tab/>
        </w:r>
        <w:r w:rsidR="009D32BA">
          <w:rPr>
            <w:noProof/>
            <w:webHidden/>
          </w:rPr>
          <w:fldChar w:fldCharType="begin"/>
        </w:r>
        <w:r w:rsidR="009D32BA">
          <w:rPr>
            <w:noProof/>
            <w:webHidden/>
          </w:rPr>
          <w:instrText xml:space="preserve"> PAGEREF _Toc15920283 \h </w:instrText>
        </w:r>
        <w:r w:rsidR="009D32BA">
          <w:rPr>
            <w:noProof/>
            <w:webHidden/>
          </w:rPr>
        </w:r>
        <w:r w:rsidR="009D32BA">
          <w:rPr>
            <w:noProof/>
            <w:webHidden/>
          </w:rPr>
          <w:fldChar w:fldCharType="separate"/>
        </w:r>
        <w:r w:rsidR="007E47E8">
          <w:rPr>
            <w:noProof/>
            <w:webHidden/>
          </w:rPr>
          <w:t>11</w:t>
        </w:r>
        <w:r w:rsidR="009D32BA">
          <w:rPr>
            <w:noProof/>
            <w:webHidden/>
          </w:rPr>
          <w:fldChar w:fldCharType="end"/>
        </w:r>
      </w:hyperlink>
    </w:p>
    <w:p w14:paraId="035E4E69" w14:textId="77777777" w:rsidR="009D32BA" w:rsidRDefault="00D915E9" w:rsidP="007E47E8">
      <w:pPr>
        <w:pStyle w:val="Sommario2"/>
        <w:rPr>
          <w:noProof/>
        </w:rPr>
      </w:pPr>
      <w:hyperlink w:anchor="_Toc15920284" w:history="1">
        <w:r w:rsidR="009D32BA" w:rsidRPr="00C26AC7">
          <w:rPr>
            <w:rStyle w:val="Collegamentoipertestuale"/>
            <w:noProof/>
          </w:rPr>
          <w:t>4.5  Criteri di attribuzione dei punteggi e formazione della graduatoria</w:t>
        </w:r>
        <w:r w:rsidR="009D32BA">
          <w:rPr>
            <w:noProof/>
            <w:webHidden/>
          </w:rPr>
          <w:tab/>
        </w:r>
        <w:r w:rsidR="009D32BA">
          <w:rPr>
            <w:noProof/>
            <w:webHidden/>
          </w:rPr>
          <w:fldChar w:fldCharType="begin"/>
        </w:r>
        <w:r w:rsidR="009D32BA">
          <w:rPr>
            <w:noProof/>
            <w:webHidden/>
          </w:rPr>
          <w:instrText xml:space="preserve"> PAGEREF _Toc15920284 \h </w:instrText>
        </w:r>
        <w:r w:rsidR="009D32BA">
          <w:rPr>
            <w:noProof/>
            <w:webHidden/>
          </w:rPr>
        </w:r>
        <w:r w:rsidR="009D32BA">
          <w:rPr>
            <w:noProof/>
            <w:webHidden/>
          </w:rPr>
          <w:fldChar w:fldCharType="separate"/>
        </w:r>
        <w:r w:rsidR="007E47E8">
          <w:rPr>
            <w:noProof/>
            <w:webHidden/>
          </w:rPr>
          <w:t>12</w:t>
        </w:r>
        <w:r w:rsidR="009D32BA">
          <w:rPr>
            <w:noProof/>
            <w:webHidden/>
          </w:rPr>
          <w:fldChar w:fldCharType="end"/>
        </w:r>
      </w:hyperlink>
    </w:p>
    <w:p w14:paraId="53F2B955" w14:textId="77777777" w:rsidR="009D32BA" w:rsidRDefault="00D915E9" w:rsidP="007E47E8">
      <w:pPr>
        <w:pStyle w:val="Sommario2"/>
        <w:rPr>
          <w:noProof/>
        </w:rPr>
      </w:pPr>
      <w:hyperlink w:anchor="_Toc15920285" w:history="1">
        <w:r w:rsidR="009D32BA" w:rsidRPr="00C26AC7">
          <w:rPr>
            <w:rStyle w:val="Collegamentoipertestuale"/>
            <w:noProof/>
          </w:rPr>
          <w:t>4.6  Comunicazione ai richiedenti degli esiti della selezione</w:t>
        </w:r>
        <w:r w:rsidR="009D32BA">
          <w:rPr>
            <w:noProof/>
            <w:webHidden/>
          </w:rPr>
          <w:tab/>
        </w:r>
        <w:r w:rsidR="009D32BA">
          <w:rPr>
            <w:noProof/>
            <w:webHidden/>
          </w:rPr>
          <w:fldChar w:fldCharType="begin"/>
        </w:r>
        <w:r w:rsidR="009D32BA">
          <w:rPr>
            <w:noProof/>
            <w:webHidden/>
          </w:rPr>
          <w:instrText xml:space="preserve"> PAGEREF _Toc15920285 \h </w:instrText>
        </w:r>
        <w:r w:rsidR="009D32BA">
          <w:rPr>
            <w:noProof/>
            <w:webHidden/>
          </w:rPr>
        </w:r>
        <w:r w:rsidR="009D32BA">
          <w:rPr>
            <w:noProof/>
            <w:webHidden/>
          </w:rPr>
          <w:fldChar w:fldCharType="separate"/>
        </w:r>
        <w:r w:rsidR="007E47E8">
          <w:rPr>
            <w:noProof/>
            <w:webHidden/>
          </w:rPr>
          <w:t>15</w:t>
        </w:r>
        <w:r w:rsidR="009D32BA">
          <w:rPr>
            <w:noProof/>
            <w:webHidden/>
          </w:rPr>
          <w:fldChar w:fldCharType="end"/>
        </w:r>
      </w:hyperlink>
    </w:p>
    <w:p w14:paraId="21BCCBA5" w14:textId="77777777" w:rsidR="009D32BA" w:rsidRDefault="00D915E9" w:rsidP="007E47E8">
      <w:pPr>
        <w:pStyle w:val="Sommario2"/>
        <w:rPr>
          <w:noProof/>
        </w:rPr>
      </w:pPr>
      <w:hyperlink w:anchor="_Toc15920286" w:history="1">
        <w:r w:rsidR="009D32BA" w:rsidRPr="00C26AC7">
          <w:rPr>
            <w:rStyle w:val="Collegamentoipertestuale"/>
            <w:noProof/>
          </w:rPr>
          <w:t>4.7</w:t>
        </w:r>
        <w:r w:rsidR="009D32BA">
          <w:rPr>
            <w:noProof/>
          </w:rPr>
          <w:tab/>
        </w:r>
        <w:r w:rsidR="009D32BA" w:rsidRPr="00C26AC7">
          <w:rPr>
            <w:rStyle w:val="Collegamentoipertestuale"/>
            <w:noProof/>
          </w:rPr>
          <w:t>Verifiche propedeutiche, Decreto di finanziamento e formale accettazione del  beneficiario</w:t>
        </w:r>
        <w:r w:rsidR="009D32BA">
          <w:rPr>
            <w:noProof/>
            <w:webHidden/>
          </w:rPr>
          <w:tab/>
        </w:r>
        <w:r w:rsidR="009D32BA">
          <w:rPr>
            <w:noProof/>
            <w:webHidden/>
          </w:rPr>
          <w:fldChar w:fldCharType="begin"/>
        </w:r>
        <w:r w:rsidR="009D32BA">
          <w:rPr>
            <w:noProof/>
            <w:webHidden/>
          </w:rPr>
          <w:instrText xml:space="preserve"> PAGEREF _Toc15920286 \h </w:instrText>
        </w:r>
        <w:r w:rsidR="009D32BA">
          <w:rPr>
            <w:noProof/>
            <w:webHidden/>
          </w:rPr>
        </w:r>
        <w:r w:rsidR="009D32BA">
          <w:rPr>
            <w:noProof/>
            <w:webHidden/>
          </w:rPr>
          <w:fldChar w:fldCharType="separate"/>
        </w:r>
        <w:r w:rsidR="007E47E8">
          <w:rPr>
            <w:noProof/>
            <w:webHidden/>
          </w:rPr>
          <w:t>15</w:t>
        </w:r>
        <w:r w:rsidR="009D32BA">
          <w:rPr>
            <w:noProof/>
            <w:webHidden/>
          </w:rPr>
          <w:fldChar w:fldCharType="end"/>
        </w:r>
      </w:hyperlink>
    </w:p>
    <w:p w14:paraId="62DD43A5" w14:textId="77777777" w:rsidR="009D32BA" w:rsidRDefault="00D915E9" w:rsidP="007E47E8">
      <w:pPr>
        <w:pStyle w:val="Sommario2"/>
        <w:rPr>
          <w:noProof/>
        </w:rPr>
      </w:pPr>
      <w:hyperlink w:anchor="_Toc15920287" w:history="1">
        <w:r w:rsidR="009D32BA" w:rsidRPr="00C26AC7">
          <w:rPr>
            <w:rStyle w:val="Collegamentoipertestuale"/>
            <w:noProof/>
          </w:rPr>
          <w:t>4.8 Rideterminazione del contributo finanziario</w:t>
        </w:r>
        <w:r w:rsidR="009D32BA">
          <w:rPr>
            <w:noProof/>
            <w:webHidden/>
          </w:rPr>
          <w:tab/>
        </w:r>
        <w:r w:rsidR="009D32BA">
          <w:rPr>
            <w:noProof/>
            <w:webHidden/>
          </w:rPr>
          <w:fldChar w:fldCharType="begin"/>
        </w:r>
        <w:r w:rsidR="009D32BA">
          <w:rPr>
            <w:noProof/>
            <w:webHidden/>
          </w:rPr>
          <w:instrText xml:space="preserve"> PAGEREF _Toc15920287 \h </w:instrText>
        </w:r>
        <w:r w:rsidR="009D32BA">
          <w:rPr>
            <w:noProof/>
            <w:webHidden/>
          </w:rPr>
        </w:r>
        <w:r w:rsidR="009D32BA">
          <w:rPr>
            <w:noProof/>
            <w:webHidden/>
          </w:rPr>
          <w:fldChar w:fldCharType="separate"/>
        </w:r>
        <w:r w:rsidR="007E47E8">
          <w:rPr>
            <w:noProof/>
            <w:webHidden/>
          </w:rPr>
          <w:t>16</w:t>
        </w:r>
        <w:r w:rsidR="009D32BA">
          <w:rPr>
            <w:noProof/>
            <w:webHidden/>
          </w:rPr>
          <w:fldChar w:fldCharType="end"/>
        </w:r>
      </w:hyperlink>
    </w:p>
    <w:p w14:paraId="5D78EE73" w14:textId="77777777" w:rsidR="009D32BA" w:rsidRDefault="00D915E9" w:rsidP="007E47E8">
      <w:pPr>
        <w:pStyle w:val="Sommario2"/>
        <w:rPr>
          <w:noProof/>
        </w:rPr>
      </w:pPr>
      <w:hyperlink w:anchor="_Toc15920288" w:history="1">
        <w:r w:rsidR="009D32BA" w:rsidRPr="00C26AC7">
          <w:rPr>
            <w:rStyle w:val="Collegamentoipertestuale"/>
            <w:noProof/>
          </w:rPr>
          <w:t xml:space="preserve">4.9 </w:t>
        </w:r>
        <w:r w:rsidR="009D32BA">
          <w:rPr>
            <w:noProof/>
          </w:rPr>
          <w:tab/>
        </w:r>
        <w:r w:rsidR="009D32BA" w:rsidRPr="00C26AC7">
          <w:rPr>
            <w:rStyle w:val="Collegamentoipertestuale"/>
            <w:noProof/>
          </w:rPr>
          <w:t>Modalità di erogazione del contributo finanziario e relativa documentazione giustificativa</w:t>
        </w:r>
        <w:r w:rsidR="009D32BA">
          <w:rPr>
            <w:noProof/>
            <w:webHidden/>
          </w:rPr>
          <w:tab/>
        </w:r>
        <w:r w:rsidR="009D32BA">
          <w:rPr>
            <w:noProof/>
            <w:webHidden/>
          </w:rPr>
          <w:fldChar w:fldCharType="begin"/>
        </w:r>
        <w:r w:rsidR="009D32BA">
          <w:rPr>
            <w:noProof/>
            <w:webHidden/>
          </w:rPr>
          <w:instrText xml:space="preserve"> PAGEREF _Toc15920288 \h </w:instrText>
        </w:r>
        <w:r w:rsidR="009D32BA">
          <w:rPr>
            <w:noProof/>
            <w:webHidden/>
          </w:rPr>
        </w:r>
        <w:r w:rsidR="009D32BA">
          <w:rPr>
            <w:noProof/>
            <w:webHidden/>
          </w:rPr>
          <w:fldChar w:fldCharType="separate"/>
        </w:r>
        <w:r w:rsidR="007E47E8">
          <w:rPr>
            <w:noProof/>
            <w:webHidden/>
          </w:rPr>
          <w:t>17</w:t>
        </w:r>
        <w:r w:rsidR="009D32BA">
          <w:rPr>
            <w:noProof/>
            <w:webHidden/>
          </w:rPr>
          <w:fldChar w:fldCharType="end"/>
        </w:r>
      </w:hyperlink>
    </w:p>
    <w:p w14:paraId="0360A5FF" w14:textId="77777777" w:rsidR="009D32BA" w:rsidRDefault="00D915E9" w:rsidP="007E47E8">
      <w:pPr>
        <w:pStyle w:val="Sommario2"/>
        <w:rPr>
          <w:noProof/>
        </w:rPr>
      </w:pPr>
      <w:hyperlink w:anchor="_Toc15920289" w:history="1">
        <w:r w:rsidR="009D32BA" w:rsidRPr="00C26AC7">
          <w:rPr>
            <w:rStyle w:val="Collegamentoipertestuale"/>
            <w:noProof/>
          </w:rPr>
          <w:t>4.10 Chiusura dell’operazione e della rendicontazione finale</w:t>
        </w:r>
        <w:r w:rsidR="009D32BA">
          <w:rPr>
            <w:noProof/>
            <w:webHidden/>
          </w:rPr>
          <w:tab/>
        </w:r>
        <w:r w:rsidR="009D32BA">
          <w:rPr>
            <w:noProof/>
            <w:webHidden/>
          </w:rPr>
          <w:fldChar w:fldCharType="begin"/>
        </w:r>
        <w:r w:rsidR="009D32BA">
          <w:rPr>
            <w:noProof/>
            <w:webHidden/>
          </w:rPr>
          <w:instrText xml:space="preserve"> PAGEREF _Toc15920289 \h </w:instrText>
        </w:r>
        <w:r w:rsidR="009D32BA">
          <w:rPr>
            <w:noProof/>
            <w:webHidden/>
          </w:rPr>
        </w:r>
        <w:r w:rsidR="009D32BA">
          <w:rPr>
            <w:noProof/>
            <w:webHidden/>
          </w:rPr>
          <w:fldChar w:fldCharType="separate"/>
        </w:r>
        <w:r w:rsidR="007E47E8">
          <w:rPr>
            <w:noProof/>
            <w:webHidden/>
          </w:rPr>
          <w:t>19</w:t>
        </w:r>
        <w:r w:rsidR="009D32BA">
          <w:rPr>
            <w:noProof/>
            <w:webHidden/>
          </w:rPr>
          <w:fldChar w:fldCharType="end"/>
        </w:r>
      </w:hyperlink>
    </w:p>
    <w:p w14:paraId="2DCCD08D" w14:textId="00BCDDBB" w:rsidR="009D32BA" w:rsidRDefault="00D915E9" w:rsidP="007E47E8">
      <w:pPr>
        <w:pStyle w:val="Sommario2"/>
        <w:rPr>
          <w:noProof/>
        </w:rPr>
      </w:pPr>
      <w:hyperlink w:anchor="_Toc15920290" w:history="1">
        <w:r w:rsidR="009D32BA" w:rsidRPr="00C26AC7">
          <w:rPr>
            <w:rStyle w:val="Collegamentoipertestuale"/>
            <w:noProof/>
          </w:rPr>
          <w:t>4.11 Gestione delle economie</w:t>
        </w:r>
        <w:r w:rsidR="009D32BA">
          <w:rPr>
            <w:noProof/>
            <w:webHidden/>
          </w:rPr>
          <w:tab/>
        </w:r>
        <w:r w:rsidR="009D32BA">
          <w:rPr>
            <w:noProof/>
            <w:webHidden/>
          </w:rPr>
          <w:fldChar w:fldCharType="begin"/>
        </w:r>
        <w:r w:rsidR="009D32BA">
          <w:rPr>
            <w:noProof/>
            <w:webHidden/>
          </w:rPr>
          <w:instrText xml:space="preserve"> PAGEREF _Toc15920290 \h </w:instrText>
        </w:r>
        <w:r w:rsidR="009D32BA">
          <w:rPr>
            <w:noProof/>
            <w:webHidden/>
          </w:rPr>
        </w:r>
        <w:r w:rsidR="009D32BA">
          <w:rPr>
            <w:noProof/>
            <w:webHidden/>
          </w:rPr>
          <w:fldChar w:fldCharType="separate"/>
        </w:r>
        <w:r w:rsidR="007E47E8">
          <w:rPr>
            <w:noProof/>
            <w:webHidden/>
          </w:rPr>
          <w:t>19</w:t>
        </w:r>
        <w:r w:rsidR="009D32BA">
          <w:rPr>
            <w:noProof/>
            <w:webHidden/>
          </w:rPr>
          <w:fldChar w:fldCharType="end"/>
        </w:r>
      </w:hyperlink>
    </w:p>
    <w:p w14:paraId="25696B72" w14:textId="77777777" w:rsidR="009D32BA" w:rsidRDefault="00D915E9" w:rsidP="007E47E8">
      <w:pPr>
        <w:pStyle w:val="Sommario1"/>
        <w:rPr>
          <w:noProof/>
        </w:rPr>
      </w:pPr>
      <w:hyperlink w:anchor="_Toc15920291" w:history="1">
        <w:r w:rsidR="009D32BA" w:rsidRPr="00C26AC7">
          <w:rPr>
            <w:rStyle w:val="Collegamentoipertestuale"/>
            <w:b/>
            <w:noProof/>
            <w:u w:color="000000"/>
          </w:rPr>
          <w:t>5</w:t>
        </w:r>
        <w:r w:rsidR="009D32BA">
          <w:rPr>
            <w:noProof/>
          </w:rPr>
          <w:tab/>
        </w:r>
        <w:r w:rsidR="009D32BA" w:rsidRPr="00C26AC7">
          <w:rPr>
            <w:rStyle w:val="Collegamentoipertestuale"/>
            <w:b/>
            <w:noProof/>
          </w:rPr>
          <w:t>Obblighi del Beneficiario, controlli e revoche</w:t>
        </w:r>
        <w:r w:rsidR="009D32BA">
          <w:rPr>
            <w:noProof/>
            <w:webHidden/>
          </w:rPr>
          <w:tab/>
        </w:r>
        <w:r w:rsidR="009D32BA">
          <w:rPr>
            <w:noProof/>
            <w:webHidden/>
          </w:rPr>
          <w:fldChar w:fldCharType="begin"/>
        </w:r>
        <w:r w:rsidR="009D32BA">
          <w:rPr>
            <w:noProof/>
            <w:webHidden/>
          </w:rPr>
          <w:instrText xml:space="preserve"> PAGEREF _Toc15920291 \h </w:instrText>
        </w:r>
        <w:r w:rsidR="009D32BA">
          <w:rPr>
            <w:noProof/>
            <w:webHidden/>
          </w:rPr>
        </w:r>
        <w:r w:rsidR="009D32BA">
          <w:rPr>
            <w:noProof/>
            <w:webHidden/>
          </w:rPr>
          <w:fldChar w:fldCharType="separate"/>
        </w:r>
        <w:r w:rsidR="007E47E8">
          <w:rPr>
            <w:noProof/>
            <w:webHidden/>
          </w:rPr>
          <w:t>19</w:t>
        </w:r>
        <w:r w:rsidR="009D32BA">
          <w:rPr>
            <w:noProof/>
            <w:webHidden/>
          </w:rPr>
          <w:fldChar w:fldCharType="end"/>
        </w:r>
      </w:hyperlink>
    </w:p>
    <w:p w14:paraId="584BAD0F" w14:textId="77777777" w:rsidR="009D32BA" w:rsidRDefault="00D915E9" w:rsidP="007E47E8">
      <w:pPr>
        <w:pStyle w:val="Sommario2"/>
        <w:rPr>
          <w:noProof/>
        </w:rPr>
      </w:pPr>
      <w:hyperlink w:anchor="_Toc15920292" w:history="1">
        <w:r w:rsidR="009D32BA" w:rsidRPr="00C26AC7">
          <w:rPr>
            <w:rStyle w:val="Collegamentoipertestuale"/>
            <w:noProof/>
          </w:rPr>
          <w:t xml:space="preserve">5.1 </w:t>
        </w:r>
        <w:r w:rsidR="009D32BA">
          <w:rPr>
            <w:noProof/>
          </w:rPr>
          <w:tab/>
        </w:r>
        <w:r w:rsidR="009D32BA" w:rsidRPr="00C26AC7">
          <w:rPr>
            <w:rStyle w:val="Collegamentoipertestuale"/>
            <w:noProof/>
          </w:rPr>
          <w:t>Obblighi del Beneficiario</w:t>
        </w:r>
        <w:r w:rsidR="009D32BA">
          <w:rPr>
            <w:noProof/>
            <w:webHidden/>
          </w:rPr>
          <w:tab/>
        </w:r>
        <w:r w:rsidR="009D32BA">
          <w:rPr>
            <w:noProof/>
            <w:webHidden/>
          </w:rPr>
          <w:fldChar w:fldCharType="begin"/>
        </w:r>
        <w:r w:rsidR="009D32BA">
          <w:rPr>
            <w:noProof/>
            <w:webHidden/>
          </w:rPr>
          <w:instrText xml:space="preserve"> PAGEREF _Toc15920292 \h </w:instrText>
        </w:r>
        <w:r w:rsidR="009D32BA">
          <w:rPr>
            <w:noProof/>
            <w:webHidden/>
          </w:rPr>
        </w:r>
        <w:r w:rsidR="009D32BA">
          <w:rPr>
            <w:noProof/>
            <w:webHidden/>
          </w:rPr>
          <w:fldChar w:fldCharType="separate"/>
        </w:r>
        <w:r w:rsidR="007E47E8">
          <w:rPr>
            <w:noProof/>
            <w:webHidden/>
          </w:rPr>
          <w:t>19</w:t>
        </w:r>
        <w:r w:rsidR="009D32BA">
          <w:rPr>
            <w:noProof/>
            <w:webHidden/>
          </w:rPr>
          <w:fldChar w:fldCharType="end"/>
        </w:r>
      </w:hyperlink>
    </w:p>
    <w:p w14:paraId="6A3AFE93" w14:textId="77777777" w:rsidR="009D32BA" w:rsidRDefault="00D915E9" w:rsidP="007E47E8">
      <w:pPr>
        <w:pStyle w:val="Sommario2"/>
        <w:rPr>
          <w:noProof/>
        </w:rPr>
      </w:pPr>
      <w:hyperlink w:anchor="_Toc15920293" w:history="1">
        <w:r w:rsidR="009D32BA" w:rsidRPr="00C26AC7">
          <w:rPr>
            <w:rStyle w:val="Collegamentoipertestuale"/>
            <w:noProof/>
          </w:rPr>
          <w:t>5.2</w:t>
        </w:r>
        <w:r w:rsidR="009D32BA">
          <w:rPr>
            <w:noProof/>
          </w:rPr>
          <w:tab/>
        </w:r>
        <w:r w:rsidR="009D32BA" w:rsidRPr="00C26AC7">
          <w:rPr>
            <w:rStyle w:val="Collegamentoipertestuale"/>
            <w:noProof/>
          </w:rPr>
          <w:t>Controlli</w:t>
        </w:r>
        <w:r w:rsidR="009D32BA">
          <w:rPr>
            <w:noProof/>
            <w:webHidden/>
          </w:rPr>
          <w:tab/>
        </w:r>
        <w:r w:rsidR="009D32BA">
          <w:rPr>
            <w:noProof/>
            <w:webHidden/>
          </w:rPr>
          <w:fldChar w:fldCharType="begin"/>
        </w:r>
        <w:r w:rsidR="009D32BA">
          <w:rPr>
            <w:noProof/>
            <w:webHidden/>
          </w:rPr>
          <w:instrText xml:space="preserve"> PAGEREF _Toc15920293 \h </w:instrText>
        </w:r>
        <w:r w:rsidR="009D32BA">
          <w:rPr>
            <w:noProof/>
            <w:webHidden/>
          </w:rPr>
        </w:r>
        <w:r w:rsidR="009D32BA">
          <w:rPr>
            <w:noProof/>
            <w:webHidden/>
          </w:rPr>
          <w:fldChar w:fldCharType="separate"/>
        </w:r>
        <w:r w:rsidR="007E47E8">
          <w:rPr>
            <w:noProof/>
            <w:webHidden/>
          </w:rPr>
          <w:t>20</w:t>
        </w:r>
        <w:r w:rsidR="009D32BA">
          <w:rPr>
            <w:noProof/>
            <w:webHidden/>
          </w:rPr>
          <w:fldChar w:fldCharType="end"/>
        </w:r>
      </w:hyperlink>
    </w:p>
    <w:p w14:paraId="74453D58" w14:textId="77777777" w:rsidR="009D32BA" w:rsidRDefault="00D915E9" w:rsidP="007E47E8">
      <w:pPr>
        <w:pStyle w:val="Sommario2"/>
        <w:rPr>
          <w:noProof/>
        </w:rPr>
      </w:pPr>
      <w:hyperlink w:anchor="_Toc15920294" w:history="1">
        <w:r w:rsidR="009D32BA" w:rsidRPr="00C26AC7">
          <w:rPr>
            <w:rStyle w:val="Collegamentoipertestuale"/>
            <w:noProof/>
          </w:rPr>
          <w:t>5.3</w:t>
        </w:r>
        <w:r w:rsidR="009D32BA">
          <w:rPr>
            <w:noProof/>
          </w:rPr>
          <w:tab/>
        </w:r>
        <w:r w:rsidR="009D32BA" w:rsidRPr="00C26AC7">
          <w:rPr>
            <w:rStyle w:val="Collegamentoipertestuale"/>
            <w:noProof/>
          </w:rPr>
          <w:t>Revoca del contributo</w:t>
        </w:r>
        <w:r w:rsidR="009D32BA">
          <w:rPr>
            <w:noProof/>
            <w:webHidden/>
          </w:rPr>
          <w:tab/>
        </w:r>
        <w:r w:rsidR="009D32BA">
          <w:rPr>
            <w:noProof/>
            <w:webHidden/>
          </w:rPr>
          <w:fldChar w:fldCharType="begin"/>
        </w:r>
        <w:r w:rsidR="009D32BA">
          <w:rPr>
            <w:noProof/>
            <w:webHidden/>
          </w:rPr>
          <w:instrText xml:space="preserve"> PAGEREF _Toc15920294 \h </w:instrText>
        </w:r>
        <w:r w:rsidR="009D32BA">
          <w:rPr>
            <w:noProof/>
            <w:webHidden/>
          </w:rPr>
        </w:r>
        <w:r w:rsidR="009D32BA">
          <w:rPr>
            <w:noProof/>
            <w:webHidden/>
          </w:rPr>
          <w:fldChar w:fldCharType="separate"/>
        </w:r>
        <w:r w:rsidR="007E47E8">
          <w:rPr>
            <w:noProof/>
            <w:webHidden/>
          </w:rPr>
          <w:t>21</w:t>
        </w:r>
        <w:r w:rsidR="009D32BA">
          <w:rPr>
            <w:noProof/>
            <w:webHidden/>
          </w:rPr>
          <w:fldChar w:fldCharType="end"/>
        </w:r>
      </w:hyperlink>
    </w:p>
    <w:p w14:paraId="1F4F410C" w14:textId="77777777" w:rsidR="009D32BA" w:rsidRDefault="00D915E9" w:rsidP="007E47E8">
      <w:pPr>
        <w:pStyle w:val="Sommario2"/>
        <w:rPr>
          <w:noProof/>
        </w:rPr>
      </w:pPr>
      <w:hyperlink w:anchor="_Toc15920295" w:history="1">
        <w:r w:rsidR="009D32BA" w:rsidRPr="00C26AC7">
          <w:rPr>
            <w:rStyle w:val="Collegamentoipertestuale"/>
            <w:noProof/>
          </w:rPr>
          <w:t>5.4</w:t>
        </w:r>
        <w:r w:rsidR="009D32BA">
          <w:rPr>
            <w:noProof/>
          </w:rPr>
          <w:tab/>
        </w:r>
        <w:r w:rsidR="009D32BA" w:rsidRPr="00C26AC7">
          <w:rPr>
            <w:rStyle w:val="Collegamentoipertestuale"/>
            <w:noProof/>
          </w:rPr>
          <w:t>Rinuncia al contributo</w:t>
        </w:r>
        <w:r w:rsidR="009D32BA">
          <w:rPr>
            <w:noProof/>
            <w:webHidden/>
          </w:rPr>
          <w:tab/>
        </w:r>
        <w:r w:rsidR="009D32BA">
          <w:rPr>
            <w:noProof/>
            <w:webHidden/>
          </w:rPr>
          <w:fldChar w:fldCharType="begin"/>
        </w:r>
        <w:r w:rsidR="009D32BA">
          <w:rPr>
            <w:noProof/>
            <w:webHidden/>
          </w:rPr>
          <w:instrText xml:space="preserve"> PAGEREF _Toc15920295 \h </w:instrText>
        </w:r>
        <w:r w:rsidR="009D32BA">
          <w:rPr>
            <w:noProof/>
            <w:webHidden/>
          </w:rPr>
        </w:r>
        <w:r w:rsidR="009D32BA">
          <w:rPr>
            <w:noProof/>
            <w:webHidden/>
          </w:rPr>
          <w:fldChar w:fldCharType="separate"/>
        </w:r>
        <w:r w:rsidR="007E47E8">
          <w:rPr>
            <w:noProof/>
            <w:webHidden/>
          </w:rPr>
          <w:t>21</w:t>
        </w:r>
        <w:r w:rsidR="009D32BA">
          <w:rPr>
            <w:noProof/>
            <w:webHidden/>
          </w:rPr>
          <w:fldChar w:fldCharType="end"/>
        </w:r>
      </w:hyperlink>
    </w:p>
    <w:p w14:paraId="3E7F2860" w14:textId="77777777" w:rsidR="009D32BA" w:rsidRDefault="00D915E9" w:rsidP="007E47E8">
      <w:pPr>
        <w:pStyle w:val="Sommario1"/>
        <w:rPr>
          <w:noProof/>
        </w:rPr>
      </w:pPr>
      <w:hyperlink w:anchor="_Toc15920296" w:history="1">
        <w:r w:rsidR="009D32BA" w:rsidRPr="00C26AC7">
          <w:rPr>
            <w:rStyle w:val="Collegamentoipertestuale"/>
            <w:b/>
            <w:noProof/>
            <w:u w:color="000000"/>
          </w:rPr>
          <w:t>6</w:t>
        </w:r>
        <w:r w:rsidR="009D32BA">
          <w:rPr>
            <w:noProof/>
          </w:rPr>
          <w:tab/>
        </w:r>
        <w:r w:rsidR="009D32BA" w:rsidRPr="00C26AC7">
          <w:rPr>
            <w:rStyle w:val="Collegamentoipertestuale"/>
            <w:b/>
            <w:noProof/>
          </w:rPr>
          <w:t>Disposizioni finali</w:t>
        </w:r>
        <w:r w:rsidR="009D32BA">
          <w:rPr>
            <w:noProof/>
            <w:webHidden/>
          </w:rPr>
          <w:tab/>
        </w:r>
        <w:r w:rsidR="009D32BA">
          <w:rPr>
            <w:noProof/>
            <w:webHidden/>
          </w:rPr>
          <w:fldChar w:fldCharType="begin"/>
        </w:r>
        <w:r w:rsidR="009D32BA">
          <w:rPr>
            <w:noProof/>
            <w:webHidden/>
          </w:rPr>
          <w:instrText xml:space="preserve"> PAGEREF _Toc15920296 \h </w:instrText>
        </w:r>
        <w:r w:rsidR="009D32BA">
          <w:rPr>
            <w:noProof/>
            <w:webHidden/>
          </w:rPr>
        </w:r>
        <w:r w:rsidR="009D32BA">
          <w:rPr>
            <w:noProof/>
            <w:webHidden/>
          </w:rPr>
          <w:fldChar w:fldCharType="separate"/>
        </w:r>
        <w:r w:rsidR="007E47E8">
          <w:rPr>
            <w:noProof/>
            <w:webHidden/>
          </w:rPr>
          <w:t>21</w:t>
        </w:r>
        <w:r w:rsidR="009D32BA">
          <w:rPr>
            <w:noProof/>
            <w:webHidden/>
          </w:rPr>
          <w:fldChar w:fldCharType="end"/>
        </w:r>
      </w:hyperlink>
    </w:p>
    <w:p w14:paraId="2F3CBB80" w14:textId="77777777" w:rsidR="009D32BA" w:rsidRDefault="00D915E9" w:rsidP="007E47E8">
      <w:pPr>
        <w:pStyle w:val="Sommario2"/>
        <w:rPr>
          <w:noProof/>
        </w:rPr>
      </w:pPr>
      <w:hyperlink w:anchor="_Toc15920297" w:history="1">
        <w:r w:rsidR="009D32BA" w:rsidRPr="00C26AC7">
          <w:rPr>
            <w:rStyle w:val="Collegamentoipertestuale"/>
            <w:noProof/>
          </w:rPr>
          <w:t xml:space="preserve">6.1 </w:t>
        </w:r>
        <w:r w:rsidR="009D32BA">
          <w:rPr>
            <w:noProof/>
          </w:rPr>
          <w:tab/>
        </w:r>
        <w:r w:rsidR="009D32BA" w:rsidRPr="00C26AC7">
          <w:rPr>
            <w:rStyle w:val="Collegamentoipertestuale"/>
            <w:noProof/>
          </w:rPr>
          <w:t>Informazione e pubblicità e comunicazione dei risultati</w:t>
        </w:r>
        <w:r w:rsidR="009D32BA">
          <w:rPr>
            <w:noProof/>
            <w:webHidden/>
          </w:rPr>
          <w:tab/>
        </w:r>
        <w:r w:rsidR="009D32BA">
          <w:rPr>
            <w:noProof/>
            <w:webHidden/>
          </w:rPr>
          <w:fldChar w:fldCharType="begin"/>
        </w:r>
        <w:r w:rsidR="009D32BA">
          <w:rPr>
            <w:noProof/>
            <w:webHidden/>
          </w:rPr>
          <w:instrText xml:space="preserve"> PAGEREF _Toc15920297 \h </w:instrText>
        </w:r>
        <w:r w:rsidR="009D32BA">
          <w:rPr>
            <w:noProof/>
            <w:webHidden/>
          </w:rPr>
        </w:r>
        <w:r w:rsidR="009D32BA">
          <w:rPr>
            <w:noProof/>
            <w:webHidden/>
          </w:rPr>
          <w:fldChar w:fldCharType="separate"/>
        </w:r>
        <w:r w:rsidR="007E47E8">
          <w:rPr>
            <w:noProof/>
            <w:webHidden/>
          </w:rPr>
          <w:t>21</w:t>
        </w:r>
        <w:r w:rsidR="009D32BA">
          <w:rPr>
            <w:noProof/>
            <w:webHidden/>
          </w:rPr>
          <w:fldChar w:fldCharType="end"/>
        </w:r>
      </w:hyperlink>
    </w:p>
    <w:p w14:paraId="47F1E20F" w14:textId="77777777" w:rsidR="009D32BA" w:rsidRDefault="00D915E9" w:rsidP="007E47E8">
      <w:pPr>
        <w:pStyle w:val="Sommario2"/>
        <w:rPr>
          <w:noProof/>
        </w:rPr>
      </w:pPr>
      <w:hyperlink w:anchor="_Toc15920298" w:history="1">
        <w:r w:rsidR="009D32BA" w:rsidRPr="00C26AC7">
          <w:rPr>
            <w:rStyle w:val="Collegamentoipertestuale"/>
            <w:noProof/>
          </w:rPr>
          <w:t>6.2   Trattamento dei dati personali</w:t>
        </w:r>
        <w:r w:rsidR="009D32BA">
          <w:rPr>
            <w:noProof/>
            <w:webHidden/>
          </w:rPr>
          <w:tab/>
        </w:r>
        <w:r w:rsidR="009D32BA">
          <w:rPr>
            <w:noProof/>
            <w:webHidden/>
          </w:rPr>
          <w:fldChar w:fldCharType="begin"/>
        </w:r>
        <w:r w:rsidR="009D32BA">
          <w:rPr>
            <w:noProof/>
            <w:webHidden/>
          </w:rPr>
          <w:instrText xml:space="preserve"> PAGEREF _Toc15920298 \h </w:instrText>
        </w:r>
        <w:r w:rsidR="009D32BA">
          <w:rPr>
            <w:noProof/>
            <w:webHidden/>
          </w:rPr>
        </w:r>
        <w:r w:rsidR="009D32BA">
          <w:rPr>
            <w:noProof/>
            <w:webHidden/>
          </w:rPr>
          <w:fldChar w:fldCharType="separate"/>
        </w:r>
        <w:r w:rsidR="007E47E8">
          <w:rPr>
            <w:noProof/>
            <w:webHidden/>
          </w:rPr>
          <w:t>22</w:t>
        </w:r>
        <w:r w:rsidR="009D32BA">
          <w:rPr>
            <w:noProof/>
            <w:webHidden/>
          </w:rPr>
          <w:fldChar w:fldCharType="end"/>
        </w:r>
      </w:hyperlink>
    </w:p>
    <w:p w14:paraId="257A3B02" w14:textId="77777777" w:rsidR="009D32BA" w:rsidRDefault="00D915E9" w:rsidP="007E47E8">
      <w:pPr>
        <w:pStyle w:val="Sommario2"/>
        <w:rPr>
          <w:noProof/>
        </w:rPr>
      </w:pPr>
      <w:hyperlink w:anchor="_Toc15920299" w:history="1">
        <w:r w:rsidR="009D32BA" w:rsidRPr="00C26AC7">
          <w:rPr>
            <w:rStyle w:val="Collegamentoipertestuale"/>
            <w:noProof/>
          </w:rPr>
          <w:t xml:space="preserve">6.3 </w:t>
        </w:r>
        <w:r w:rsidR="009D32BA">
          <w:rPr>
            <w:noProof/>
          </w:rPr>
          <w:tab/>
        </w:r>
        <w:r w:rsidR="009D32BA" w:rsidRPr="00C26AC7">
          <w:rPr>
            <w:rStyle w:val="Collegamentoipertestuale"/>
            <w:noProof/>
          </w:rPr>
          <w:t>Responsabile del procedimento</w:t>
        </w:r>
        <w:r w:rsidR="009D32BA">
          <w:rPr>
            <w:noProof/>
            <w:webHidden/>
          </w:rPr>
          <w:tab/>
        </w:r>
        <w:r w:rsidR="009D32BA">
          <w:rPr>
            <w:noProof/>
            <w:webHidden/>
          </w:rPr>
          <w:fldChar w:fldCharType="begin"/>
        </w:r>
        <w:r w:rsidR="009D32BA">
          <w:rPr>
            <w:noProof/>
            <w:webHidden/>
          </w:rPr>
          <w:instrText xml:space="preserve"> PAGEREF _Toc15920299 \h </w:instrText>
        </w:r>
        <w:r w:rsidR="009D32BA">
          <w:rPr>
            <w:noProof/>
            <w:webHidden/>
          </w:rPr>
        </w:r>
        <w:r w:rsidR="009D32BA">
          <w:rPr>
            <w:noProof/>
            <w:webHidden/>
          </w:rPr>
          <w:fldChar w:fldCharType="separate"/>
        </w:r>
        <w:r w:rsidR="007E47E8">
          <w:rPr>
            <w:noProof/>
            <w:webHidden/>
          </w:rPr>
          <w:t>22</w:t>
        </w:r>
        <w:r w:rsidR="009D32BA">
          <w:rPr>
            <w:noProof/>
            <w:webHidden/>
          </w:rPr>
          <w:fldChar w:fldCharType="end"/>
        </w:r>
      </w:hyperlink>
    </w:p>
    <w:p w14:paraId="5D36823C" w14:textId="77777777" w:rsidR="009D32BA" w:rsidRDefault="00D915E9" w:rsidP="007E47E8">
      <w:pPr>
        <w:pStyle w:val="Sommario2"/>
        <w:rPr>
          <w:noProof/>
        </w:rPr>
      </w:pPr>
      <w:hyperlink w:anchor="_Toc15920300" w:history="1">
        <w:r w:rsidR="009D32BA" w:rsidRPr="00C26AC7">
          <w:rPr>
            <w:rStyle w:val="Collegamentoipertestuale"/>
            <w:noProof/>
          </w:rPr>
          <w:t xml:space="preserve">6.4 </w:t>
        </w:r>
        <w:r w:rsidR="009D32BA">
          <w:rPr>
            <w:noProof/>
          </w:rPr>
          <w:tab/>
        </w:r>
        <w:r w:rsidR="009D32BA" w:rsidRPr="00C26AC7">
          <w:rPr>
            <w:rStyle w:val="Collegamentoipertestuale"/>
            <w:noProof/>
          </w:rPr>
          <w:t>Forme di tutela giurisdizionale</w:t>
        </w:r>
        <w:r w:rsidR="009D32BA">
          <w:rPr>
            <w:noProof/>
            <w:webHidden/>
          </w:rPr>
          <w:tab/>
        </w:r>
        <w:r w:rsidR="009D32BA">
          <w:rPr>
            <w:noProof/>
            <w:webHidden/>
          </w:rPr>
          <w:fldChar w:fldCharType="begin"/>
        </w:r>
        <w:r w:rsidR="009D32BA">
          <w:rPr>
            <w:noProof/>
            <w:webHidden/>
          </w:rPr>
          <w:instrText xml:space="preserve"> PAGEREF _Toc15920300 \h </w:instrText>
        </w:r>
        <w:r w:rsidR="009D32BA">
          <w:rPr>
            <w:noProof/>
            <w:webHidden/>
          </w:rPr>
        </w:r>
        <w:r w:rsidR="009D32BA">
          <w:rPr>
            <w:noProof/>
            <w:webHidden/>
          </w:rPr>
          <w:fldChar w:fldCharType="separate"/>
        </w:r>
        <w:r w:rsidR="007E47E8">
          <w:rPr>
            <w:noProof/>
            <w:webHidden/>
          </w:rPr>
          <w:t>22</w:t>
        </w:r>
        <w:r w:rsidR="009D32BA">
          <w:rPr>
            <w:noProof/>
            <w:webHidden/>
          </w:rPr>
          <w:fldChar w:fldCharType="end"/>
        </w:r>
      </w:hyperlink>
    </w:p>
    <w:p w14:paraId="0F2F0EB8" w14:textId="77777777" w:rsidR="009D32BA" w:rsidRDefault="00D915E9" w:rsidP="007E47E8">
      <w:pPr>
        <w:pStyle w:val="Sommario2"/>
        <w:rPr>
          <w:noProof/>
        </w:rPr>
      </w:pPr>
      <w:hyperlink w:anchor="_Toc15920301" w:history="1">
        <w:r w:rsidR="009D32BA" w:rsidRPr="00C26AC7">
          <w:rPr>
            <w:rStyle w:val="Collegamentoipertestuale"/>
            <w:noProof/>
          </w:rPr>
          <w:t xml:space="preserve">6.5 </w:t>
        </w:r>
        <w:r w:rsidR="009D32BA">
          <w:rPr>
            <w:noProof/>
          </w:rPr>
          <w:tab/>
        </w:r>
        <w:r w:rsidR="009D32BA" w:rsidRPr="00C26AC7">
          <w:rPr>
            <w:rStyle w:val="Collegamentoipertestuale"/>
            <w:noProof/>
          </w:rPr>
          <w:t>Informazioni e contatti</w:t>
        </w:r>
        <w:r w:rsidR="009D32BA">
          <w:rPr>
            <w:noProof/>
            <w:webHidden/>
          </w:rPr>
          <w:tab/>
        </w:r>
        <w:r w:rsidR="009D32BA">
          <w:rPr>
            <w:noProof/>
            <w:webHidden/>
          </w:rPr>
          <w:fldChar w:fldCharType="begin"/>
        </w:r>
        <w:r w:rsidR="009D32BA">
          <w:rPr>
            <w:noProof/>
            <w:webHidden/>
          </w:rPr>
          <w:instrText xml:space="preserve"> PAGEREF _Toc15920301 \h </w:instrText>
        </w:r>
        <w:r w:rsidR="009D32BA">
          <w:rPr>
            <w:noProof/>
            <w:webHidden/>
          </w:rPr>
        </w:r>
        <w:r w:rsidR="009D32BA">
          <w:rPr>
            <w:noProof/>
            <w:webHidden/>
          </w:rPr>
          <w:fldChar w:fldCharType="separate"/>
        </w:r>
        <w:r w:rsidR="007E47E8">
          <w:rPr>
            <w:noProof/>
            <w:webHidden/>
          </w:rPr>
          <w:t>23</w:t>
        </w:r>
        <w:r w:rsidR="009D32BA">
          <w:rPr>
            <w:noProof/>
            <w:webHidden/>
          </w:rPr>
          <w:fldChar w:fldCharType="end"/>
        </w:r>
      </w:hyperlink>
    </w:p>
    <w:p w14:paraId="1B5450EF" w14:textId="77777777" w:rsidR="009D32BA" w:rsidRDefault="00D915E9" w:rsidP="007E47E8">
      <w:pPr>
        <w:pStyle w:val="Sommario2"/>
        <w:rPr>
          <w:noProof/>
        </w:rPr>
      </w:pPr>
      <w:hyperlink w:anchor="_Toc15920302" w:history="1">
        <w:r w:rsidR="009D32BA" w:rsidRPr="00C26AC7">
          <w:rPr>
            <w:rStyle w:val="Collegamentoipertestuale"/>
            <w:noProof/>
          </w:rPr>
          <w:t>6.6   Rinvio</w:t>
        </w:r>
        <w:r w:rsidR="009D32BA">
          <w:rPr>
            <w:noProof/>
            <w:webHidden/>
          </w:rPr>
          <w:tab/>
        </w:r>
        <w:r w:rsidR="009D32BA">
          <w:rPr>
            <w:noProof/>
            <w:webHidden/>
          </w:rPr>
          <w:fldChar w:fldCharType="begin"/>
        </w:r>
        <w:r w:rsidR="009D32BA">
          <w:rPr>
            <w:noProof/>
            <w:webHidden/>
          </w:rPr>
          <w:instrText xml:space="preserve"> PAGEREF _Toc15920302 \h </w:instrText>
        </w:r>
        <w:r w:rsidR="009D32BA">
          <w:rPr>
            <w:noProof/>
            <w:webHidden/>
          </w:rPr>
        </w:r>
        <w:r w:rsidR="009D32BA">
          <w:rPr>
            <w:noProof/>
            <w:webHidden/>
          </w:rPr>
          <w:fldChar w:fldCharType="separate"/>
        </w:r>
        <w:r w:rsidR="007E47E8">
          <w:rPr>
            <w:noProof/>
            <w:webHidden/>
          </w:rPr>
          <w:t>23</w:t>
        </w:r>
        <w:r w:rsidR="009D32BA">
          <w:rPr>
            <w:noProof/>
            <w:webHidden/>
          </w:rPr>
          <w:fldChar w:fldCharType="end"/>
        </w:r>
      </w:hyperlink>
    </w:p>
    <w:p w14:paraId="0CB19B1F" w14:textId="77777777" w:rsidR="009D32BA" w:rsidRDefault="00D915E9" w:rsidP="007E47E8">
      <w:pPr>
        <w:pStyle w:val="Sommario1"/>
        <w:rPr>
          <w:noProof/>
        </w:rPr>
      </w:pPr>
      <w:hyperlink w:anchor="_Toc15920303" w:history="1">
        <w:r w:rsidR="009D32BA" w:rsidRPr="00C26AC7">
          <w:rPr>
            <w:rStyle w:val="Collegamentoipertestuale"/>
            <w:b/>
            <w:bCs/>
            <w:noProof/>
            <w:u w:color="000000"/>
          </w:rPr>
          <w:t>7</w:t>
        </w:r>
        <w:r w:rsidR="009D32BA">
          <w:rPr>
            <w:noProof/>
          </w:rPr>
          <w:tab/>
        </w:r>
        <w:r w:rsidR="009D32BA" w:rsidRPr="00C26AC7">
          <w:rPr>
            <w:rStyle w:val="Collegamentoipertestuale"/>
            <w:b/>
            <w:noProof/>
          </w:rPr>
          <w:t>Allegati</w:t>
        </w:r>
        <w:r w:rsidR="009D32BA">
          <w:rPr>
            <w:noProof/>
            <w:webHidden/>
          </w:rPr>
          <w:tab/>
        </w:r>
        <w:r w:rsidR="009D32BA">
          <w:rPr>
            <w:noProof/>
            <w:webHidden/>
          </w:rPr>
          <w:fldChar w:fldCharType="begin"/>
        </w:r>
        <w:r w:rsidR="009D32BA">
          <w:rPr>
            <w:noProof/>
            <w:webHidden/>
          </w:rPr>
          <w:instrText xml:space="preserve"> PAGEREF _Toc15920303 \h </w:instrText>
        </w:r>
        <w:r w:rsidR="009D32BA">
          <w:rPr>
            <w:noProof/>
            <w:webHidden/>
          </w:rPr>
        </w:r>
        <w:r w:rsidR="009D32BA">
          <w:rPr>
            <w:noProof/>
            <w:webHidden/>
          </w:rPr>
          <w:fldChar w:fldCharType="separate"/>
        </w:r>
        <w:r w:rsidR="007E47E8">
          <w:rPr>
            <w:noProof/>
            <w:webHidden/>
          </w:rPr>
          <w:t>23</w:t>
        </w:r>
        <w:r w:rsidR="009D32BA">
          <w:rPr>
            <w:noProof/>
            <w:webHidden/>
          </w:rPr>
          <w:fldChar w:fldCharType="end"/>
        </w:r>
      </w:hyperlink>
    </w:p>
    <w:p w14:paraId="272EDFC1" w14:textId="77777777" w:rsidR="002D1A13" w:rsidRPr="00F631B7" w:rsidRDefault="009D32BA" w:rsidP="002D1A13">
      <w:pPr>
        <w:spacing w:after="13" w:line="259" w:lineRule="auto"/>
        <w:ind w:left="426" w:right="0" w:firstLine="0"/>
        <w:jc w:val="left"/>
        <w:rPr>
          <w:sz w:val="22"/>
          <w:highlight w:val="yellow"/>
        </w:rPr>
      </w:pPr>
      <w:r>
        <w:rPr>
          <w:b/>
          <w:sz w:val="22"/>
        </w:rPr>
        <w:fldChar w:fldCharType="end"/>
      </w:r>
    </w:p>
    <w:p w14:paraId="772E6E74" w14:textId="77777777" w:rsidR="00E05D41" w:rsidRDefault="00E05D41">
      <w:pPr>
        <w:spacing w:after="160" w:line="259" w:lineRule="auto"/>
        <w:ind w:left="0" w:right="0" w:firstLine="0"/>
        <w:jc w:val="left"/>
        <w:rPr>
          <w:sz w:val="22"/>
          <w:highlight w:val="yellow"/>
        </w:rPr>
      </w:pPr>
      <w:r>
        <w:rPr>
          <w:sz w:val="22"/>
          <w:highlight w:val="yellow"/>
        </w:rPr>
        <w:br w:type="page"/>
      </w:r>
    </w:p>
    <w:p w14:paraId="4AB577D9" w14:textId="1BA2FE9B" w:rsidR="00B634DB" w:rsidRDefault="00B634DB">
      <w:pPr>
        <w:spacing w:after="0" w:line="259" w:lineRule="auto"/>
        <w:ind w:left="0" w:right="0" w:firstLine="0"/>
        <w:jc w:val="left"/>
      </w:pPr>
    </w:p>
    <w:p w14:paraId="2EC3A5BC" w14:textId="4BFDBD70" w:rsidR="00B634DB" w:rsidRPr="00E0143F" w:rsidRDefault="00260A4C" w:rsidP="00C7174D">
      <w:pPr>
        <w:pStyle w:val="Titolo1"/>
        <w:numPr>
          <w:ilvl w:val="0"/>
          <w:numId w:val="43"/>
        </w:numPr>
        <w:ind w:left="142" w:hanging="284"/>
        <w:rPr>
          <w:b/>
          <w:color w:val="44546A" w:themeColor="text2"/>
          <w:sz w:val="28"/>
          <w:szCs w:val="28"/>
        </w:rPr>
      </w:pPr>
      <w:bookmarkStart w:id="0" w:name="_Toc15920269"/>
      <w:r w:rsidRPr="00E0143F">
        <w:rPr>
          <w:b/>
          <w:color w:val="44546A" w:themeColor="text2"/>
          <w:sz w:val="28"/>
          <w:szCs w:val="28"/>
        </w:rPr>
        <w:t>Finalità e risorse</w:t>
      </w:r>
      <w:bookmarkEnd w:id="0"/>
      <w:r w:rsidRPr="00E0143F">
        <w:rPr>
          <w:b/>
          <w:color w:val="44546A" w:themeColor="text2"/>
          <w:sz w:val="28"/>
          <w:szCs w:val="28"/>
        </w:rPr>
        <w:t xml:space="preserve"> </w:t>
      </w:r>
    </w:p>
    <w:p w14:paraId="22B9F856" w14:textId="4200CBA1" w:rsidR="00B634DB" w:rsidRPr="00E05D41" w:rsidRDefault="00260A4C" w:rsidP="00C7174D">
      <w:pPr>
        <w:pStyle w:val="Paragrafoelenco"/>
        <w:numPr>
          <w:ilvl w:val="0"/>
          <w:numId w:val="14"/>
        </w:numPr>
        <w:spacing w:after="0" w:line="240" w:lineRule="auto"/>
        <w:ind w:left="567" w:right="0" w:hanging="425"/>
        <w:rPr>
          <w:rFonts w:eastAsiaTheme="minorHAnsi" w:cs="Arial"/>
          <w:color w:val="auto"/>
          <w:szCs w:val="24"/>
          <w:lang w:eastAsia="en-US"/>
        </w:rPr>
      </w:pPr>
      <w:r w:rsidRPr="00E05D41">
        <w:rPr>
          <w:rFonts w:eastAsiaTheme="minorHAnsi" w:cs="Arial"/>
          <w:color w:val="auto"/>
          <w:szCs w:val="24"/>
          <w:lang w:eastAsia="en-US"/>
        </w:rPr>
        <w:t xml:space="preserve">Il presente Avviso seleziona i </w:t>
      </w:r>
      <w:r w:rsidR="00781EC1" w:rsidRPr="00E05D41">
        <w:rPr>
          <w:rFonts w:eastAsiaTheme="minorHAnsi" w:cs="Arial"/>
          <w:color w:val="auto"/>
          <w:szCs w:val="24"/>
          <w:lang w:eastAsia="en-US"/>
        </w:rPr>
        <w:t>progetti de</w:t>
      </w:r>
      <w:r w:rsidR="00E87338" w:rsidRPr="00E05D41">
        <w:rPr>
          <w:rFonts w:eastAsiaTheme="minorHAnsi" w:cs="Arial"/>
          <w:color w:val="auto"/>
          <w:szCs w:val="24"/>
          <w:lang w:eastAsia="en-US"/>
        </w:rPr>
        <w:t xml:space="preserve">gli </w:t>
      </w:r>
      <w:r w:rsidR="00781EC1" w:rsidRPr="00E05D41">
        <w:rPr>
          <w:rFonts w:eastAsiaTheme="minorHAnsi" w:cs="Arial"/>
          <w:color w:val="auto"/>
          <w:szCs w:val="24"/>
          <w:lang w:eastAsia="en-US"/>
        </w:rPr>
        <w:t>E</w:t>
      </w:r>
      <w:r w:rsidR="00E87338" w:rsidRPr="00E05D41">
        <w:rPr>
          <w:rFonts w:eastAsiaTheme="minorHAnsi" w:cs="Arial"/>
          <w:color w:val="auto"/>
          <w:szCs w:val="24"/>
          <w:lang w:eastAsia="en-US"/>
        </w:rPr>
        <w:t>E.LL.</w:t>
      </w:r>
      <w:r w:rsidR="00781EC1" w:rsidRPr="00E05D41">
        <w:rPr>
          <w:rFonts w:eastAsiaTheme="minorHAnsi" w:cs="Arial"/>
          <w:color w:val="auto"/>
          <w:szCs w:val="24"/>
          <w:lang w:eastAsia="en-US"/>
        </w:rPr>
        <w:t xml:space="preserve"> </w:t>
      </w:r>
      <w:r w:rsidRPr="00E05D41">
        <w:rPr>
          <w:rFonts w:eastAsiaTheme="minorHAnsi" w:cs="Arial"/>
          <w:color w:val="auto"/>
          <w:szCs w:val="24"/>
          <w:lang w:eastAsia="en-US"/>
        </w:rPr>
        <w:t>Beneficiari</w:t>
      </w:r>
      <w:r w:rsidR="00E05D41">
        <w:rPr>
          <w:rFonts w:eastAsiaTheme="minorHAnsi" w:cs="Arial"/>
          <w:color w:val="auto"/>
          <w:szCs w:val="24"/>
          <w:lang w:eastAsia="en-US"/>
        </w:rPr>
        <w:t>,</w:t>
      </w:r>
      <w:r w:rsidR="00781EC1" w:rsidRPr="00E05D41">
        <w:rPr>
          <w:rFonts w:eastAsiaTheme="minorHAnsi" w:cs="Arial"/>
          <w:color w:val="auto"/>
          <w:szCs w:val="24"/>
          <w:lang w:eastAsia="en-US"/>
        </w:rPr>
        <w:t xml:space="preserve"> </w:t>
      </w:r>
      <w:r w:rsidR="00BA4661" w:rsidRPr="00E05D41">
        <w:rPr>
          <w:rFonts w:eastAsiaTheme="minorHAnsi" w:cs="Arial"/>
          <w:color w:val="auto"/>
          <w:szCs w:val="24"/>
          <w:lang w:eastAsia="en-US"/>
        </w:rPr>
        <w:t xml:space="preserve">nell’ambito </w:t>
      </w:r>
      <w:r w:rsidR="00781EC1" w:rsidRPr="00E05D41">
        <w:rPr>
          <w:rFonts w:eastAsiaTheme="minorHAnsi" w:cs="Arial"/>
          <w:color w:val="auto"/>
          <w:szCs w:val="24"/>
          <w:lang w:eastAsia="en-US"/>
        </w:rPr>
        <w:t>della Strategia di Sviluppo Urbano Sostenibile</w:t>
      </w:r>
      <w:r w:rsidR="003958BB">
        <w:rPr>
          <w:rFonts w:eastAsiaTheme="minorHAnsi" w:cs="Arial"/>
          <w:color w:val="auto"/>
          <w:szCs w:val="24"/>
          <w:lang w:eastAsia="en-US"/>
        </w:rPr>
        <w:t xml:space="preserve">, </w:t>
      </w:r>
      <w:r w:rsidRPr="00E05D41">
        <w:rPr>
          <w:rFonts w:eastAsiaTheme="minorHAnsi" w:cs="Arial"/>
          <w:color w:val="auto"/>
          <w:szCs w:val="24"/>
          <w:lang w:eastAsia="en-US"/>
        </w:rPr>
        <w:t>di cui al successivo paragrafo 3.1, a valere sull’</w:t>
      </w:r>
      <w:r w:rsidRPr="00E05D41">
        <w:rPr>
          <w:rFonts w:eastAsiaTheme="minorHAnsi" w:cs="Arial"/>
          <w:b/>
          <w:bCs/>
          <w:color w:val="auto"/>
          <w:szCs w:val="24"/>
          <w:lang w:eastAsia="en-US"/>
        </w:rPr>
        <w:t xml:space="preserve">Asse </w:t>
      </w:r>
      <w:r w:rsidR="00F631B7" w:rsidRPr="00E05D41">
        <w:rPr>
          <w:rFonts w:eastAsiaTheme="minorHAnsi" w:cs="Arial"/>
          <w:b/>
          <w:bCs/>
          <w:color w:val="auto"/>
          <w:szCs w:val="24"/>
          <w:lang w:eastAsia="en-US"/>
        </w:rPr>
        <w:t>4</w:t>
      </w:r>
      <w:r w:rsidRPr="00E05D41">
        <w:rPr>
          <w:rFonts w:eastAsiaTheme="minorHAnsi" w:cs="Arial"/>
          <w:b/>
          <w:bCs/>
          <w:color w:val="auto"/>
          <w:szCs w:val="24"/>
          <w:lang w:eastAsia="en-US"/>
        </w:rPr>
        <w:t xml:space="preserve"> Azione </w:t>
      </w:r>
      <w:r w:rsidR="00F631B7" w:rsidRPr="00E05D41">
        <w:rPr>
          <w:rFonts w:eastAsiaTheme="minorHAnsi" w:cs="Arial"/>
          <w:b/>
          <w:bCs/>
          <w:color w:val="auto"/>
          <w:szCs w:val="24"/>
          <w:lang w:eastAsia="en-US"/>
        </w:rPr>
        <w:t>4.6.2</w:t>
      </w:r>
      <w:r w:rsidRPr="00E05D41">
        <w:rPr>
          <w:rFonts w:eastAsiaTheme="minorHAnsi" w:cs="Arial"/>
          <w:b/>
          <w:bCs/>
          <w:color w:val="auto"/>
          <w:szCs w:val="24"/>
          <w:lang w:eastAsia="en-US"/>
        </w:rPr>
        <w:t xml:space="preserve"> del PO FESR Sicilia 2014/2020 </w:t>
      </w:r>
      <w:r w:rsidRPr="00E05D41">
        <w:rPr>
          <w:rFonts w:eastAsiaTheme="minorHAnsi" w:cs="Arial"/>
          <w:color w:val="auto"/>
          <w:szCs w:val="24"/>
          <w:lang w:eastAsia="en-US"/>
        </w:rPr>
        <w:t xml:space="preserve">cofinanziato dal Fondo europeo di </w:t>
      </w:r>
      <w:r w:rsidR="00E87338" w:rsidRPr="00E05D41">
        <w:rPr>
          <w:rFonts w:eastAsiaTheme="minorHAnsi" w:cs="Arial"/>
          <w:color w:val="auto"/>
          <w:szCs w:val="24"/>
          <w:lang w:eastAsia="en-US"/>
        </w:rPr>
        <w:t>sviluppo regionale (FESR) per l’acquisto di beni e servizi</w:t>
      </w:r>
      <w:r w:rsidRPr="00E05D41">
        <w:rPr>
          <w:rFonts w:eastAsiaTheme="minorHAnsi" w:cs="Arial"/>
          <w:color w:val="auto"/>
          <w:szCs w:val="24"/>
          <w:lang w:eastAsia="en-US"/>
        </w:rPr>
        <w:t>, finalizzato a</w:t>
      </w:r>
      <w:r w:rsidR="00022AE7" w:rsidRPr="00E05D41">
        <w:rPr>
          <w:rFonts w:eastAsiaTheme="minorHAnsi" w:cs="Arial"/>
          <w:color w:val="auto"/>
          <w:szCs w:val="24"/>
          <w:lang w:eastAsia="en-US"/>
        </w:rPr>
        <w:t xml:space="preserve">l </w:t>
      </w:r>
      <w:r w:rsidR="00F631B7" w:rsidRPr="00E05D41">
        <w:rPr>
          <w:rFonts w:eastAsiaTheme="minorHAnsi" w:cs="Arial"/>
          <w:color w:val="auto"/>
          <w:szCs w:val="24"/>
          <w:lang w:eastAsia="en-US"/>
        </w:rPr>
        <w:t xml:space="preserve">rinnovamento delle flotte del trasporto pubblico con l’introduzione di sistemi e mezzi a basso impatto ambientale utilizzati per lo svolgimento di servizio pubblico collettivo. </w:t>
      </w:r>
    </w:p>
    <w:p w14:paraId="66DB8D09" w14:textId="19DE1090" w:rsidR="002C70DF" w:rsidRPr="003958BB" w:rsidRDefault="00260A4C" w:rsidP="00C7174D">
      <w:pPr>
        <w:pStyle w:val="Paragrafoelenco"/>
        <w:numPr>
          <w:ilvl w:val="0"/>
          <w:numId w:val="14"/>
        </w:numPr>
        <w:spacing w:after="0" w:line="240" w:lineRule="auto"/>
        <w:ind w:left="567" w:right="0" w:hanging="425"/>
        <w:rPr>
          <w:rFonts w:eastAsiaTheme="minorHAnsi" w:cs="Arial"/>
          <w:color w:val="auto"/>
          <w:szCs w:val="24"/>
          <w:lang w:eastAsia="en-US"/>
        </w:rPr>
      </w:pPr>
      <w:r w:rsidRPr="003958BB">
        <w:rPr>
          <w:rFonts w:eastAsiaTheme="minorHAnsi" w:cs="Arial"/>
          <w:color w:val="auto"/>
          <w:szCs w:val="24"/>
          <w:lang w:eastAsia="en-US"/>
        </w:rPr>
        <w:t>I</w:t>
      </w:r>
      <w:r w:rsidR="0042357F" w:rsidRPr="003958BB">
        <w:rPr>
          <w:rFonts w:eastAsiaTheme="minorHAnsi" w:cs="Arial"/>
          <w:color w:val="auto"/>
          <w:szCs w:val="24"/>
          <w:lang w:eastAsia="en-US"/>
        </w:rPr>
        <w:t>l risultato atteso</w:t>
      </w:r>
      <w:r w:rsidRPr="003958BB">
        <w:rPr>
          <w:rFonts w:eastAsiaTheme="minorHAnsi" w:cs="Arial"/>
          <w:color w:val="auto"/>
          <w:szCs w:val="24"/>
          <w:lang w:eastAsia="en-US"/>
        </w:rPr>
        <w:t xml:space="preserve"> </w:t>
      </w:r>
      <w:r w:rsidR="0042357F" w:rsidRPr="003958BB">
        <w:rPr>
          <w:rFonts w:eastAsiaTheme="minorHAnsi" w:cs="Arial"/>
          <w:color w:val="auto"/>
          <w:szCs w:val="24"/>
          <w:lang w:eastAsia="en-US"/>
        </w:rPr>
        <w:t>è quantificato attraverso il seguente indicatore</w:t>
      </w:r>
      <w:r w:rsidRPr="003958BB">
        <w:rPr>
          <w:rFonts w:eastAsiaTheme="minorHAnsi" w:cs="Arial"/>
          <w:color w:val="auto"/>
          <w:szCs w:val="24"/>
          <w:lang w:eastAsia="en-US"/>
        </w:rPr>
        <w:t xml:space="preserve">: </w:t>
      </w:r>
      <w:r w:rsidR="003D13D8" w:rsidRPr="003958BB">
        <w:rPr>
          <w:rFonts w:eastAsiaTheme="minorHAnsi" w:cs="Arial"/>
          <w:color w:val="auto"/>
          <w:szCs w:val="24"/>
          <w:lang w:eastAsia="en-US"/>
        </w:rPr>
        <w:t>4.6.2.B – Unità di beni acquistati (autobus a basso impatto)</w:t>
      </w:r>
      <w:r w:rsidR="003958BB">
        <w:rPr>
          <w:rFonts w:eastAsiaTheme="minorHAnsi" w:cs="Arial"/>
          <w:color w:val="auto"/>
          <w:szCs w:val="24"/>
          <w:lang w:eastAsia="en-US"/>
        </w:rPr>
        <w:t>.</w:t>
      </w:r>
    </w:p>
    <w:p w14:paraId="23439D49" w14:textId="514A85E6" w:rsidR="00B634DB" w:rsidRPr="008879C0" w:rsidRDefault="00260A4C" w:rsidP="00C7174D">
      <w:pPr>
        <w:pStyle w:val="Paragrafoelenco"/>
        <w:numPr>
          <w:ilvl w:val="0"/>
          <w:numId w:val="14"/>
        </w:numPr>
        <w:spacing w:after="0" w:line="240" w:lineRule="auto"/>
        <w:ind w:left="567" w:right="0" w:hanging="425"/>
        <w:rPr>
          <w:rFonts w:eastAsiaTheme="minorHAnsi" w:cs="Arial"/>
          <w:color w:val="00B050"/>
          <w:szCs w:val="24"/>
          <w:lang w:eastAsia="en-US"/>
        </w:rPr>
      </w:pPr>
      <w:r w:rsidRPr="003958BB">
        <w:rPr>
          <w:rFonts w:eastAsiaTheme="minorHAnsi" w:cs="Arial"/>
          <w:color w:val="auto"/>
          <w:szCs w:val="24"/>
          <w:lang w:eastAsia="en-US"/>
        </w:rPr>
        <w:t xml:space="preserve">La dotazione finanziaria del presente Avviso è pari a euro </w:t>
      </w:r>
      <w:r w:rsidR="00F03AF8" w:rsidRPr="009460E2">
        <w:rPr>
          <w:rFonts w:eastAsiaTheme="minorHAnsi" w:cs="Arial"/>
          <w:b/>
          <w:color w:val="auto"/>
          <w:szCs w:val="24"/>
          <w:lang w:eastAsia="en-US"/>
        </w:rPr>
        <w:t>900.000,00</w:t>
      </w:r>
    </w:p>
    <w:p w14:paraId="73F5CEDC" w14:textId="77D932C0" w:rsidR="00B634DB" w:rsidRPr="003958BB" w:rsidRDefault="00260A4C" w:rsidP="00C7174D">
      <w:pPr>
        <w:pStyle w:val="Paragrafoelenco"/>
        <w:numPr>
          <w:ilvl w:val="0"/>
          <w:numId w:val="14"/>
        </w:numPr>
        <w:spacing w:after="0" w:line="240" w:lineRule="auto"/>
        <w:ind w:left="567" w:right="0" w:hanging="425"/>
        <w:rPr>
          <w:rFonts w:eastAsiaTheme="minorHAnsi" w:cs="Arial"/>
          <w:color w:val="auto"/>
          <w:szCs w:val="24"/>
          <w:lang w:eastAsia="en-US"/>
        </w:rPr>
      </w:pPr>
      <w:r w:rsidRPr="003958BB">
        <w:rPr>
          <w:rFonts w:eastAsiaTheme="minorHAnsi" w:cs="Arial"/>
          <w:color w:val="auto"/>
          <w:szCs w:val="24"/>
          <w:lang w:eastAsia="en-US"/>
        </w:rPr>
        <w:t xml:space="preserve">Le risorse finanziarie potranno essere integrate mediante eventuali dotazioni aggiuntive </w:t>
      </w:r>
      <w:r w:rsidR="007E1189" w:rsidRPr="003958BB">
        <w:rPr>
          <w:rFonts w:eastAsiaTheme="minorHAnsi" w:cs="Arial"/>
          <w:color w:val="auto"/>
          <w:szCs w:val="24"/>
          <w:lang w:eastAsia="en-US"/>
        </w:rPr>
        <w:t>nel rispetto di quanto previsto dall’articolo 6 della Convenzione per la Delega di Funzioni all’O</w:t>
      </w:r>
      <w:r w:rsidR="00D55A3E" w:rsidRPr="003958BB">
        <w:rPr>
          <w:rFonts w:eastAsiaTheme="minorHAnsi" w:cs="Arial"/>
          <w:color w:val="auto"/>
          <w:szCs w:val="24"/>
          <w:lang w:eastAsia="en-US"/>
        </w:rPr>
        <w:t xml:space="preserve">rganismo </w:t>
      </w:r>
      <w:r w:rsidR="007E1189" w:rsidRPr="003958BB">
        <w:rPr>
          <w:rFonts w:eastAsiaTheme="minorHAnsi" w:cs="Arial"/>
          <w:color w:val="auto"/>
          <w:szCs w:val="24"/>
          <w:lang w:eastAsia="en-US"/>
        </w:rPr>
        <w:t>I</w:t>
      </w:r>
      <w:r w:rsidR="00D55A3E" w:rsidRPr="003958BB">
        <w:rPr>
          <w:rFonts w:eastAsiaTheme="minorHAnsi" w:cs="Arial"/>
          <w:color w:val="auto"/>
          <w:szCs w:val="24"/>
          <w:lang w:eastAsia="en-US"/>
        </w:rPr>
        <w:t>ntermedio</w:t>
      </w:r>
      <w:r w:rsidR="007E1189" w:rsidRPr="003958BB">
        <w:rPr>
          <w:rFonts w:eastAsiaTheme="minorHAnsi" w:cs="Arial"/>
          <w:color w:val="auto"/>
          <w:szCs w:val="24"/>
          <w:lang w:eastAsia="en-US"/>
        </w:rPr>
        <w:t>.</w:t>
      </w:r>
    </w:p>
    <w:p w14:paraId="627CDAF8" w14:textId="7A282460" w:rsidR="005B3EF8" w:rsidRPr="003958BB" w:rsidRDefault="00F5710C" w:rsidP="00C7174D">
      <w:pPr>
        <w:pStyle w:val="Paragrafoelenco"/>
        <w:numPr>
          <w:ilvl w:val="0"/>
          <w:numId w:val="14"/>
        </w:numPr>
        <w:spacing w:after="0" w:line="240" w:lineRule="auto"/>
        <w:ind w:left="567" w:right="0" w:hanging="425"/>
        <w:rPr>
          <w:rFonts w:eastAsiaTheme="minorHAnsi" w:cs="Arial"/>
          <w:color w:val="auto"/>
          <w:szCs w:val="24"/>
          <w:lang w:eastAsia="en-US"/>
        </w:rPr>
      </w:pPr>
      <w:r w:rsidRPr="003958BB">
        <w:rPr>
          <w:rFonts w:eastAsiaTheme="minorHAnsi" w:cs="Arial"/>
          <w:color w:val="auto"/>
          <w:szCs w:val="24"/>
          <w:lang w:eastAsia="en-US"/>
        </w:rPr>
        <w:t xml:space="preserve">Il presente </w:t>
      </w:r>
      <w:r w:rsidR="00971538" w:rsidRPr="003958BB">
        <w:rPr>
          <w:rFonts w:eastAsiaTheme="minorHAnsi" w:cs="Arial"/>
          <w:color w:val="auto"/>
          <w:szCs w:val="24"/>
          <w:lang w:eastAsia="en-US"/>
        </w:rPr>
        <w:t>A</w:t>
      </w:r>
      <w:r w:rsidRPr="003958BB">
        <w:rPr>
          <w:rFonts w:eastAsiaTheme="minorHAnsi" w:cs="Arial"/>
          <w:color w:val="auto"/>
          <w:szCs w:val="24"/>
          <w:lang w:eastAsia="en-US"/>
        </w:rPr>
        <w:t xml:space="preserve">vviso disciplina le procedure per la selezione e la gestione delle operazioni a valere sull’azione </w:t>
      </w:r>
      <w:r w:rsidR="00A87158" w:rsidRPr="003958BB">
        <w:rPr>
          <w:rFonts w:eastAsiaTheme="minorHAnsi" w:cs="Arial"/>
          <w:color w:val="auto"/>
          <w:szCs w:val="24"/>
          <w:lang w:eastAsia="en-US"/>
        </w:rPr>
        <w:t>4.6.2</w:t>
      </w:r>
      <w:r w:rsidRPr="003958BB">
        <w:rPr>
          <w:rFonts w:eastAsiaTheme="minorHAnsi" w:cs="Arial"/>
          <w:color w:val="auto"/>
          <w:szCs w:val="24"/>
          <w:lang w:eastAsia="en-US"/>
        </w:rPr>
        <w:t xml:space="preserve"> in</w:t>
      </w:r>
      <w:r w:rsidR="00F03AF8">
        <w:rPr>
          <w:rFonts w:eastAsiaTheme="minorHAnsi" w:cs="Arial"/>
          <w:color w:val="auto"/>
          <w:szCs w:val="24"/>
          <w:lang w:eastAsia="en-US"/>
        </w:rPr>
        <w:t xml:space="preserve">tercettata dalla SUS </w:t>
      </w:r>
      <w:r w:rsidR="00F03AF8" w:rsidRPr="005A2BD2">
        <w:rPr>
          <w:rFonts w:eastAsiaTheme="minorHAnsi" w:cs="Arial"/>
          <w:b/>
          <w:color w:val="auto"/>
          <w:szCs w:val="24"/>
          <w:lang w:eastAsia="en-US"/>
        </w:rPr>
        <w:t>Gela-Vittoria</w:t>
      </w:r>
      <w:r w:rsidRPr="003958BB">
        <w:rPr>
          <w:rFonts w:eastAsiaTheme="minorHAnsi" w:cs="Arial"/>
          <w:color w:val="auto"/>
          <w:szCs w:val="24"/>
          <w:lang w:eastAsia="en-US"/>
        </w:rPr>
        <w:t xml:space="preserve"> </w:t>
      </w:r>
    </w:p>
    <w:p w14:paraId="5614A498" w14:textId="111C6AE4" w:rsidR="00F5710C" w:rsidRPr="003958BB" w:rsidRDefault="00F5710C" w:rsidP="00C7174D">
      <w:pPr>
        <w:pStyle w:val="Paragrafoelenco"/>
        <w:numPr>
          <w:ilvl w:val="0"/>
          <w:numId w:val="14"/>
        </w:numPr>
        <w:spacing w:after="0" w:line="240" w:lineRule="auto"/>
        <w:ind w:left="567" w:right="0" w:hanging="425"/>
        <w:rPr>
          <w:rFonts w:eastAsiaTheme="minorHAnsi" w:cs="Arial"/>
          <w:color w:val="auto"/>
          <w:szCs w:val="24"/>
          <w:lang w:eastAsia="en-US"/>
        </w:rPr>
      </w:pPr>
      <w:r w:rsidRPr="003958BB">
        <w:rPr>
          <w:rFonts w:eastAsiaTheme="minorHAnsi" w:cs="Arial"/>
          <w:color w:val="auto"/>
          <w:szCs w:val="24"/>
          <w:lang w:eastAsia="en-US"/>
        </w:rPr>
        <w:t xml:space="preserve">In applicazione della Convezione sottoscritta fra l’AdG del PO FESR 2014 – 2020 e l’Autorità Urbana di </w:t>
      </w:r>
      <w:r w:rsidR="00F03AF8" w:rsidRPr="005A2BD2">
        <w:rPr>
          <w:rFonts w:eastAsiaTheme="minorHAnsi" w:cs="Arial"/>
          <w:b/>
          <w:color w:val="auto"/>
          <w:szCs w:val="24"/>
          <w:lang w:eastAsia="en-US"/>
        </w:rPr>
        <w:t>Gela</w:t>
      </w:r>
      <w:r w:rsidRPr="003958BB">
        <w:rPr>
          <w:rFonts w:eastAsiaTheme="minorHAnsi" w:cs="Arial"/>
          <w:color w:val="auto"/>
          <w:szCs w:val="24"/>
          <w:lang w:eastAsia="en-US"/>
        </w:rPr>
        <w:t xml:space="preserve"> per </w:t>
      </w:r>
      <w:r w:rsidR="00971538" w:rsidRPr="003958BB">
        <w:rPr>
          <w:rFonts w:eastAsiaTheme="minorHAnsi" w:cs="Arial"/>
          <w:color w:val="auto"/>
          <w:szCs w:val="24"/>
          <w:lang w:eastAsia="en-US"/>
        </w:rPr>
        <w:t xml:space="preserve">la </w:t>
      </w:r>
      <w:r w:rsidRPr="003958BB">
        <w:rPr>
          <w:rFonts w:eastAsiaTheme="minorHAnsi" w:cs="Arial"/>
          <w:color w:val="auto"/>
          <w:szCs w:val="24"/>
          <w:lang w:eastAsia="en-US"/>
        </w:rPr>
        <w:t xml:space="preserve">delega di funzioni, approvata con </w:t>
      </w:r>
      <w:r w:rsidR="00F03AF8" w:rsidRPr="00753FEB">
        <w:rPr>
          <w:b/>
          <w:color w:val="auto"/>
        </w:rPr>
        <w:t>DGR n. 18 del 03/01/2019</w:t>
      </w:r>
      <w:r w:rsidR="00F03AF8" w:rsidRPr="00753FEB">
        <w:rPr>
          <w:color w:val="auto"/>
        </w:rPr>
        <w:t xml:space="preserve"> </w:t>
      </w:r>
      <w:r w:rsidRPr="003958BB">
        <w:rPr>
          <w:rFonts w:eastAsiaTheme="minorHAnsi" w:cs="Arial"/>
          <w:color w:val="auto"/>
          <w:szCs w:val="24"/>
          <w:lang w:eastAsia="en-US"/>
        </w:rPr>
        <w:t xml:space="preserve">competono all’Organismo Intermedio/Autorità Urbana di </w:t>
      </w:r>
      <w:r w:rsidR="00F03AF8" w:rsidRPr="005A2BD2">
        <w:rPr>
          <w:rFonts w:eastAsiaTheme="minorHAnsi" w:cs="Arial"/>
          <w:b/>
          <w:color w:val="auto"/>
          <w:szCs w:val="24"/>
          <w:lang w:eastAsia="en-US"/>
        </w:rPr>
        <w:t>Gela</w:t>
      </w:r>
      <w:r w:rsidR="00C26941">
        <w:rPr>
          <w:rFonts w:eastAsiaTheme="minorHAnsi" w:cs="Arial"/>
          <w:color w:val="FF0000"/>
          <w:szCs w:val="24"/>
          <w:lang w:eastAsia="en-US"/>
        </w:rPr>
        <w:t xml:space="preserve"> </w:t>
      </w:r>
      <w:r w:rsidRPr="003958BB">
        <w:rPr>
          <w:rFonts w:eastAsiaTheme="minorHAnsi" w:cs="Arial"/>
          <w:color w:val="auto"/>
          <w:szCs w:val="24"/>
          <w:lang w:eastAsia="en-US"/>
        </w:rPr>
        <w:t>le procedure di selezione delle operazioni fino all’appr</w:t>
      </w:r>
      <w:r w:rsidR="00971538" w:rsidRPr="003958BB">
        <w:rPr>
          <w:rFonts w:eastAsiaTheme="minorHAnsi" w:cs="Arial"/>
          <w:color w:val="auto"/>
          <w:szCs w:val="24"/>
          <w:lang w:eastAsia="en-US"/>
        </w:rPr>
        <w:t>ov</w:t>
      </w:r>
      <w:r w:rsidRPr="003958BB">
        <w:rPr>
          <w:rFonts w:eastAsiaTheme="minorHAnsi" w:cs="Arial"/>
          <w:color w:val="auto"/>
          <w:szCs w:val="24"/>
          <w:lang w:eastAsia="en-US"/>
        </w:rPr>
        <w:t xml:space="preserve">azione della graduatoria provvisoria, mentre le procedure successive (approvazione graduatoria definitiva, ammissione </w:t>
      </w:r>
      <w:r w:rsidR="00971538" w:rsidRPr="003958BB">
        <w:rPr>
          <w:rFonts w:eastAsiaTheme="minorHAnsi" w:cs="Arial"/>
          <w:color w:val="auto"/>
          <w:szCs w:val="24"/>
          <w:lang w:eastAsia="en-US"/>
        </w:rPr>
        <w:t xml:space="preserve"> </w:t>
      </w:r>
      <w:r w:rsidRPr="003958BB">
        <w:rPr>
          <w:rFonts w:eastAsiaTheme="minorHAnsi" w:cs="Arial"/>
          <w:color w:val="auto"/>
          <w:szCs w:val="24"/>
          <w:lang w:eastAsia="en-US"/>
        </w:rPr>
        <w:t>finanziamento, gestione finanziaria, monitoraggio e controlli) restano di competenza del Centro di Responsabilità.</w:t>
      </w:r>
      <w:r w:rsidR="00971538" w:rsidRPr="003958BB">
        <w:rPr>
          <w:rFonts w:eastAsiaTheme="minorHAnsi" w:cs="Arial"/>
          <w:color w:val="auto"/>
          <w:szCs w:val="24"/>
          <w:lang w:eastAsia="en-US"/>
        </w:rPr>
        <w:t xml:space="preserve"> Per tali ultime procedure, non rientranti nelle funzioni delegate all’Organismo Intermedio, si fa espresso rinvio alle disposizioni del Manuale di attuazione del PO FESR 2014 – 2020 </w:t>
      </w:r>
      <w:r w:rsidR="00BC403E">
        <w:t xml:space="preserve">, </w:t>
      </w:r>
      <w:r w:rsidR="00BC403E" w:rsidRPr="00C85CB2">
        <w:rPr>
          <w:color w:val="auto"/>
        </w:rPr>
        <w:t>vers. Marzo 2020 approvato con DDG n. 176/A5 D</w:t>
      </w:r>
      <w:r w:rsidR="00BC403E">
        <w:rPr>
          <w:color w:val="auto"/>
        </w:rPr>
        <w:t>P</w:t>
      </w:r>
      <w:r w:rsidR="00BC403E" w:rsidRPr="00C85CB2">
        <w:rPr>
          <w:color w:val="auto"/>
        </w:rPr>
        <w:t>R del 06/04/2020</w:t>
      </w:r>
      <w:r w:rsidR="00971538" w:rsidRPr="003958BB">
        <w:rPr>
          <w:rFonts w:eastAsiaTheme="minorHAnsi" w:cs="Arial"/>
          <w:color w:val="auto"/>
          <w:szCs w:val="24"/>
          <w:lang w:eastAsia="en-US"/>
        </w:rPr>
        <w:t>, riportate nei paragrafi da 4.6 a 6.6 del presente Avviso.</w:t>
      </w:r>
    </w:p>
    <w:p w14:paraId="380DC9DB" w14:textId="07D77E57" w:rsidR="00B634DB" w:rsidRDefault="00B634DB">
      <w:pPr>
        <w:spacing w:after="0" w:line="259" w:lineRule="auto"/>
        <w:ind w:left="0" w:right="0" w:firstLine="0"/>
        <w:jc w:val="left"/>
      </w:pPr>
    </w:p>
    <w:p w14:paraId="04059AD2" w14:textId="77777777" w:rsidR="00B634DB" w:rsidRPr="00DC4A34" w:rsidRDefault="00260A4C" w:rsidP="00C7174D">
      <w:pPr>
        <w:pStyle w:val="Titolo1"/>
        <w:numPr>
          <w:ilvl w:val="0"/>
          <w:numId w:val="43"/>
        </w:numPr>
        <w:ind w:left="284" w:hanging="284"/>
        <w:rPr>
          <w:b/>
          <w:color w:val="44546A" w:themeColor="text2"/>
          <w:sz w:val="28"/>
          <w:szCs w:val="28"/>
        </w:rPr>
      </w:pPr>
      <w:bookmarkStart w:id="1" w:name="_Toc15920270"/>
      <w:r w:rsidRPr="00DC4A34">
        <w:rPr>
          <w:b/>
          <w:color w:val="44546A" w:themeColor="text2"/>
          <w:sz w:val="28"/>
          <w:szCs w:val="28"/>
        </w:rPr>
        <w:t>Riferimenti normativi e amministrativi dell’Avviso</w:t>
      </w:r>
      <w:bookmarkEnd w:id="1"/>
      <w:r w:rsidRPr="00DC4A34">
        <w:rPr>
          <w:b/>
          <w:color w:val="44546A" w:themeColor="text2"/>
          <w:sz w:val="28"/>
          <w:szCs w:val="28"/>
        </w:rPr>
        <w:t xml:space="preserve"> </w:t>
      </w:r>
    </w:p>
    <w:p w14:paraId="66112FF8" w14:textId="55CC5205" w:rsidR="00B634DB" w:rsidRPr="00DC4A34" w:rsidRDefault="00DC4A34" w:rsidP="00DC4A34">
      <w:pPr>
        <w:pStyle w:val="Titolo2"/>
        <w:ind w:firstLine="132"/>
        <w:jc w:val="both"/>
        <w:rPr>
          <w:b w:val="0"/>
          <w:color w:val="44546A" w:themeColor="text2"/>
          <w:sz w:val="26"/>
          <w:szCs w:val="26"/>
        </w:rPr>
      </w:pPr>
      <w:bookmarkStart w:id="2" w:name="_Toc15920271"/>
      <w:r>
        <w:rPr>
          <w:b w:val="0"/>
          <w:color w:val="44546A" w:themeColor="text2"/>
          <w:sz w:val="26"/>
          <w:szCs w:val="26"/>
        </w:rPr>
        <w:t xml:space="preserve">2.1 </w:t>
      </w:r>
      <w:r w:rsidR="00260A4C" w:rsidRPr="00DC4A34">
        <w:rPr>
          <w:b w:val="0"/>
          <w:color w:val="44546A" w:themeColor="text2"/>
          <w:sz w:val="26"/>
          <w:szCs w:val="26"/>
        </w:rPr>
        <w:t>Normativa e altri provvedimenti alla base dell’Avviso</w:t>
      </w:r>
      <w:bookmarkEnd w:id="2"/>
    </w:p>
    <w:p w14:paraId="3C6A3A73" w14:textId="77777777" w:rsidR="00B634DB" w:rsidRPr="00374FAB" w:rsidRDefault="00260A4C" w:rsidP="00C7174D">
      <w:pPr>
        <w:pStyle w:val="Paragrafoelenco"/>
        <w:numPr>
          <w:ilvl w:val="0"/>
          <w:numId w:val="11"/>
        </w:numPr>
        <w:spacing w:after="0" w:line="240" w:lineRule="auto"/>
        <w:ind w:left="567" w:right="0" w:hanging="425"/>
        <w:rPr>
          <w:rFonts w:eastAsiaTheme="minorHAnsi" w:cs="Arial"/>
          <w:color w:val="auto"/>
          <w:szCs w:val="24"/>
          <w:lang w:eastAsia="en-US"/>
        </w:rPr>
      </w:pPr>
      <w:bookmarkStart w:id="3" w:name="_Hlk11925216"/>
      <w:r w:rsidRPr="00374FAB">
        <w:rPr>
          <w:rFonts w:eastAsiaTheme="minorHAnsi" w:cs="Arial"/>
          <w:color w:val="auto"/>
          <w:szCs w:val="24"/>
          <w:lang w:eastAsia="en-US"/>
        </w:rPr>
        <w:t xml:space="preserve">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w:t>
      </w:r>
    </w:p>
    <w:p w14:paraId="52512332" w14:textId="77777777" w:rsidR="00B634DB" w:rsidRPr="00B63461" w:rsidRDefault="00260A4C"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 xml:space="preserve">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 </w:t>
      </w:r>
    </w:p>
    <w:p w14:paraId="0DC011B4" w14:textId="77777777" w:rsidR="00B634DB" w:rsidRPr="00B63461" w:rsidRDefault="00260A4C"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 xml:space="preserve">Regolamento di esecuzione (UE) n. 215/2014 della Commissione del 7 marzo 2014 che stabilisce norme di attuazione del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per quanto riguarda le metodologie per il sostegno in materia di cambiamenti climatici, la determinazione dei target intermedi e dei target finali nel quadro di </w:t>
      </w:r>
      <w:r w:rsidRPr="00B63461">
        <w:rPr>
          <w:rFonts w:eastAsiaTheme="minorHAnsi" w:cs="Arial"/>
          <w:color w:val="auto"/>
          <w:szCs w:val="24"/>
          <w:lang w:eastAsia="en-US"/>
        </w:rPr>
        <w:lastRenderedPageBreak/>
        <w:t xml:space="preserve">riferimento dell’efficacia dell’attuazione e la nomenclatura delle categorie di operazione per i fondi strutturali e di investimento europei; </w:t>
      </w:r>
    </w:p>
    <w:p w14:paraId="1C73E662" w14:textId="77777777" w:rsidR="00B634DB" w:rsidRPr="00B63461" w:rsidRDefault="00260A4C"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 xml:space="preserve">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w:t>
      </w:r>
    </w:p>
    <w:p w14:paraId="2559F5BA" w14:textId="77777777" w:rsidR="00B634DB" w:rsidRPr="00B63461" w:rsidRDefault="00260A4C"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 xml:space="preserve">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 pubblicato nella GUUE L 286 del 30.9.2014, pubblicato nella GUUE L 286 del 30.9.2014; </w:t>
      </w:r>
    </w:p>
    <w:p w14:paraId="073495EC" w14:textId="77777777" w:rsidR="00B634DB" w:rsidRPr="00B63461" w:rsidRDefault="00260A4C"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 xml:space="preserve">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 </w:t>
      </w:r>
    </w:p>
    <w:p w14:paraId="07683ECD" w14:textId="50231502" w:rsidR="00B634DB" w:rsidRPr="00B63461" w:rsidRDefault="00260A4C"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 xml:space="preserve">Regolamento Delegato (UE) n. 240/2014 della Commissione del 7 gennaio 2014 recante un codice europeo di condotta sul partenariato nell’ambito dei fondi strutturali e d’investimento europei; </w:t>
      </w:r>
    </w:p>
    <w:p w14:paraId="6CE9D174" w14:textId="35ECDB9D" w:rsidR="00AC0BA1" w:rsidRDefault="00AC0BA1"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 xml:space="preserve">Decisione della Commissione Europea C (2015) n. 5904 del 17 agosto 2015 che ha approvato la partecipazione del Fondo Europeo di sviluppo regionale (FESR) al cofinanziamento del Programma Operativo della Regione Siciliana;  </w:t>
      </w:r>
    </w:p>
    <w:p w14:paraId="01B9E4A8" w14:textId="71DFAA47" w:rsidR="00DE1348" w:rsidRPr="00B63461" w:rsidRDefault="00DE1348"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 xml:space="preserve">Linee guida per gli Stati membri sullo </w:t>
      </w:r>
      <w:r w:rsidR="00B63461">
        <w:rPr>
          <w:rFonts w:eastAsiaTheme="minorHAnsi" w:cs="Arial"/>
          <w:color w:val="auto"/>
          <w:szCs w:val="24"/>
          <w:lang w:eastAsia="en-US"/>
        </w:rPr>
        <w:t>S</w:t>
      </w:r>
      <w:r w:rsidRPr="00B63461">
        <w:rPr>
          <w:rFonts w:eastAsiaTheme="minorHAnsi" w:cs="Arial"/>
          <w:color w:val="auto"/>
          <w:szCs w:val="24"/>
          <w:lang w:eastAsia="en-US"/>
        </w:rPr>
        <w:t xml:space="preserve">viluppo </w:t>
      </w:r>
      <w:r w:rsidR="00B63461">
        <w:rPr>
          <w:rFonts w:eastAsiaTheme="minorHAnsi" w:cs="Arial"/>
          <w:color w:val="auto"/>
          <w:szCs w:val="24"/>
          <w:lang w:eastAsia="en-US"/>
        </w:rPr>
        <w:t>U</w:t>
      </w:r>
      <w:r w:rsidRPr="00B63461">
        <w:rPr>
          <w:rFonts w:eastAsiaTheme="minorHAnsi" w:cs="Arial"/>
          <w:color w:val="auto"/>
          <w:szCs w:val="24"/>
          <w:lang w:eastAsia="en-US"/>
        </w:rPr>
        <w:t xml:space="preserve">rbano </w:t>
      </w:r>
      <w:r w:rsidR="00B63461">
        <w:rPr>
          <w:rFonts w:eastAsiaTheme="minorHAnsi" w:cs="Arial"/>
          <w:color w:val="auto"/>
          <w:szCs w:val="24"/>
          <w:lang w:eastAsia="en-US"/>
        </w:rPr>
        <w:t>S</w:t>
      </w:r>
      <w:r w:rsidRPr="00B63461">
        <w:rPr>
          <w:rFonts w:eastAsiaTheme="minorHAnsi" w:cs="Arial"/>
          <w:color w:val="auto"/>
          <w:szCs w:val="24"/>
          <w:lang w:eastAsia="en-US"/>
        </w:rPr>
        <w:t xml:space="preserve">ostenibile </w:t>
      </w:r>
      <w:r w:rsidR="00B63461">
        <w:rPr>
          <w:rFonts w:eastAsiaTheme="minorHAnsi" w:cs="Arial"/>
          <w:color w:val="auto"/>
          <w:szCs w:val="24"/>
          <w:lang w:eastAsia="en-US"/>
        </w:rPr>
        <w:t>I</w:t>
      </w:r>
      <w:r w:rsidRPr="00B63461">
        <w:rPr>
          <w:rFonts w:eastAsiaTheme="minorHAnsi" w:cs="Arial"/>
          <w:color w:val="auto"/>
          <w:szCs w:val="24"/>
          <w:lang w:eastAsia="en-US"/>
        </w:rPr>
        <w:t>ntegrato (Articolo 7 del regolamento FESR)", EGESIF 15-0010-01 del 18</w:t>
      </w:r>
      <w:r w:rsidR="00B63461">
        <w:rPr>
          <w:rFonts w:eastAsiaTheme="minorHAnsi" w:cs="Arial"/>
          <w:color w:val="auto"/>
          <w:szCs w:val="24"/>
          <w:lang w:eastAsia="en-US"/>
        </w:rPr>
        <w:t xml:space="preserve"> maggio </w:t>
      </w:r>
      <w:r w:rsidRPr="00B63461">
        <w:rPr>
          <w:rFonts w:eastAsiaTheme="minorHAnsi" w:cs="Arial"/>
          <w:color w:val="auto"/>
          <w:szCs w:val="24"/>
          <w:lang w:eastAsia="en-US"/>
        </w:rPr>
        <w:t>2015</w:t>
      </w:r>
      <w:r w:rsidR="00B63461">
        <w:rPr>
          <w:rFonts w:eastAsiaTheme="minorHAnsi" w:cs="Arial"/>
          <w:color w:val="auto"/>
          <w:szCs w:val="24"/>
          <w:lang w:eastAsia="en-US"/>
        </w:rPr>
        <w:t xml:space="preserve"> </w:t>
      </w:r>
      <w:r w:rsidRPr="00B63461">
        <w:rPr>
          <w:rFonts w:eastAsiaTheme="minorHAnsi" w:cs="Arial"/>
          <w:color w:val="auto"/>
          <w:szCs w:val="24"/>
          <w:lang w:eastAsia="en-US"/>
        </w:rPr>
        <w:t>della Commiss</w:t>
      </w:r>
      <w:r w:rsidR="00AC0BA1" w:rsidRPr="00B63461">
        <w:rPr>
          <w:rFonts w:eastAsiaTheme="minorHAnsi" w:cs="Arial"/>
          <w:color w:val="auto"/>
          <w:szCs w:val="24"/>
          <w:lang w:eastAsia="en-US"/>
        </w:rPr>
        <w:t>ione Europea</w:t>
      </w:r>
      <w:r w:rsidRPr="00B63461">
        <w:rPr>
          <w:rFonts w:eastAsiaTheme="minorHAnsi" w:cs="Arial"/>
          <w:color w:val="auto"/>
          <w:szCs w:val="24"/>
          <w:lang w:eastAsia="en-US"/>
        </w:rPr>
        <w:t>;</w:t>
      </w:r>
    </w:p>
    <w:p w14:paraId="27A8E2AA" w14:textId="5B516285" w:rsidR="001646A4" w:rsidRDefault="00973A03"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 xml:space="preserve">Regolamento delegato (UE) 2015/2171 della Commissione, del 24 novembre 2015, che modifica la direttiva 2014/25/UE del Parlamento Europeo e del Consiglio riguardo alle soglie applicabili per le procedure di aggiudicazione degli appalti; </w:t>
      </w:r>
      <w:r w:rsidR="001646A4" w:rsidRPr="00B63461">
        <w:rPr>
          <w:rFonts w:eastAsiaTheme="minorHAnsi" w:cs="Arial"/>
          <w:color w:val="auto"/>
          <w:szCs w:val="24"/>
          <w:lang w:eastAsia="en-US"/>
        </w:rPr>
        <w:t xml:space="preserve"> </w:t>
      </w:r>
    </w:p>
    <w:p w14:paraId="3E2159B5" w14:textId="3F795213" w:rsidR="008518F5" w:rsidRDefault="008518F5"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Delibera di Giunta</w:t>
      </w:r>
      <w:r>
        <w:rPr>
          <w:rFonts w:eastAsiaTheme="minorHAnsi" w:cs="Arial"/>
          <w:color w:val="auto"/>
          <w:szCs w:val="24"/>
          <w:lang w:eastAsia="en-US"/>
        </w:rPr>
        <w:t xml:space="preserve"> regionale</w:t>
      </w:r>
      <w:r w:rsidRPr="00B63461">
        <w:rPr>
          <w:rFonts w:eastAsiaTheme="minorHAnsi" w:cs="Arial"/>
          <w:color w:val="auto"/>
          <w:szCs w:val="24"/>
          <w:lang w:eastAsia="en-US"/>
        </w:rPr>
        <w:t xml:space="preserve"> n. 267 del 10</w:t>
      </w:r>
      <w:r>
        <w:rPr>
          <w:rFonts w:eastAsiaTheme="minorHAnsi" w:cs="Arial"/>
          <w:color w:val="auto"/>
          <w:szCs w:val="24"/>
          <w:lang w:eastAsia="en-US"/>
        </w:rPr>
        <w:t xml:space="preserve"> novembre </w:t>
      </w:r>
      <w:r w:rsidRPr="00B63461">
        <w:rPr>
          <w:rFonts w:eastAsiaTheme="minorHAnsi" w:cs="Arial"/>
          <w:color w:val="auto"/>
          <w:szCs w:val="24"/>
          <w:lang w:eastAsia="en-US"/>
        </w:rPr>
        <w:t xml:space="preserve">2015 avente per oggetto </w:t>
      </w:r>
      <w:r>
        <w:rPr>
          <w:rFonts w:eastAsiaTheme="minorHAnsi" w:cs="Arial"/>
          <w:color w:val="auto"/>
          <w:szCs w:val="24"/>
          <w:lang w:eastAsia="en-US"/>
        </w:rPr>
        <w:t>“</w:t>
      </w:r>
      <w:r w:rsidRPr="00B63461">
        <w:rPr>
          <w:rFonts w:eastAsiaTheme="minorHAnsi" w:cs="Arial"/>
          <w:color w:val="auto"/>
          <w:szCs w:val="24"/>
          <w:lang w:eastAsia="en-US"/>
        </w:rPr>
        <w:t>PO FESR Sicilia 2014-2020 Decisione C(2015) 5904 del 17/8/2015 - Adozione definitiva</w:t>
      </w:r>
      <w:r>
        <w:rPr>
          <w:rFonts w:eastAsiaTheme="minorHAnsi" w:cs="Arial"/>
          <w:color w:val="auto"/>
          <w:szCs w:val="24"/>
          <w:lang w:eastAsia="en-US"/>
        </w:rPr>
        <w:t>”</w:t>
      </w:r>
      <w:r w:rsidRPr="00B63461">
        <w:rPr>
          <w:rFonts w:eastAsiaTheme="minorHAnsi" w:cs="Arial"/>
          <w:color w:val="auto"/>
          <w:szCs w:val="24"/>
          <w:lang w:eastAsia="en-US"/>
        </w:rPr>
        <w:t xml:space="preserve">; </w:t>
      </w:r>
    </w:p>
    <w:p w14:paraId="0984C13C" w14:textId="77777777" w:rsidR="008518F5" w:rsidRPr="00B63461" w:rsidRDefault="008518F5"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 xml:space="preserve">Deliberazione della Giunta regionale n. 404 del 6 dicembre 2016: “Programma operativo FESR Sicilia 2014/2020 - Modifica”;  </w:t>
      </w:r>
    </w:p>
    <w:p w14:paraId="7DA804D6" w14:textId="24CE1B8C" w:rsidR="008518F5" w:rsidRPr="00B63461" w:rsidRDefault="008518F5"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Delibera</w:t>
      </w:r>
      <w:r>
        <w:rPr>
          <w:rFonts w:eastAsiaTheme="minorHAnsi" w:cs="Arial"/>
          <w:color w:val="auto"/>
          <w:szCs w:val="24"/>
          <w:lang w:eastAsia="en-US"/>
        </w:rPr>
        <w:t xml:space="preserve"> </w:t>
      </w:r>
      <w:r w:rsidRPr="00B63461">
        <w:rPr>
          <w:rFonts w:eastAsiaTheme="minorHAnsi" w:cs="Arial"/>
          <w:color w:val="auto"/>
          <w:szCs w:val="24"/>
          <w:lang w:eastAsia="en-US"/>
        </w:rPr>
        <w:t>di Giunta</w:t>
      </w:r>
      <w:r>
        <w:rPr>
          <w:rFonts w:eastAsiaTheme="minorHAnsi" w:cs="Arial"/>
          <w:color w:val="auto"/>
          <w:szCs w:val="24"/>
          <w:lang w:eastAsia="en-US"/>
        </w:rPr>
        <w:t xml:space="preserve"> regionale </w:t>
      </w:r>
      <w:r w:rsidRPr="00B63461">
        <w:rPr>
          <w:rFonts w:eastAsiaTheme="minorHAnsi" w:cs="Arial"/>
          <w:color w:val="auto"/>
          <w:szCs w:val="24"/>
          <w:lang w:eastAsia="en-US"/>
        </w:rPr>
        <w:t>n. 375 del 8</w:t>
      </w:r>
      <w:r>
        <w:rPr>
          <w:rFonts w:eastAsiaTheme="minorHAnsi" w:cs="Arial"/>
          <w:color w:val="auto"/>
          <w:szCs w:val="24"/>
          <w:lang w:eastAsia="en-US"/>
        </w:rPr>
        <w:t xml:space="preserve"> novembre </w:t>
      </w:r>
      <w:r w:rsidRPr="00B63461">
        <w:rPr>
          <w:rFonts w:eastAsiaTheme="minorHAnsi" w:cs="Arial"/>
          <w:color w:val="auto"/>
          <w:szCs w:val="24"/>
          <w:lang w:eastAsia="en-US"/>
        </w:rPr>
        <w:t>2016 avente ad oggetto l’apprezzamento della Condizionalità ex-ante – Strategia Regionale per la Specializzazione Intelligente ‘</w:t>
      </w:r>
      <w:r w:rsidRPr="008518F5">
        <w:rPr>
          <w:rFonts w:eastAsiaTheme="minorHAnsi" w:cs="Arial"/>
          <w:i/>
          <w:iCs/>
          <w:color w:val="auto"/>
          <w:szCs w:val="24"/>
          <w:lang w:eastAsia="en-US"/>
        </w:rPr>
        <w:t>Smart Specialization 2014-2020’</w:t>
      </w:r>
      <w:r w:rsidRPr="00B63461">
        <w:rPr>
          <w:rFonts w:eastAsiaTheme="minorHAnsi" w:cs="Arial"/>
          <w:color w:val="auto"/>
          <w:szCs w:val="24"/>
          <w:lang w:eastAsia="en-US"/>
        </w:rPr>
        <w:t xml:space="preserve">. Documento S3 aggiornato; </w:t>
      </w:r>
    </w:p>
    <w:p w14:paraId="4DDECCC8" w14:textId="438C90EF" w:rsidR="008518F5" w:rsidRPr="00B63461" w:rsidRDefault="008518F5"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Delibera di Giunta</w:t>
      </w:r>
      <w:r>
        <w:rPr>
          <w:rFonts w:eastAsiaTheme="minorHAnsi" w:cs="Arial"/>
          <w:color w:val="auto"/>
          <w:szCs w:val="24"/>
          <w:lang w:eastAsia="en-US"/>
        </w:rPr>
        <w:t xml:space="preserve"> regionale</w:t>
      </w:r>
      <w:r w:rsidRPr="00B63461">
        <w:rPr>
          <w:rFonts w:eastAsiaTheme="minorHAnsi" w:cs="Arial"/>
          <w:color w:val="auto"/>
          <w:szCs w:val="24"/>
          <w:lang w:eastAsia="en-US"/>
        </w:rPr>
        <w:t xml:space="preserve"> n. 70 del 23</w:t>
      </w:r>
      <w:r>
        <w:rPr>
          <w:rFonts w:eastAsiaTheme="minorHAnsi" w:cs="Arial"/>
          <w:color w:val="auto"/>
          <w:szCs w:val="24"/>
          <w:lang w:eastAsia="en-US"/>
        </w:rPr>
        <w:t xml:space="preserve"> febbraio </w:t>
      </w:r>
      <w:r w:rsidRPr="00B63461">
        <w:rPr>
          <w:rFonts w:eastAsiaTheme="minorHAnsi" w:cs="Arial"/>
          <w:color w:val="auto"/>
          <w:szCs w:val="24"/>
          <w:lang w:eastAsia="en-US"/>
        </w:rPr>
        <w:t xml:space="preserve">2017 avente per oggetto </w:t>
      </w:r>
      <w:r>
        <w:rPr>
          <w:rFonts w:eastAsiaTheme="minorHAnsi" w:cs="Arial"/>
          <w:color w:val="auto"/>
          <w:szCs w:val="24"/>
          <w:lang w:eastAsia="en-US"/>
        </w:rPr>
        <w:t>“PO</w:t>
      </w:r>
      <w:r w:rsidRPr="00B63461">
        <w:rPr>
          <w:rFonts w:eastAsiaTheme="minorHAnsi" w:cs="Arial"/>
          <w:color w:val="auto"/>
          <w:szCs w:val="24"/>
          <w:lang w:eastAsia="en-US"/>
        </w:rPr>
        <w:t xml:space="preserve"> FESR Sicilia 2014/2020. Programmazione attuativa 2016-2017-2018</w:t>
      </w:r>
      <w:r>
        <w:rPr>
          <w:rFonts w:eastAsiaTheme="minorHAnsi" w:cs="Arial"/>
          <w:color w:val="auto"/>
          <w:szCs w:val="24"/>
          <w:lang w:eastAsia="en-US"/>
        </w:rPr>
        <w:t>”</w:t>
      </w:r>
      <w:r w:rsidRPr="00B63461">
        <w:rPr>
          <w:rFonts w:eastAsiaTheme="minorHAnsi" w:cs="Arial"/>
          <w:color w:val="auto"/>
          <w:szCs w:val="24"/>
          <w:lang w:eastAsia="en-US"/>
        </w:rPr>
        <w:t xml:space="preserve">; </w:t>
      </w:r>
    </w:p>
    <w:p w14:paraId="7762F310" w14:textId="312ECB5A" w:rsidR="008518F5" w:rsidRPr="00B63461" w:rsidRDefault="008518F5"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Delibera di Giunta</w:t>
      </w:r>
      <w:r>
        <w:rPr>
          <w:rFonts w:eastAsiaTheme="minorHAnsi" w:cs="Arial"/>
          <w:color w:val="auto"/>
          <w:szCs w:val="24"/>
          <w:lang w:eastAsia="en-US"/>
        </w:rPr>
        <w:t xml:space="preserve"> regionale</w:t>
      </w:r>
      <w:r w:rsidRPr="00B63461">
        <w:rPr>
          <w:rFonts w:eastAsiaTheme="minorHAnsi" w:cs="Arial"/>
          <w:color w:val="auto"/>
          <w:szCs w:val="24"/>
          <w:lang w:eastAsia="en-US"/>
        </w:rPr>
        <w:t xml:space="preserve"> n. 267 del 27</w:t>
      </w:r>
      <w:r>
        <w:rPr>
          <w:rFonts w:eastAsiaTheme="minorHAnsi" w:cs="Arial"/>
          <w:color w:val="auto"/>
          <w:szCs w:val="24"/>
          <w:lang w:eastAsia="en-US"/>
        </w:rPr>
        <w:t xml:space="preserve"> luglio </w:t>
      </w:r>
      <w:r w:rsidRPr="00B63461">
        <w:rPr>
          <w:rFonts w:eastAsiaTheme="minorHAnsi" w:cs="Arial"/>
          <w:color w:val="auto"/>
          <w:szCs w:val="24"/>
          <w:lang w:eastAsia="en-US"/>
        </w:rPr>
        <w:t xml:space="preserve">2016 avente per oggetto </w:t>
      </w:r>
      <w:r>
        <w:rPr>
          <w:rFonts w:eastAsiaTheme="minorHAnsi" w:cs="Arial"/>
          <w:color w:val="auto"/>
          <w:szCs w:val="24"/>
          <w:lang w:eastAsia="en-US"/>
        </w:rPr>
        <w:t>“PO</w:t>
      </w:r>
      <w:r w:rsidRPr="00B63461">
        <w:rPr>
          <w:rFonts w:eastAsiaTheme="minorHAnsi" w:cs="Arial"/>
          <w:color w:val="auto"/>
          <w:szCs w:val="24"/>
          <w:lang w:eastAsia="en-US"/>
        </w:rPr>
        <w:t xml:space="preserve"> FESR Sicilia 2014-2020. Ripartizione delle risorse del Programma per Centri di responsabilità e obiettivi tematici </w:t>
      </w:r>
      <w:r>
        <w:rPr>
          <w:rFonts w:eastAsiaTheme="minorHAnsi" w:cs="Arial"/>
          <w:color w:val="auto"/>
          <w:szCs w:val="24"/>
          <w:lang w:eastAsia="en-US"/>
        </w:rPr>
        <w:t>-</w:t>
      </w:r>
      <w:r w:rsidRPr="00B63461">
        <w:rPr>
          <w:rFonts w:eastAsiaTheme="minorHAnsi" w:cs="Arial"/>
          <w:color w:val="auto"/>
          <w:szCs w:val="24"/>
          <w:lang w:eastAsia="en-US"/>
        </w:rPr>
        <w:t xml:space="preserve"> Approvazione</w:t>
      </w:r>
      <w:r>
        <w:rPr>
          <w:rFonts w:eastAsiaTheme="minorHAnsi" w:cs="Arial"/>
          <w:color w:val="auto"/>
          <w:szCs w:val="24"/>
          <w:lang w:eastAsia="en-US"/>
        </w:rPr>
        <w:t>”</w:t>
      </w:r>
      <w:r w:rsidRPr="00B63461">
        <w:rPr>
          <w:rFonts w:eastAsiaTheme="minorHAnsi" w:cs="Arial"/>
          <w:color w:val="auto"/>
          <w:szCs w:val="24"/>
          <w:lang w:eastAsia="en-US"/>
        </w:rPr>
        <w:t xml:space="preserve">; </w:t>
      </w:r>
    </w:p>
    <w:p w14:paraId="2A13A7EC" w14:textId="039783E6" w:rsidR="008518F5" w:rsidRPr="00B63461" w:rsidRDefault="008518F5" w:rsidP="00C7174D">
      <w:pPr>
        <w:pStyle w:val="Paragrafoelenco"/>
        <w:numPr>
          <w:ilvl w:val="0"/>
          <w:numId w:val="11"/>
        </w:numPr>
        <w:spacing w:after="0" w:line="240" w:lineRule="auto"/>
        <w:ind w:left="567" w:right="0" w:hanging="425"/>
        <w:rPr>
          <w:rFonts w:eastAsiaTheme="minorHAnsi" w:cs="Arial"/>
          <w:color w:val="auto"/>
          <w:szCs w:val="24"/>
          <w:lang w:eastAsia="en-US"/>
        </w:rPr>
      </w:pPr>
      <w:r>
        <w:rPr>
          <w:rFonts w:eastAsiaTheme="minorHAnsi" w:cs="Arial"/>
          <w:color w:val="auto"/>
          <w:szCs w:val="24"/>
          <w:lang w:eastAsia="en-US"/>
        </w:rPr>
        <w:t>Delibera di Giunta regionale</w:t>
      </w:r>
      <w:r w:rsidRPr="00B63461">
        <w:rPr>
          <w:rFonts w:eastAsiaTheme="minorHAnsi" w:cs="Arial"/>
          <w:color w:val="auto"/>
          <w:szCs w:val="24"/>
          <w:lang w:eastAsia="en-US"/>
        </w:rPr>
        <w:t xml:space="preserve"> n. 195 del 15 </w:t>
      </w:r>
      <w:r>
        <w:rPr>
          <w:rFonts w:eastAsiaTheme="minorHAnsi" w:cs="Arial"/>
          <w:color w:val="auto"/>
          <w:szCs w:val="24"/>
          <w:lang w:eastAsia="en-US"/>
        </w:rPr>
        <w:t>a</w:t>
      </w:r>
      <w:r w:rsidRPr="00B63461">
        <w:rPr>
          <w:rFonts w:eastAsiaTheme="minorHAnsi" w:cs="Arial"/>
          <w:color w:val="auto"/>
          <w:szCs w:val="24"/>
          <w:lang w:eastAsia="en-US"/>
        </w:rPr>
        <w:t xml:space="preserve">prile 2017 </w:t>
      </w:r>
      <w:r>
        <w:rPr>
          <w:rFonts w:eastAsiaTheme="minorHAnsi" w:cs="Arial"/>
          <w:color w:val="auto"/>
          <w:szCs w:val="24"/>
          <w:lang w:eastAsia="en-US"/>
        </w:rPr>
        <w:t>di approvazione del</w:t>
      </w:r>
      <w:r w:rsidRPr="00B63461">
        <w:rPr>
          <w:rFonts w:eastAsiaTheme="minorHAnsi" w:cs="Arial"/>
          <w:color w:val="auto"/>
          <w:szCs w:val="24"/>
          <w:lang w:eastAsia="en-US"/>
        </w:rPr>
        <w:t xml:space="preserve"> documento “Descrizione delle funzioni e delle procedure in atto per l’Autorità di Gestione e per l’Autorità di Certificazione” del PO FESR Sicilia 2014/2010</w:t>
      </w:r>
      <w:r>
        <w:rPr>
          <w:rFonts w:eastAsiaTheme="minorHAnsi" w:cs="Arial"/>
          <w:color w:val="auto"/>
          <w:szCs w:val="24"/>
          <w:lang w:eastAsia="en-US"/>
        </w:rPr>
        <w:t>;</w:t>
      </w:r>
    </w:p>
    <w:p w14:paraId="4F1DCCFE" w14:textId="32AFA7C0" w:rsidR="008518F5" w:rsidRPr="00B63461" w:rsidRDefault="008518F5" w:rsidP="00C7174D">
      <w:pPr>
        <w:pStyle w:val="Paragrafoelenco"/>
        <w:numPr>
          <w:ilvl w:val="0"/>
          <w:numId w:val="11"/>
        </w:numPr>
        <w:spacing w:after="0" w:line="240" w:lineRule="auto"/>
        <w:ind w:left="567" w:right="0" w:hanging="425"/>
        <w:rPr>
          <w:rFonts w:eastAsiaTheme="minorHAnsi" w:cs="Arial"/>
          <w:color w:val="auto"/>
          <w:szCs w:val="24"/>
          <w:lang w:eastAsia="en-US"/>
        </w:rPr>
      </w:pPr>
      <w:r>
        <w:rPr>
          <w:rFonts w:eastAsiaTheme="minorHAnsi" w:cs="Arial"/>
          <w:color w:val="auto"/>
          <w:szCs w:val="24"/>
          <w:lang w:eastAsia="en-US"/>
        </w:rPr>
        <w:t>Delibera di Giunta regionale</w:t>
      </w:r>
      <w:r w:rsidRPr="00B63461">
        <w:rPr>
          <w:rFonts w:eastAsiaTheme="minorHAnsi" w:cs="Arial"/>
          <w:color w:val="auto"/>
          <w:szCs w:val="24"/>
          <w:lang w:eastAsia="en-US"/>
        </w:rPr>
        <w:t xml:space="preserve"> n. 103 del 06</w:t>
      </w:r>
      <w:r>
        <w:rPr>
          <w:rFonts w:eastAsiaTheme="minorHAnsi" w:cs="Arial"/>
          <w:color w:val="auto"/>
          <w:szCs w:val="24"/>
          <w:lang w:eastAsia="en-US"/>
        </w:rPr>
        <w:t xml:space="preserve"> marzo</w:t>
      </w:r>
      <w:r w:rsidR="005F0B8E">
        <w:rPr>
          <w:rFonts w:eastAsiaTheme="minorHAnsi" w:cs="Arial"/>
          <w:color w:val="auto"/>
          <w:szCs w:val="24"/>
          <w:lang w:eastAsia="en-US"/>
        </w:rPr>
        <w:t xml:space="preserve"> </w:t>
      </w:r>
      <w:r w:rsidRPr="00B63461">
        <w:rPr>
          <w:rFonts w:eastAsiaTheme="minorHAnsi" w:cs="Arial"/>
          <w:color w:val="auto"/>
          <w:szCs w:val="24"/>
          <w:lang w:eastAsia="en-US"/>
        </w:rPr>
        <w:t xml:space="preserve">2017 </w:t>
      </w:r>
      <w:r>
        <w:rPr>
          <w:rFonts w:eastAsiaTheme="minorHAnsi" w:cs="Arial"/>
          <w:color w:val="auto"/>
          <w:szCs w:val="24"/>
          <w:lang w:eastAsia="en-US"/>
        </w:rPr>
        <w:t xml:space="preserve">di approvazione della </w:t>
      </w:r>
      <w:r w:rsidRPr="00B63461">
        <w:rPr>
          <w:rFonts w:eastAsiaTheme="minorHAnsi" w:cs="Arial"/>
          <w:color w:val="auto"/>
          <w:szCs w:val="24"/>
          <w:lang w:eastAsia="en-US"/>
        </w:rPr>
        <w:t xml:space="preserve">modifica del Manuale per l’Attuazione del PO FESR Sicilia 2014-2020; </w:t>
      </w:r>
    </w:p>
    <w:p w14:paraId="454E1852" w14:textId="3708E64D" w:rsidR="008518F5" w:rsidRPr="00B63461" w:rsidRDefault="008518F5" w:rsidP="00C7174D">
      <w:pPr>
        <w:pStyle w:val="Paragrafoelenco"/>
        <w:numPr>
          <w:ilvl w:val="0"/>
          <w:numId w:val="11"/>
        </w:numPr>
        <w:spacing w:after="0" w:line="240" w:lineRule="auto"/>
        <w:ind w:left="567" w:right="0" w:hanging="425"/>
        <w:rPr>
          <w:rFonts w:eastAsiaTheme="minorHAnsi" w:cs="Arial"/>
          <w:color w:val="auto"/>
          <w:szCs w:val="24"/>
          <w:lang w:eastAsia="en-US"/>
        </w:rPr>
      </w:pPr>
      <w:r>
        <w:rPr>
          <w:rFonts w:eastAsiaTheme="minorHAnsi" w:cs="Arial"/>
          <w:color w:val="auto"/>
          <w:szCs w:val="24"/>
          <w:lang w:eastAsia="en-US"/>
        </w:rPr>
        <w:lastRenderedPageBreak/>
        <w:t>Delibera di Giunta regionale</w:t>
      </w:r>
      <w:r w:rsidRPr="00B63461">
        <w:rPr>
          <w:rFonts w:eastAsiaTheme="minorHAnsi" w:cs="Arial"/>
          <w:color w:val="auto"/>
          <w:szCs w:val="24"/>
          <w:lang w:eastAsia="en-US"/>
        </w:rPr>
        <w:t xml:space="preserve"> n. 219 del 30</w:t>
      </w:r>
      <w:r>
        <w:rPr>
          <w:rFonts w:eastAsiaTheme="minorHAnsi" w:cs="Arial"/>
          <w:color w:val="auto"/>
          <w:szCs w:val="24"/>
          <w:lang w:eastAsia="en-US"/>
        </w:rPr>
        <w:t xml:space="preserve"> maggio </w:t>
      </w:r>
      <w:r w:rsidRPr="00B63461">
        <w:rPr>
          <w:rFonts w:eastAsiaTheme="minorHAnsi" w:cs="Arial"/>
          <w:color w:val="auto"/>
          <w:szCs w:val="24"/>
          <w:lang w:eastAsia="en-US"/>
        </w:rPr>
        <w:t>2018 avente per oggetto “</w:t>
      </w:r>
      <w:r w:rsidR="005F0B8E">
        <w:rPr>
          <w:rFonts w:eastAsiaTheme="minorHAnsi" w:cs="Arial"/>
          <w:color w:val="auto"/>
          <w:szCs w:val="24"/>
          <w:lang w:eastAsia="en-US"/>
        </w:rPr>
        <w:t>PO</w:t>
      </w:r>
      <w:r w:rsidRPr="00B63461">
        <w:rPr>
          <w:rFonts w:eastAsiaTheme="minorHAnsi" w:cs="Arial"/>
          <w:color w:val="auto"/>
          <w:szCs w:val="24"/>
          <w:lang w:eastAsia="en-US"/>
        </w:rPr>
        <w:t xml:space="preserve"> FESR Sicilia 2014/2020. Documento requisiti di ammissibilità e criteri di selezione”; </w:t>
      </w:r>
    </w:p>
    <w:p w14:paraId="2EA8CABD" w14:textId="48926168" w:rsidR="005F0B8E" w:rsidRPr="00B63461" w:rsidRDefault="005F0B8E"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Delibera d</w:t>
      </w:r>
      <w:r>
        <w:rPr>
          <w:rFonts w:eastAsiaTheme="minorHAnsi" w:cs="Arial"/>
          <w:color w:val="auto"/>
          <w:szCs w:val="24"/>
          <w:lang w:eastAsia="en-US"/>
        </w:rPr>
        <w:t>i</w:t>
      </w:r>
      <w:r w:rsidRPr="00B63461">
        <w:rPr>
          <w:rFonts w:eastAsiaTheme="minorHAnsi" w:cs="Arial"/>
          <w:color w:val="auto"/>
          <w:szCs w:val="24"/>
          <w:lang w:eastAsia="en-US"/>
        </w:rPr>
        <w:t xml:space="preserve"> Giunta regionale n. 105 del 6 marzo 2018 relativa a: “Programma operativo FESR Sicilia 2014/2020 modificato - Decisione C(2017) 8672 dell’11 dicembre 2017. Adozione definitiva”; </w:t>
      </w:r>
    </w:p>
    <w:p w14:paraId="770708B7" w14:textId="60104E8A" w:rsidR="00B634DB" w:rsidRPr="005F0B8E" w:rsidRDefault="00260A4C"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5F0B8E">
        <w:rPr>
          <w:rFonts w:eastAsiaTheme="minorHAnsi" w:cs="Arial"/>
          <w:color w:val="auto"/>
          <w:szCs w:val="24"/>
          <w:lang w:eastAsia="en-US"/>
        </w:rPr>
        <w:t>D.P.R. n. 22 del 28</w:t>
      </w:r>
      <w:r w:rsidR="008518F5" w:rsidRPr="005F0B8E">
        <w:rPr>
          <w:rFonts w:eastAsiaTheme="minorHAnsi" w:cs="Arial"/>
          <w:color w:val="auto"/>
          <w:szCs w:val="24"/>
          <w:lang w:eastAsia="en-US"/>
        </w:rPr>
        <w:t xml:space="preserve"> febbraio </w:t>
      </w:r>
      <w:r w:rsidRPr="005F0B8E">
        <w:rPr>
          <w:rFonts w:eastAsiaTheme="minorHAnsi" w:cs="Arial"/>
          <w:color w:val="auto"/>
          <w:szCs w:val="24"/>
          <w:lang w:eastAsia="en-US"/>
        </w:rPr>
        <w:t xml:space="preserve">2018 “Regolamento recante i criteri sull’ammissibilità delle spese per i programmi cofinanziati dai Fondi strutturali di investimento europei (SIE) per il periodo di programmazione 2014/2020”  </w:t>
      </w:r>
    </w:p>
    <w:p w14:paraId="2C2B138F" w14:textId="0B54B552" w:rsidR="00AC0BA1" w:rsidRPr="00B63461" w:rsidRDefault="00AC0BA1"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Allegato ai criteri di selezione “Approccio integrato allo sviluppo territoriale: ammissibilità e valutazione dell'agenda urbana", approvato dal Comitato di sorveglianza del I marzo 2016 e adottato con Deliberazione della Giunta regionale n. 274 del 4 agosto 2016;</w:t>
      </w:r>
    </w:p>
    <w:p w14:paraId="47B54DCC" w14:textId="7DC9AB31" w:rsidR="00AC0BA1" w:rsidRPr="008879C0" w:rsidRDefault="00AC0BA1" w:rsidP="00C7174D">
      <w:pPr>
        <w:pStyle w:val="Paragrafoelenco"/>
        <w:numPr>
          <w:ilvl w:val="0"/>
          <w:numId w:val="11"/>
        </w:numPr>
        <w:spacing w:after="0" w:line="240" w:lineRule="auto"/>
        <w:ind w:left="567" w:right="0" w:hanging="425"/>
        <w:rPr>
          <w:rFonts w:eastAsiaTheme="minorHAnsi" w:cs="Arial"/>
          <w:color w:val="00B050"/>
          <w:szCs w:val="24"/>
          <w:lang w:eastAsia="en-US"/>
        </w:rPr>
      </w:pPr>
      <w:r w:rsidRPr="00B63461">
        <w:rPr>
          <w:rFonts w:eastAsiaTheme="minorHAnsi" w:cs="Arial"/>
          <w:color w:val="auto"/>
          <w:szCs w:val="24"/>
          <w:lang w:eastAsia="en-US"/>
        </w:rPr>
        <w:t xml:space="preserve">Delibera della Giunta Regionale </w:t>
      </w:r>
      <w:r w:rsidR="00F03AF8" w:rsidRPr="00753FEB">
        <w:rPr>
          <w:b/>
          <w:color w:val="auto"/>
        </w:rPr>
        <w:t>n. 18 del 03/01/2019</w:t>
      </w:r>
      <w:r w:rsidR="00F03AF8" w:rsidRPr="00753FEB">
        <w:rPr>
          <w:color w:val="auto"/>
        </w:rPr>
        <w:t xml:space="preserve"> </w:t>
      </w:r>
      <w:r w:rsidRPr="00B63461">
        <w:rPr>
          <w:rFonts w:eastAsiaTheme="minorHAnsi" w:cs="Arial"/>
          <w:color w:val="auto"/>
          <w:szCs w:val="24"/>
          <w:lang w:eastAsia="en-US"/>
        </w:rPr>
        <w:t>con la quale è stato approvato l'esito positivo delle verifiche preliminari condotte sulla capacità e le competenze dell' Organismo Intermedio/Autorità Urbana d</w:t>
      </w:r>
      <w:r w:rsidR="002C02E3" w:rsidRPr="00B63461">
        <w:rPr>
          <w:rFonts w:eastAsiaTheme="minorHAnsi" w:cs="Arial"/>
          <w:color w:val="auto"/>
          <w:szCs w:val="24"/>
          <w:lang w:eastAsia="en-US"/>
        </w:rPr>
        <w:t xml:space="preserve">i </w:t>
      </w:r>
      <w:r w:rsidR="00F03AF8" w:rsidRPr="005A2BD2">
        <w:rPr>
          <w:rFonts w:eastAsiaTheme="minorHAnsi" w:cs="Arial"/>
          <w:b/>
          <w:color w:val="auto"/>
          <w:szCs w:val="24"/>
          <w:lang w:eastAsia="en-US"/>
        </w:rPr>
        <w:t>Gela</w:t>
      </w:r>
      <w:r w:rsidR="00F03AF8">
        <w:rPr>
          <w:rFonts w:eastAsiaTheme="minorHAnsi" w:cs="Arial"/>
          <w:color w:val="auto"/>
          <w:szCs w:val="24"/>
          <w:lang w:eastAsia="en-US"/>
        </w:rPr>
        <w:t>,</w:t>
      </w:r>
      <w:r w:rsidRPr="00B63461">
        <w:rPr>
          <w:rFonts w:eastAsiaTheme="minorHAnsi" w:cs="Arial"/>
          <w:color w:val="auto"/>
          <w:szCs w:val="24"/>
          <w:lang w:eastAsia="en-US"/>
        </w:rPr>
        <w:t xml:space="preserve"> </w:t>
      </w:r>
      <w:r w:rsidR="00B035BD" w:rsidRPr="00B63461">
        <w:rPr>
          <w:rFonts w:eastAsiaTheme="minorHAnsi" w:cs="Arial"/>
          <w:color w:val="auto"/>
          <w:szCs w:val="24"/>
          <w:lang w:eastAsia="en-US"/>
        </w:rPr>
        <w:t>l</w:t>
      </w:r>
      <w:r w:rsidRPr="00B63461">
        <w:rPr>
          <w:rFonts w:eastAsiaTheme="minorHAnsi" w:cs="Arial"/>
          <w:color w:val="auto"/>
          <w:szCs w:val="24"/>
          <w:lang w:eastAsia="en-US"/>
        </w:rPr>
        <w:t xml:space="preserve">o schema di convenzione con il Comune di </w:t>
      </w:r>
      <w:r w:rsidR="00F03AF8" w:rsidRPr="005A2BD2">
        <w:rPr>
          <w:rFonts w:eastAsiaTheme="minorHAnsi" w:cs="Arial"/>
          <w:b/>
          <w:color w:val="auto"/>
          <w:szCs w:val="24"/>
          <w:lang w:eastAsia="en-US"/>
        </w:rPr>
        <w:t>Gela</w:t>
      </w:r>
      <w:r w:rsidRPr="00B63461">
        <w:rPr>
          <w:rFonts w:eastAsiaTheme="minorHAnsi" w:cs="Arial"/>
          <w:color w:val="auto"/>
          <w:szCs w:val="24"/>
          <w:lang w:eastAsia="en-US"/>
        </w:rPr>
        <w:t xml:space="preserve"> in qualità di Organismo Intermedio/Autorità Urbana</w:t>
      </w:r>
      <w:r w:rsidR="002E7418" w:rsidRPr="00B63461">
        <w:rPr>
          <w:rFonts w:eastAsiaTheme="minorHAnsi" w:cs="Arial"/>
          <w:color w:val="auto"/>
          <w:szCs w:val="24"/>
          <w:lang w:eastAsia="en-US"/>
        </w:rPr>
        <w:t>,</w:t>
      </w:r>
      <w:r w:rsidR="00B035BD" w:rsidRPr="00B63461">
        <w:rPr>
          <w:rFonts w:eastAsiaTheme="minorHAnsi" w:cs="Arial"/>
          <w:color w:val="auto"/>
          <w:szCs w:val="24"/>
          <w:lang w:eastAsia="en-US"/>
        </w:rPr>
        <w:t xml:space="preserve"> </w:t>
      </w:r>
      <w:r w:rsidR="007E1189" w:rsidRPr="00B63461">
        <w:rPr>
          <w:rFonts w:eastAsiaTheme="minorHAnsi" w:cs="Arial"/>
          <w:color w:val="auto"/>
          <w:szCs w:val="24"/>
          <w:lang w:eastAsia="en-US"/>
        </w:rPr>
        <w:t>la</w:t>
      </w:r>
      <w:r w:rsidR="00B035BD" w:rsidRPr="00B63461">
        <w:rPr>
          <w:rFonts w:eastAsiaTheme="minorHAnsi" w:cs="Arial"/>
          <w:color w:val="auto"/>
          <w:szCs w:val="24"/>
          <w:lang w:eastAsia="en-US"/>
        </w:rPr>
        <w:t xml:space="preserve"> pres</w:t>
      </w:r>
      <w:r w:rsidR="007E1189" w:rsidRPr="00B63461">
        <w:rPr>
          <w:rFonts w:eastAsiaTheme="minorHAnsi" w:cs="Arial"/>
          <w:color w:val="auto"/>
          <w:szCs w:val="24"/>
          <w:lang w:eastAsia="en-US"/>
        </w:rPr>
        <w:t>a</w:t>
      </w:r>
      <w:r w:rsidR="00B035BD" w:rsidRPr="00B63461">
        <w:rPr>
          <w:rFonts w:eastAsiaTheme="minorHAnsi" w:cs="Arial"/>
          <w:color w:val="auto"/>
          <w:szCs w:val="24"/>
          <w:lang w:eastAsia="en-US"/>
        </w:rPr>
        <w:t xml:space="preserve"> </w:t>
      </w:r>
      <w:r w:rsidR="007E1189" w:rsidRPr="00B63461">
        <w:rPr>
          <w:rFonts w:eastAsiaTheme="minorHAnsi" w:cs="Arial"/>
          <w:color w:val="auto"/>
          <w:szCs w:val="24"/>
          <w:lang w:eastAsia="en-US"/>
        </w:rPr>
        <w:t>d’</w:t>
      </w:r>
      <w:r w:rsidR="00B035BD" w:rsidRPr="00B63461">
        <w:rPr>
          <w:rFonts w:eastAsiaTheme="minorHAnsi" w:cs="Arial"/>
          <w:color w:val="auto"/>
          <w:szCs w:val="24"/>
          <w:lang w:eastAsia="en-US"/>
        </w:rPr>
        <w:t xml:space="preserve">atto della Strategia di Sviluppo Urbano Sostenibile dell’Autorità Urbana di </w:t>
      </w:r>
      <w:r w:rsidR="00F03AF8" w:rsidRPr="005A2BD2">
        <w:rPr>
          <w:rFonts w:eastAsiaTheme="minorHAnsi" w:cs="Arial"/>
          <w:b/>
          <w:color w:val="auto"/>
          <w:szCs w:val="24"/>
          <w:lang w:eastAsia="en-US"/>
        </w:rPr>
        <w:t>Gela</w:t>
      </w:r>
      <w:r w:rsidR="008E16AF">
        <w:rPr>
          <w:rFonts w:eastAsiaTheme="minorHAnsi" w:cs="Arial"/>
          <w:color w:val="auto"/>
          <w:szCs w:val="24"/>
          <w:lang w:eastAsia="en-US"/>
        </w:rPr>
        <w:t xml:space="preserve">, </w:t>
      </w:r>
      <w:r w:rsidR="00A24918">
        <w:rPr>
          <w:rFonts w:eastAsiaTheme="minorHAnsi" w:cs="Arial"/>
          <w:color w:val="auto"/>
          <w:szCs w:val="24"/>
          <w:lang w:eastAsia="en-US"/>
        </w:rPr>
        <w:t xml:space="preserve">delibera della </w:t>
      </w:r>
      <w:r w:rsidR="00A24918" w:rsidRPr="00B63461">
        <w:rPr>
          <w:rFonts w:eastAsiaTheme="minorHAnsi" w:cs="Arial"/>
          <w:color w:val="auto"/>
          <w:szCs w:val="24"/>
          <w:lang w:eastAsia="en-US"/>
        </w:rPr>
        <w:t xml:space="preserve">Giunta Regionale </w:t>
      </w:r>
      <w:r w:rsidR="00A24918" w:rsidRPr="00753FEB">
        <w:rPr>
          <w:b/>
          <w:color w:val="auto"/>
        </w:rPr>
        <w:t>n. 18 del 03/01/2019</w:t>
      </w:r>
      <w:r w:rsidR="00F03AF8">
        <w:rPr>
          <w:rFonts w:eastAsiaTheme="minorHAnsi" w:cs="Arial"/>
          <w:color w:val="auto"/>
          <w:szCs w:val="24"/>
          <w:lang w:eastAsia="en-US"/>
        </w:rPr>
        <w:t>.</w:t>
      </w:r>
      <w:r w:rsidR="005F0B8E">
        <w:rPr>
          <w:rFonts w:eastAsiaTheme="minorHAnsi" w:cs="Arial"/>
          <w:color w:val="auto"/>
          <w:szCs w:val="24"/>
          <w:lang w:eastAsia="en-US"/>
        </w:rPr>
        <w:t xml:space="preserve"> </w:t>
      </w:r>
    </w:p>
    <w:p w14:paraId="09EF57D4" w14:textId="4EBC85D7" w:rsidR="0067453B" w:rsidRPr="0067453B" w:rsidRDefault="00260A4C"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 xml:space="preserve">Legge Regione Siciliana 5 aprile 2011 n. 5 – Disposizioni per la trasparenza, la semplificazione, l’efficienza, l’informatizzazione della pubblica amministrazione e l’agevolazione delle iniziative economiche. Disposizioni per il contrasto alla corruzione ed alla criminalità organizzata di stampo mafioso. Disposizioni per il riordino e la semplificazione della legislazione regionale; </w:t>
      </w:r>
    </w:p>
    <w:p w14:paraId="02003CE9" w14:textId="36FC5901" w:rsidR="00B634DB" w:rsidRPr="00B63461" w:rsidRDefault="00260A4C"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D.</w:t>
      </w:r>
      <w:r w:rsidR="005F0B8E">
        <w:rPr>
          <w:rFonts w:eastAsiaTheme="minorHAnsi" w:cs="Arial"/>
          <w:color w:val="auto"/>
          <w:szCs w:val="24"/>
          <w:lang w:eastAsia="en-US"/>
        </w:rPr>
        <w:t>l</w:t>
      </w:r>
      <w:r w:rsidRPr="00B63461">
        <w:rPr>
          <w:rFonts w:eastAsiaTheme="minorHAnsi" w:cs="Arial"/>
          <w:color w:val="auto"/>
          <w:szCs w:val="24"/>
          <w:lang w:eastAsia="en-US"/>
        </w:rPr>
        <w:t>gs. 18</w:t>
      </w:r>
      <w:r w:rsidR="005F0B8E">
        <w:rPr>
          <w:rFonts w:eastAsiaTheme="minorHAnsi" w:cs="Arial"/>
          <w:color w:val="auto"/>
          <w:szCs w:val="24"/>
          <w:lang w:eastAsia="en-US"/>
        </w:rPr>
        <w:t xml:space="preserve"> aprile </w:t>
      </w:r>
      <w:r w:rsidRPr="00B63461">
        <w:rPr>
          <w:rFonts w:eastAsiaTheme="minorHAnsi" w:cs="Arial"/>
          <w:color w:val="auto"/>
          <w:szCs w:val="24"/>
          <w:lang w:eastAsia="en-US"/>
        </w:rPr>
        <w:t xml:space="preserve">2016 n. 50, “Codice dei contratti pubblici”, </w:t>
      </w:r>
      <w:r w:rsidR="005F0B8E">
        <w:rPr>
          <w:rFonts w:eastAsiaTheme="minorHAnsi" w:cs="Arial"/>
          <w:color w:val="auto"/>
          <w:szCs w:val="24"/>
          <w:lang w:eastAsia="en-US"/>
        </w:rPr>
        <w:t>come modificato ed integrato</w:t>
      </w:r>
      <w:r w:rsidR="00FC2BFC" w:rsidRPr="00B63461">
        <w:rPr>
          <w:rFonts w:eastAsiaTheme="minorHAnsi" w:cs="Arial"/>
          <w:color w:val="auto"/>
          <w:szCs w:val="24"/>
          <w:lang w:eastAsia="en-US"/>
        </w:rPr>
        <w:t>;</w:t>
      </w:r>
      <w:r w:rsidRPr="00B63461">
        <w:rPr>
          <w:rFonts w:eastAsiaTheme="minorHAnsi" w:cs="Arial"/>
          <w:color w:val="auto"/>
          <w:szCs w:val="24"/>
          <w:lang w:eastAsia="en-US"/>
        </w:rPr>
        <w:t xml:space="preserve"> </w:t>
      </w:r>
    </w:p>
    <w:p w14:paraId="5E2D71D6" w14:textId="05F93839" w:rsidR="00B634DB" w:rsidRPr="00B63461" w:rsidRDefault="00260A4C"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 xml:space="preserve">Legge Regione Siciliana n. 12 del 12 luglio 2011 e successive modifiche ed integrazioni, recante la disciplina dei contratti pubblici relativi a lavori, servizi e forniture e il recepimento </w:t>
      </w:r>
      <w:r w:rsidR="005F0B8E">
        <w:rPr>
          <w:rFonts w:eastAsiaTheme="minorHAnsi" w:cs="Arial"/>
          <w:color w:val="auto"/>
          <w:szCs w:val="24"/>
          <w:lang w:eastAsia="en-US"/>
        </w:rPr>
        <w:t xml:space="preserve">dinamico </w:t>
      </w:r>
      <w:r w:rsidRPr="00B63461">
        <w:rPr>
          <w:rFonts w:eastAsiaTheme="minorHAnsi" w:cs="Arial"/>
          <w:color w:val="auto"/>
          <w:szCs w:val="24"/>
          <w:lang w:eastAsia="en-US"/>
        </w:rPr>
        <w:t>nel territorio della Regione Siciliana delle disposizioni contenute nel D.</w:t>
      </w:r>
      <w:r w:rsidR="005F0B8E">
        <w:rPr>
          <w:rFonts w:eastAsiaTheme="minorHAnsi" w:cs="Arial"/>
          <w:color w:val="auto"/>
          <w:szCs w:val="24"/>
          <w:lang w:eastAsia="en-US"/>
        </w:rPr>
        <w:t>l</w:t>
      </w:r>
      <w:r w:rsidRPr="00B63461">
        <w:rPr>
          <w:rFonts w:eastAsiaTheme="minorHAnsi" w:cs="Arial"/>
          <w:color w:val="auto"/>
          <w:szCs w:val="24"/>
          <w:lang w:eastAsia="en-US"/>
        </w:rPr>
        <w:t>gs. n. 50</w:t>
      </w:r>
      <w:r w:rsidR="005F0B8E">
        <w:rPr>
          <w:rFonts w:eastAsiaTheme="minorHAnsi" w:cs="Arial"/>
          <w:color w:val="auto"/>
          <w:szCs w:val="24"/>
          <w:lang w:eastAsia="en-US"/>
        </w:rPr>
        <w:t>/2016</w:t>
      </w:r>
      <w:r w:rsidRPr="00B63461">
        <w:rPr>
          <w:rFonts w:eastAsiaTheme="minorHAnsi" w:cs="Arial"/>
          <w:color w:val="auto"/>
          <w:szCs w:val="24"/>
          <w:lang w:eastAsia="en-US"/>
        </w:rPr>
        <w:t xml:space="preserve"> e le successive modifiche ed integrazioni nonché i relativi provvedimenti di attuazione dello stesso, fatte comunque salve le diverse disposizioni introdotte dalla legge regionale medesima; </w:t>
      </w:r>
    </w:p>
    <w:p w14:paraId="4FE01CA7" w14:textId="270959AD" w:rsidR="00DE1348" w:rsidRPr="00B63461" w:rsidRDefault="0043180C"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Circolare Assessorato Regionale Infrastrutture e Mobilità n. 86313/DRT del 4 maggio 2016 avente ad oggetto il Decreto Legislativo n. 50 del 18 aprile 2016 – Disposizioni applicative</w:t>
      </w:r>
      <w:r w:rsidR="00FC2BFC" w:rsidRPr="00B63461">
        <w:rPr>
          <w:rFonts w:eastAsiaTheme="minorHAnsi" w:cs="Arial"/>
          <w:color w:val="auto"/>
          <w:szCs w:val="24"/>
          <w:lang w:eastAsia="en-US"/>
        </w:rPr>
        <w:t>;</w:t>
      </w:r>
    </w:p>
    <w:p w14:paraId="7E42A928" w14:textId="77777777" w:rsidR="00123115" w:rsidRPr="00B63461" w:rsidRDefault="00123115"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 xml:space="preserve">Regolamento (CE) n. 1370/ 2007 relativo ai servizi pubblici di trasporto passeggeri su strada e per ferrovia e che abroga i regolamenti del Consiglio n. 1191/69 e 1107/70, </w:t>
      </w:r>
    </w:p>
    <w:p w14:paraId="5E604C94" w14:textId="31D8C708" w:rsidR="00123115" w:rsidRPr="00B63461" w:rsidRDefault="00123115" w:rsidP="00C7174D">
      <w:pPr>
        <w:pStyle w:val="Paragrafoelenco"/>
        <w:numPr>
          <w:ilvl w:val="0"/>
          <w:numId w:val="11"/>
        </w:numPr>
        <w:spacing w:after="0" w:line="240" w:lineRule="auto"/>
        <w:ind w:left="567" w:right="0" w:hanging="425"/>
        <w:rPr>
          <w:rFonts w:eastAsiaTheme="minorHAnsi" w:cs="Arial"/>
          <w:color w:val="auto"/>
          <w:szCs w:val="24"/>
          <w:lang w:eastAsia="en-US"/>
        </w:rPr>
      </w:pPr>
      <w:r w:rsidRPr="00B63461">
        <w:rPr>
          <w:rFonts w:eastAsiaTheme="minorHAnsi" w:cs="Arial"/>
          <w:color w:val="auto"/>
          <w:szCs w:val="24"/>
          <w:lang w:eastAsia="en-US"/>
        </w:rPr>
        <w:t>l’art. 27 della Legge regionale 22 dicembre 2005 n. 19 e</w:t>
      </w:r>
      <w:r w:rsidR="005F0B8E">
        <w:rPr>
          <w:rFonts w:eastAsiaTheme="minorHAnsi" w:cs="Arial"/>
          <w:color w:val="auto"/>
          <w:szCs w:val="24"/>
          <w:lang w:eastAsia="en-US"/>
        </w:rPr>
        <w:t xml:space="preserve">, </w:t>
      </w:r>
      <w:r w:rsidRPr="00B63461">
        <w:rPr>
          <w:rFonts w:eastAsiaTheme="minorHAnsi" w:cs="Arial"/>
          <w:color w:val="auto"/>
          <w:szCs w:val="24"/>
          <w:lang w:eastAsia="en-US"/>
        </w:rPr>
        <w:t xml:space="preserve">in particolare, il comma 6 in materia di contratti servizio pubblico locale e regionale su gomma e successive modifiche ed integrazioni; </w:t>
      </w:r>
    </w:p>
    <w:p w14:paraId="327F39B7" w14:textId="77777777" w:rsidR="00E11FD1" w:rsidRPr="00E11FD1" w:rsidRDefault="00123115" w:rsidP="00E11FD1">
      <w:pPr>
        <w:pStyle w:val="Paragrafoelenco"/>
        <w:numPr>
          <w:ilvl w:val="0"/>
          <w:numId w:val="11"/>
        </w:numPr>
        <w:spacing w:after="0" w:line="240" w:lineRule="auto"/>
        <w:ind w:left="567" w:right="0" w:hanging="425"/>
        <w:rPr>
          <w:rFonts w:eastAsiaTheme="minorHAnsi" w:cs="Arial"/>
          <w:color w:val="7030A0"/>
          <w:szCs w:val="24"/>
          <w:lang w:eastAsia="en-US"/>
        </w:rPr>
      </w:pPr>
      <w:r w:rsidRPr="00E11FD1">
        <w:rPr>
          <w:rFonts w:eastAsiaTheme="minorHAnsi" w:cs="Arial"/>
          <w:color w:val="auto"/>
          <w:szCs w:val="24"/>
          <w:lang w:eastAsia="en-US"/>
        </w:rPr>
        <w:t>l’art. 15 della Legge regionale 9 maggio 2017 n 8 che ha prorogato la scadenza dei contratti di affidamento provvisorio del trasporto pubblico regionale e locale di cui all’art. 27 della Legge regionale 22 dicembre 2005 n. 19 sino al termine ultimo previsto dall’art. 8, par</w:t>
      </w:r>
      <w:r w:rsidR="005F0B8E" w:rsidRPr="00E11FD1">
        <w:rPr>
          <w:rFonts w:eastAsiaTheme="minorHAnsi" w:cs="Arial"/>
          <w:color w:val="auto"/>
          <w:szCs w:val="24"/>
          <w:lang w:eastAsia="en-US"/>
        </w:rPr>
        <w:t>.</w:t>
      </w:r>
      <w:r w:rsidRPr="00E11FD1">
        <w:rPr>
          <w:rFonts w:eastAsiaTheme="minorHAnsi" w:cs="Arial"/>
          <w:color w:val="auto"/>
          <w:szCs w:val="24"/>
          <w:lang w:eastAsia="en-US"/>
        </w:rPr>
        <w:t xml:space="preserve"> 2, del Reg. 1370/2007; </w:t>
      </w:r>
    </w:p>
    <w:p w14:paraId="39979282" w14:textId="55D5E6A3" w:rsidR="00AB125C" w:rsidRPr="00E11FD1" w:rsidRDefault="005F0B8E" w:rsidP="00E11FD1">
      <w:pPr>
        <w:pStyle w:val="Paragrafoelenco"/>
        <w:numPr>
          <w:ilvl w:val="0"/>
          <w:numId w:val="11"/>
        </w:numPr>
        <w:spacing w:after="0" w:line="240" w:lineRule="auto"/>
        <w:ind w:left="567" w:right="0" w:hanging="425"/>
        <w:rPr>
          <w:rFonts w:eastAsiaTheme="minorHAnsi" w:cs="Arial"/>
          <w:color w:val="7030A0"/>
          <w:szCs w:val="24"/>
          <w:lang w:eastAsia="en-US"/>
        </w:rPr>
      </w:pPr>
      <w:r w:rsidRPr="00E11FD1">
        <w:rPr>
          <w:rFonts w:eastAsiaTheme="minorHAnsi" w:cs="Arial"/>
          <w:color w:val="auto"/>
          <w:szCs w:val="24"/>
          <w:lang w:eastAsia="en-US"/>
        </w:rPr>
        <w:t xml:space="preserve">l’art. </w:t>
      </w:r>
      <w:r w:rsidR="0067453B" w:rsidRPr="00E11FD1">
        <w:rPr>
          <w:rFonts w:eastAsiaTheme="minorHAnsi" w:cs="Arial"/>
          <w:color w:val="auto"/>
          <w:szCs w:val="24"/>
          <w:lang w:eastAsia="en-US"/>
        </w:rPr>
        <w:t>18 co. 10 del D.lgs. n. 257 del 16 dicembre 2016</w:t>
      </w:r>
      <w:r w:rsidR="00AB125C" w:rsidRPr="00E11FD1">
        <w:rPr>
          <w:rFonts w:eastAsiaTheme="minorHAnsi" w:cs="Arial"/>
          <w:color w:val="auto"/>
          <w:szCs w:val="24"/>
          <w:lang w:eastAsia="en-US"/>
        </w:rPr>
        <w:t xml:space="preserve">. </w:t>
      </w:r>
    </w:p>
    <w:bookmarkEnd w:id="3"/>
    <w:p w14:paraId="6F9AEDBA" w14:textId="259EE90A" w:rsidR="0067453B" w:rsidRDefault="0067453B" w:rsidP="007E47E8">
      <w:pPr>
        <w:pStyle w:val="Paragrafoelenco"/>
        <w:spacing w:after="0" w:line="259" w:lineRule="auto"/>
        <w:ind w:left="0" w:right="0" w:firstLine="0"/>
      </w:pPr>
    </w:p>
    <w:p w14:paraId="30A3ADDD" w14:textId="66D229ED" w:rsidR="0067453B" w:rsidRPr="00DC4A34" w:rsidRDefault="00E11FD1">
      <w:pPr>
        <w:pStyle w:val="Titolo2"/>
        <w:ind w:firstLine="132"/>
        <w:jc w:val="both"/>
        <w:rPr>
          <w:b w:val="0"/>
          <w:color w:val="44546A" w:themeColor="text2"/>
          <w:sz w:val="26"/>
          <w:szCs w:val="26"/>
        </w:rPr>
      </w:pPr>
      <w:bookmarkStart w:id="4" w:name="_Toc15920272"/>
      <w:r>
        <w:rPr>
          <w:b w:val="0"/>
          <w:color w:val="44546A" w:themeColor="text2"/>
          <w:sz w:val="26"/>
          <w:szCs w:val="26"/>
        </w:rPr>
        <w:t>2.2.</w:t>
      </w:r>
      <w:r>
        <w:rPr>
          <w:b w:val="0"/>
          <w:color w:val="44546A" w:themeColor="text2"/>
          <w:sz w:val="26"/>
          <w:szCs w:val="26"/>
        </w:rPr>
        <w:tab/>
      </w:r>
      <w:r w:rsidR="0067453B" w:rsidRPr="00DC4A34">
        <w:rPr>
          <w:b w:val="0"/>
          <w:color w:val="44546A" w:themeColor="text2"/>
          <w:sz w:val="26"/>
          <w:szCs w:val="26"/>
        </w:rPr>
        <w:t>Regole per l’aggiudicazione di appalti di lavori e di forniture di beni e servizi</w:t>
      </w:r>
      <w:bookmarkEnd w:id="4"/>
      <w:r w:rsidR="0067453B" w:rsidRPr="00DC4A34">
        <w:rPr>
          <w:b w:val="0"/>
          <w:color w:val="44546A" w:themeColor="text2"/>
          <w:sz w:val="26"/>
          <w:szCs w:val="26"/>
        </w:rPr>
        <w:t xml:space="preserve"> </w:t>
      </w:r>
    </w:p>
    <w:p w14:paraId="6F5EFF64" w14:textId="77777777" w:rsidR="00B634DB" w:rsidRPr="0067453B" w:rsidRDefault="00260A4C" w:rsidP="00C7174D">
      <w:pPr>
        <w:pStyle w:val="Paragrafoelenco"/>
        <w:numPr>
          <w:ilvl w:val="0"/>
          <w:numId w:val="12"/>
        </w:numPr>
        <w:spacing w:after="0" w:line="240" w:lineRule="auto"/>
        <w:ind w:left="567" w:right="0" w:hanging="425"/>
        <w:rPr>
          <w:rFonts w:eastAsiaTheme="minorHAnsi" w:cs="Arial"/>
          <w:color w:val="auto"/>
          <w:szCs w:val="24"/>
          <w:lang w:eastAsia="en-US"/>
        </w:rPr>
      </w:pPr>
      <w:r w:rsidRPr="0067453B">
        <w:rPr>
          <w:rFonts w:eastAsiaTheme="minorHAnsi" w:cs="Arial"/>
          <w:color w:val="auto"/>
          <w:szCs w:val="24"/>
          <w:lang w:eastAsia="en-US"/>
        </w:rPr>
        <w:t xml:space="preserve">Al fine di garantire la qualità delle prestazioni e il rispetto dei principi di concorrenza, economicità e correttezza nella realizzazione delle operazioni ammesse a contributo, il Beneficiario è tenuto ad applicare la normativa comunitaria, nazionale e regionale in materia di appalti pubblici di lavori, servizi e forniture. </w:t>
      </w:r>
    </w:p>
    <w:p w14:paraId="2A78A287" w14:textId="77777777" w:rsidR="00B634DB" w:rsidRPr="0067453B" w:rsidRDefault="00260A4C" w:rsidP="00C7174D">
      <w:pPr>
        <w:pStyle w:val="Paragrafoelenco"/>
        <w:numPr>
          <w:ilvl w:val="0"/>
          <w:numId w:val="13"/>
        </w:numPr>
        <w:spacing w:after="0" w:line="240" w:lineRule="auto"/>
        <w:ind w:left="567" w:right="0" w:hanging="425"/>
        <w:rPr>
          <w:rFonts w:eastAsiaTheme="minorHAnsi" w:cs="Arial"/>
          <w:color w:val="auto"/>
          <w:szCs w:val="24"/>
          <w:lang w:eastAsia="en-US"/>
        </w:rPr>
      </w:pPr>
      <w:r w:rsidRPr="0067453B">
        <w:rPr>
          <w:rFonts w:eastAsiaTheme="minorHAnsi" w:cs="Arial"/>
          <w:color w:val="auto"/>
          <w:szCs w:val="24"/>
          <w:lang w:eastAsia="en-US"/>
        </w:rPr>
        <w:t xml:space="preserve">In caso di difformità della normativa nazionale e regionale dalle Direttive comunitarie, si applicano le norme comunitarie. </w:t>
      </w:r>
    </w:p>
    <w:p w14:paraId="70FFF0FA" w14:textId="77777777" w:rsidR="00B634DB" w:rsidRDefault="00260A4C" w:rsidP="00260A4C">
      <w:pPr>
        <w:spacing w:after="0" w:line="259" w:lineRule="auto"/>
        <w:ind w:left="0" w:right="0" w:firstLine="0"/>
      </w:pPr>
      <w:r>
        <w:t xml:space="preserve"> </w:t>
      </w:r>
    </w:p>
    <w:p w14:paraId="25CCA227" w14:textId="535F252C" w:rsidR="00B634DB" w:rsidRPr="00DC4A34" w:rsidRDefault="00260A4C" w:rsidP="00C7174D">
      <w:pPr>
        <w:pStyle w:val="Titolo1"/>
        <w:numPr>
          <w:ilvl w:val="0"/>
          <w:numId w:val="43"/>
        </w:numPr>
        <w:ind w:left="284" w:hanging="284"/>
        <w:rPr>
          <w:b/>
          <w:color w:val="44546A" w:themeColor="text2"/>
          <w:sz w:val="28"/>
          <w:szCs w:val="28"/>
        </w:rPr>
      </w:pPr>
      <w:bookmarkStart w:id="5" w:name="_Toc15920273"/>
      <w:r w:rsidRPr="00DC4A34">
        <w:rPr>
          <w:b/>
          <w:color w:val="44546A" w:themeColor="text2"/>
          <w:sz w:val="28"/>
          <w:szCs w:val="28"/>
        </w:rPr>
        <w:lastRenderedPageBreak/>
        <w:t>Contenuti</w:t>
      </w:r>
      <w:bookmarkEnd w:id="5"/>
      <w:r w:rsidRPr="00DC4A34">
        <w:rPr>
          <w:b/>
          <w:color w:val="44546A" w:themeColor="text2"/>
          <w:sz w:val="28"/>
          <w:szCs w:val="28"/>
        </w:rPr>
        <w:t xml:space="preserve"> </w:t>
      </w:r>
    </w:p>
    <w:p w14:paraId="36758B69" w14:textId="18F0FB42" w:rsidR="00B634DB" w:rsidRPr="00DC4A34" w:rsidRDefault="00BB347E" w:rsidP="00DC4A34">
      <w:pPr>
        <w:pStyle w:val="Titolo2"/>
        <w:ind w:firstLine="132"/>
        <w:jc w:val="both"/>
        <w:rPr>
          <w:b w:val="0"/>
          <w:color w:val="44546A" w:themeColor="text2"/>
          <w:sz w:val="26"/>
          <w:szCs w:val="26"/>
        </w:rPr>
      </w:pPr>
      <w:bookmarkStart w:id="6" w:name="_Toc15920274"/>
      <w:r w:rsidRPr="00DC4A34">
        <w:rPr>
          <w:b w:val="0"/>
          <w:color w:val="44546A" w:themeColor="text2"/>
          <w:sz w:val="26"/>
          <w:szCs w:val="26"/>
        </w:rPr>
        <w:t xml:space="preserve">3.1 </w:t>
      </w:r>
      <w:r w:rsidR="00742865" w:rsidRPr="00DC4A34">
        <w:rPr>
          <w:b w:val="0"/>
          <w:color w:val="44546A" w:themeColor="text2"/>
          <w:sz w:val="26"/>
          <w:szCs w:val="26"/>
        </w:rPr>
        <w:tab/>
      </w:r>
      <w:r w:rsidR="00260A4C" w:rsidRPr="00DC4A34">
        <w:rPr>
          <w:b w:val="0"/>
          <w:color w:val="44546A" w:themeColor="text2"/>
          <w:sz w:val="26"/>
          <w:szCs w:val="26"/>
        </w:rPr>
        <w:t>Beneficiari dell’Avviso</w:t>
      </w:r>
      <w:bookmarkEnd w:id="6"/>
      <w:r w:rsidR="00260A4C" w:rsidRPr="00DC4A34">
        <w:rPr>
          <w:b w:val="0"/>
          <w:color w:val="44546A" w:themeColor="text2"/>
          <w:sz w:val="26"/>
          <w:szCs w:val="26"/>
        </w:rPr>
        <w:t xml:space="preserve">  </w:t>
      </w:r>
    </w:p>
    <w:p w14:paraId="5E84F016" w14:textId="2F528DF7" w:rsidR="00880E67" w:rsidRDefault="00880E67" w:rsidP="00AB0E14">
      <w:pPr>
        <w:ind w:left="142" w:right="0" w:firstLine="0"/>
        <w:rPr>
          <w:color w:val="FF0000"/>
        </w:rPr>
      </w:pPr>
      <w:r>
        <w:t xml:space="preserve">Il presente Avviso è </w:t>
      </w:r>
      <w:r w:rsidR="00CB0EDF">
        <w:t>rivolto a</w:t>
      </w:r>
      <w:r w:rsidR="005A2BD2">
        <w:t>l</w:t>
      </w:r>
      <w:r w:rsidR="00CB0EDF">
        <w:t xml:space="preserve"> Comun</w:t>
      </w:r>
      <w:r w:rsidR="005A2BD2">
        <w:t>e</w:t>
      </w:r>
      <w:r w:rsidRPr="001108B6">
        <w:t xml:space="preserve"> di </w:t>
      </w:r>
      <w:r w:rsidR="00CB0EDF">
        <w:t>Vittoria in qualità di Ent</w:t>
      </w:r>
      <w:r w:rsidR="005A2BD2">
        <w:t>e</w:t>
      </w:r>
      <w:r w:rsidR="00CB0EDF">
        <w:t xml:space="preserve"> Local</w:t>
      </w:r>
      <w:r w:rsidR="005A2BD2">
        <w:t>e</w:t>
      </w:r>
      <w:r w:rsidR="00CB0EDF">
        <w:t xml:space="preserve"> facent</w:t>
      </w:r>
      <w:r w:rsidR="005A2BD2">
        <w:t>e</w:t>
      </w:r>
      <w:r w:rsidRPr="001108B6">
        <w:t xml:space="preserve"> parte dell’Agenda</w:t>
      </w:r>
      <w:r>
        <w:t xml:space="preserve"> </w:t>
      </w:r>
      <w:r w:rsidRPr="001108B6">
        <w:t xml:space="preserve">Urbana di </w:t>
      </w:r>
      <w:r w:rsidR="00CB0EDF" w:rsidRPr="005A2BD2">
        <w:rPr>
          <w:b/>
        </w:rPr>
        <w:t>Gela</w:t>
      </w:r>
      <w:r w:rsidR="005A2BD2">
        <w:rPr>
          <w:b/>
        </w:rPr>
        <w:t xml:space="preserve"> e Vittoria</w:t>
      </w:r>
      <w:r w:rsidR="00CB0EDF">
        <w:t>.</w:t>
      </w:r>
    </w:p>
    <w:p w14:paraId="7B2B1A1A" w14:textId="77777777" w:rsidR="002B0DEB" w:rsidRPr="00742865" w:rsidRDefault="002B0DEB" w:rsidP="00880E67">
      <w:pPr>
        <w:ind w:left="0" w:right="0" w:firstLine="0"/>
        <w:rPr>
          <w:color w:val="FF0000"/>
          <w:highlight w:val="yellow"/>
        </w:rPr>
      </w:pPr>
    </w:p>
    <w:p w14:paraId="0329F39C" w14:textId="46BF66BD" w:rsidR="00B634DB" w:rsidRPr="00DC4A34" w:rsidRDefault="00742865" w:rsidP="00DC4A34">
      <w:pPr>
        <w:pStyle w:val="Titolo2"/>
        <w:ind w:firstLine="132"/>
        <w:jc w:val="both"/>
        <w:rPr>
          <w:b w:val="0"/>
          <w:color w:val="44546A" w:themeColor="text2"/>
          <w:sz w:val="26"/>
          <w:szCs w:val="26"/>
        </w:rPr>
      </w:pPr>
      <w:bookmarkStart w:id="7" w:name="_Toc15920275"/>
      <w:r w:rsidRPr="00DC4A34">
        <w:rPr>
          <w:b w:val="0"/>
          <w:color w:val="44546A" w:themeColor="text2"/>
          <w:sz w:val="26"/>
          <w:szCs w:val="26"/>
        </w:rPr>
        <w:t>3.2</w:t>
      </w:r>
      <w:r w:rsidR="00260A4C" w:rsidRPr="00DC4A34">
        <w:rPr>
          <w:b w:val="0"/>
          <w:color w:val="44546A" w:themeColor="text2"/>
          <w:sz w:val="26"/>
          <w:szCs w:val="26"/>
        </w:rPr>
        <w:tab/>
        <w:t>Operazioni ammissibili</w:t>
      </w:r>
      <w:bookmarkEnd w:id="7"/>
      <w:r w:rsidR="00260A4C" w:rsidRPr="00DC4A34">
        <w:rPr>
          <w:b w:val="0"/>
          <w:color w:val="44546A" w:themeColor="text2"/>
          <w:sz w:val="26"/>
          <w:szCs w:val="26"/>
        </w:rPr>
        <w:t xml:space="preserve"> </w:t>
      </w:r>
    </w:p>
    <w:p w14:paraId="162562FE" w14:textId="50BB504E" w:rsidR="007123D2" w:rsidRPr="007E47E8" w:rsidRDefault="007123D2" w:rsidP="00C7174D">
      <w:pPr>
        <w:pStyle w:val="Paragrafoelenco"/>
        <w:numPr>
          <w:ilvl w:val="0"/>
          <w:numId w:val="15"/>
        </w:numPr>
        <w:spacing w:after="0" w:line="240" w:lineRule="auto"/>
        <w:ind w:left="567" w:right="0" w:hanging="425"/>
        <w:rPr>
          <w:rFonts w:eastAsiaTheme="minorHAnsi" w:cs="Arial"/>
          <w:color w:val="auto"/>
          <w:szCs w:val="24"/>
          <w:lang w:eastAsia="en-US"/>
        </w:rPr>
      </w:pPr>
      <w:r w:rsidRPr="007E47E8">
        <w:rPr>
          <w:rFonts w:eastAsiaTheme="minorHAnsi" w:cs="Arial"/>
          <w:color w:val="auto"/>
          <w:szCs w:val="24"/>
          <w:lang w:eastAsia="en-US"/>
        </w:rPr>
        <w:t xml:space="preserve">Sono ammissibili al contributo finanziario operazioni di acquisto di autobus con vincolo di destinazione esclusiva allo svolgimento dei servizi di TPL, con espressa previsione che la cessazione dell’affidamento del servizio di TPL per qualunque causa integra condizione risolutiva all’acquisito dei mezzi con efficacia ex nunc. </w:t>
      </w:r>
    </w:p>
    <w:p w14:paraId="33536C83" w14:textId="77777777" w:rsidR="007123D2" w:rsidRPr="007E47E8" w:rsidRDefault="007123D2" w:rsidP="00C7174D">
      <w:pPr>
        <w:pStyle w:val="Paragrafoelenco"/>
        <w:numPr>
          <w:ilvl w:val="0"/>
          <w:numId w:val="15"/>
        </w:numPr>
        <w:spacing w:after="0" w:line="240" w:lineRule="auto"/>
        <w:ind w:left="567" w:right="0" w:hanging="425"/>
        <w:rPr>
          <w:rFonts w:eastAsiaTheme="minorHAnsi" w:cs="Arial"/>
          <w:color w:val="auto"/>
          <w:szCs w:val="24"/>
          <w:lang w:eastAsia="en-US"/>
        </w:rPr>
      </w:pPr>
      <w:r w:rsidRPr="007E47E8">
        <w:rPr>
          <w:rFonts w:eastAsiaTheme="minorHAnsi" w:cs="Arial"/>
          <w:color w:val="auto"/>
          <w:szCs w:val="24"/>
          <w:lang w:eastAsia="en-US"/>
        </w:rPr>
        <w:t>Il finanziamento di che trattasi rientra nell’ambito di applicazione del Reg. 1370/2007 e della Comunicazione della Commissione sugli orientamenti interpretativi e pertanto dovrà essere tenuto in debito conto del disposto sulle “Compensazioni di servizio pubblico” ai fini del computo delle somme spettanti agli operatori di servizio, e ciò sia con riguardo ai contratti di servizio in essere con gli attuali esercenti il servizio pubblico sia con riguardo ai contratti di servizio che andranno a stipularsi con gli operatori che saranno individuati in esito alle procedure di evidenza pubblica di cui al citato reg. 1370/2007.</w:t>
      </w:r>
    </w:p>
    <w:p w14:paraId="2276A6F2" w14:textId="76263A65" w:rsidR="007123D2" w:rsidRPr="00742865" w:rsidRDefault="007123D2" w:rsidP="00C7174D">
      <w:pPr>
        <w:pStyle w:val="Paragrafoelenco"/>
        <w:numPr>
          <w:ilvl w:val="0"/>
          <w:numId w:val="15"/>
        </w:numPr>
        <w:spacing w:after="0" w:line="240" w:lineRule="auto"/>
        <w:ind w:left="567" w:right="0" w:hanging="425"/>
        <w:rPr>
          <w:rFonts w:eastAsiaTheme="minorHAnsi" w:cs="Arial"/>
          <w:color w:val="auto"/>
          <w:szCs w:val="24"/>
          <w:lang w:eastAsia="en-US"/>
        </w:rPr>
      </w:pPr>
      <w:r w:rsidRPr="00742865">
        <w:rPr>
          <w:rFonts w:eastAsiaTheme="minorHAnsi" w:cs="Arial"/>
          <w:color w:val="auto"/>
          <w:szCs w:val="24"/>
          <w:lang w:eastAsia="en-US"/>
        </w:rPr>
        <w:t xml:space="preserve">L’acquisto di nuovi autobus potrà essere destinato alla sostituzione, mediante rottamazione, autobus di tipo urbano di uguale tipologia </w:t>
      </w:r>
      <w:r w:rsidRPr="007E47E8">
        <w:rPr>
          <w:rFonts w:eastAsiaTheme="minorHAnsi" w:cs="Arial"/>
          <w:color w:val="auto"/>
          <w:szCs w:val="24"/>
          <w:lang w:eastAsia="en-US"/>
        </w:rPr>
        <w:t>(è consentita la variazione della classe di lunghezza)</w:t>
      </w:r>
      <w:r w:rsidRPr="00742865">
        <w:rPr>
          <w:rFonts w:eastAsiaTheme="minorHAnsi" w:cs="Arial"/>
          <w:color w:val="auto"/>
          <w:szCs w:val="24"/>
          <w:lang w:eastAsia="en-US"/>
        </w:rPr>
        <w:t xml:space="preserve"> in esercizio nel territorio della Regione Siciliana da oltre 12 anni alla data del 01</w:t>
      </w:r>
      <w:r w:rsidR="00742865">
        <w:rPr>
          <w:rFonts w:eastAsiaTheme="minorHAnsi" w:cs="Arial"/>
          <w:color w:val="auto"/>
          <w:szCs w:val="24"/>
          <w:lang w:eastAsia="en-US"/>
        </w:rPr>
        <w:t xml:space="preserve"> gennaio </w:t>
      </w:r>
      <w:r w:rsidRPr="00742865">
        <w:rPr>
          <w:rFonts w:eastAsiaTheme="minorHAnsi" w:cs="Arial"/>
          <w:color w:val="auto"/>
          <w:szCs w:val="24"/>
          <w:lang w:eastAsia="en-US"/>
        </w:rPr>
        <w:t xml:space="preserve">2018, aventi motorizzazione Euro 0, Euro1, Euro2, Euro3 o Euro4. Gli autobus da sostituirsi devono essere di proprietà dell’ente beneficiario del contributo da almeno 5 anni (da documentarsi mediante produzione di copia del libretto di circolazione). </w:t>
      </w:r>
    </w:p>
    <w:p w14:paraId="3CEF6516" w14:textId="448BA98A" w:rsidR="007123D2" w:rsidRPr="00742865" w:rsidRDefault="007123D2" w:rsidP="00C7174D">
      <w:pPr>
        <w:pStyle w:val="Paragrafoelenco"/>
        <w:numPr>
          <w:ilvl w:val="0"/>
          <w:numId w:val="15"/>
        </w:numPr>
        <w:spacing w:after="0" w:line="240" w:lineRule="auto"/>
        <w:ind w:left="567" w:right="0" w:hanging="425"/>
        <w:rPr>
          <w:rFonts w:eastAsiaTheme="minorHAnsi" w:cs="Arial"/>
          <w:color w:val="auto"/>
          <w:szCs w:val="24"/>
          <w:lang w:eastAsia="en-US"/>
        </w:rPr>
      </w:pPr>
      <w:r w:rsidRPr="00742865">
        <w:rPr>
          <w:rFonts w:eastAsiaTheme="minorHAnsi" w:cs="Arial"/>
          <w:color w:val="auto"/>
          <w:szCs w:val="24"/>
          <w:lang w:eastAsia="en-US"/>
        </w:rPr>
        <w:t xml:space="preserve">È ammissibile l’acquisto di nuovi mezzi per il rafforzamento </w:t>
      </w:r>
      <w:r w:rsidR="00F6046B" w:rsidRPr="00742865">
        <w:rPr>
          <w:rFonts w:eastAsiaTheme="minorHAnsi" w:cs="Arial"/>
          <w:color w:val="auto"/>
          <w:szCs w:val="24"/>
          <w:lang w:eastAsia="en-US"/>
        </w:rPr>
        <w:t xml:space="preserve">e/o la </w:t>
      </w:r>
      <w:r w:rsidR="00742865">
        <w:rPr>
          <w:rFonts w:eastAsiaTheme="minorHAnsi" w:cs="Arial"/>
          <w:color w:val="auto"/>
          <w:szCs w:val="24"/>
          <w:lang w:eastAsia="en-US"/>
        </w:rPr>
        <w:t xml:space="preserve">costituzione </w:t>
      </w:r>
      <w:r w:rsidR="00F6046B" w:rsidRPr="00742865">
        <w:rPr>
          <w:rFonts w:eastAsiaTheme="minorHAnsi" w:cs="Arial"/>
          <w:color w:val="auto"/>
          <w:szCs w:val="24"/>
          <w:lang w:eastAsia="en-US"/>
        </w:rPr>
        <w:t xml:space="preserve">di un adeguato </w:t>
      </w:r>
      <w:r w:rsidRPr="00742865">
        <w:rPr>
          <w:rFonts w:eastAsiaTheme="minorHAnsi" w:cs="Arial"/>
          <w:color w:val="auto"/>
          <w:szCs w:val="24"/>
          <w:lang w:eastAsia="en-US"/>
        </w:rPr>
        <w:t xml:space="preserve"> </w:t>
      </w:r>
      <w:r w:rsidR="00742865">
        <w:rPr>
          <w:rFonts w:eastAsiaTheme="minorHAnsi" w:cs="Arial"/>
          <w:color w:val="auto"/>
          <w:szCs w:val="24"/>
          <w:lang w:eastAsia="en-US"/>
        </w:rPr>
        <w:t xml:space="preserve"> </w:t>
      </w:r>
      <w:r w:rsidRPr="00742865">
        <w:rPr>
          <w:rFonts w:eastAsiaTheme="minorHAnsi" w:cs="Arial"/>
          <w:color w:val="auto"/>
          <w:szCs w:val="24"/>
          <w:lang w:eastAsia="en-US"/>
        </w:rPr>
        <w:t>parco mezzi, nella prospettiva di un innalzamento del livello e della quantità dei servizi di trasporto pubblico locale</w:t>
      </w:r>
      <w:r w:rsidR="00F6046B" w:rsidRPr="00742865">
        <w:rPr>
          <w:rFonts w:eastAsiaTheme="minorHAnsi" w:cs="Arial"/>
          <w:color w:val="auto"/>
          <w:szCs w:val="24"/>
          <w:lang w:eastAsia="en-US"/>
        </w:rPr>
        <w:t xml:space="preserve"> nel territorio regionale</w:t>
      </w:r>
      <w:r w:rsidRPr="00742865">
        <w:rPr>
          <w:rFonts w:eastAsiaTheme="minorHAnsi" w:cs="Arial"/>
          <w:color w:val="auto"/>
          <w:szCs w:val="24"/>
          <w:lang w:eastAsia="en-US"/>
        </w:rPr>
        <w:t xml:space="preserve">. </w:t>
      </w:r>
    </w:p>
    <w:p w14:paraId="4705C84C" w14:textId="1289AFBC" w:rsidR="007123D2" w:rsidRPr="00742865" w:rsidRDefault="007123D2" w:rsidP="00C7174D">
      <w:pPr>
        <w:pStyle w:val="Paragrafoelenco"/>
        <w:numPr>
          <w:ilvl w:val="0"/>
          <w:numId w:val="15"/>
        </w:numPr>
        <w:spacing w:after="0" w:line="240" w:lineRule="auto"/>
        <w:ind w:left="567" w:right="0" w:hanging="425"/>
        <w:rPr>
          <w:rFonts w:eastAsiaTheme="minorHAnsi" w:cs="Arial"/>
          <w:color w:val="auto"/>
          <w:szCs w:val="24"/>
          <w:lang w:eastAsia="en-US"/>
        </w:rPr>
      </w:pPr>
      <w:r w:rsidRPr="00742865">
        <w:rPr>
          <w:rFonts w:eastAsiaTheme="minorHAnsi" w:cs="Arial"/>
          <w:color w:val="auto"/>
          <w:szCs w:val="24"/>
          <w:lang w:eastAsia="en-US"/>
        </w:rPr>
        <w:t>L’operazione proposta deve soddisfare i seguenti requisiti generali:</w:t>
      </w:r>
    </w:p>
    <w:p w14:paraId="43E1D424" w14:textId="77777777" w:rsidR="007123D2" w:rsidRPr="00742865" w:rsidRDefault="007123D2" w:rsidP="00C7174D">
      <w:pPr>
        <w:pStyle w:val="Paragrafoelenco"/>
        <w:numPr>
          <w:ilvl w:val="0"/>
          <w:numId w:val="16"/>
        </w:numPr>
        <w:spacing w:after="0" w:line="240" w:lineRule="auto"/>
        <w:ind w:right="0"/>
        <w:rPr>
          <w:rFonts w:eastAsiaTheme="minorHAnsi" w:cs="Arial"/>
          <w:color w:val="auto"/>
          <w:szCs w:val="24"/>
          <w:lang w:eastAsia="en-US"/>
        </w:rPr>
      </w:pPr>
      <w:r w:rsidRPr="00742865">
        <w:rPr>
          <w:rFonts w:eastAsiaTheme="minorHAnsi" w:cs="Arial"/>
          <w:color w:val="auto"/>
          <w:szCs w:val="24"/>
          <w:lang w:eastAsia="en-US"/>
        </w:rPr>
        <w:t>l’operazione deve essere completata, in uso e funzionante entro il termine programmato in sede di domanda di ammissione a contributo finanziario;</w:t>
      </w:r>
    </w:p>
    <w:p w14:paraId="49943C53" w14:textId="3F955327" w:rsidR="007123D2" w:rsidRDefault="007123D2" w:rsidP="00C7174D">
      <w:pPr>
        <w:pStyle w:val="Paragrafoelenco"/>
        <w:numPr>
          <w:ilvl w:val="0"/>
          <w:numId w:val="16"/>
        </w:numPr>
        <w:spacing w:after="0" w:line="240" w:lineRule="auto"/>
        <w:ind w:right="0"/>
        <w:rPr>
          <w:rFonts w:eastAsiaTheme="minorHAnsi" w:cs="Arial"/>
          <w:color w:val="auto"/>
          <w:szCs w:val="24"/>
          <w:lang w:eastAsia="en-US"/>
        </w:rPr>
      </w:pPr>
      <w:r w:rsidRPr="00742865">
        <w:rPr>
          <w:rFonts w:eastAsiaTheme="minorHAnsi" w:cs="Arial"/>
          <w:color w:val="auto"/>
          <w:szCs w:val="24"/>
          <w:lang w:eastAsia="en-US"/>
        </w:rPr>
        <w:t>l’operazione deve rispondere ai requisiti di eleggibilità, ammissibilità e coerenza previsti e disciplinati dalla normativa comunitaria, nazionale e regionale di riferimento, dal PO FESR 2014/2020 e dalla relativa programmazione attuativa.</w:t>
      </w:r>
    </w:p>
    <w:p w14:paraId="5EA3D4CF" w14:textId="494AD3FE" w:rsidR="002B0DEB" w:rsidRPr="007E47E8" w:rsidRDefault="00BD60DB" w:rsidP="00C7174D">
      <w:pPr>
        <w:pStyle w:val="Paragrafoelenco"/>
        <w:numPr>
          <w:ilvl w:val="0"/>
          <w:numId w:val="15"/>
        </w:numPr>
        <w:spacing w:after="0" w:line="240" w:lineRule="auto"/>
        <w:ind w:left="567" w:right="0" w:hanging="425"/>
        <w:rPr>
          <w:rFonts w:eastAsiaTheme="minorHAnsi" w:cs="Arial"/>
          <w:color w:val="auto"/>
          <w:szCs w:val="24"/>
          <w:lang w:eastAsia="en-US"/>
        </w:rPr>
      </w:pPr>
      <w:r w:rsidRPr="007E47E8">
        <w:rPr>
          <w:rFonts w:eastAsiaTheme="minorHAnsi" w:cs="Arial"/>
          <w:color w:val="auto"/>
          <w:szCs w:val="24"/>
          <w:lang w:eastAsia="en-US"/>
        </w:rPr>
        <w:t>Costituiscono requisiti di ammissibilità:</w:t>
      </w:r>
    </w:p>
    <w:p w14:paraId="13B7B7B9" w14:textId="18584860" w:rsidR="00BD60DB" w:rsidRPr="007E47E8" w:rsidRDefault="00BD60DB" w:rsidP="00C7174D">
      <w:pPr>
        <w:pStyle w:val="Paragrafoelenco"/>
        <w:widowControl w:val="0"/>
        <w:numPr>
          <w:ilvl w:val="0"/>
          <w:numId w:val="46"/>
        </w:numPr>
        <w:spacing w:before="24" w:after="0" w:line="240" w:lineRule="auto"/>
        <w:ind w:right="13"/>
        <w:rPr>
          <w:color w:val="auto"/>
          <w:spacing w:val="1"/>
          <w:position w:val="1"/>
          <w:szCs w:val="24"/>
        </w:rPr>
      </w:pPr>
      <w:r w:rsidRPr="007E47E8">
        <w:rPr>
          <w:color w:val="auto"/>
          <w:spacing w:val="1"/>
          <w:position w:val="1"/>
          <w:szCs w:val="24"/>
        </w:rPr>
        <w:t xml:space="preserve">gli interventi proposti (rinnovo/potenziamento delle flotte di trasporto pubblico) </w:t>
      </w:r>
      <w:r w:rsidR="00D57F85" w:rsidRPr="007E47E8">
        <w:rPr>
          <w:color w:val="auto"/>
          <w:spacing w:val="1"/>
          <w:position w:val="1"/>
          <w:szCs w:val="24"/>
        </w:rPr>
        <w:t>devono essere</w:t>
      </w:r>
      <w:r w:rsidRPr="007E47E8">
        <w:rPr>
          <w:color w:val="auto"/>
          <w:spacing w:val="1"/>
          <w:position w:val="1"/>
          <w:szCs w:val="24"/>
        </w:rPr>
        <w:t xml:space="preserve"> collegati ad un </w:t>
      </w:r>
      <w:r w:rsidR="00D57F85" w:rsidRPr="007E47E8">
        <w:rPr>
          <w:color w:val="auto"/>
          <w:spacing w:val="1"/>
          <w:position w:val="1"/>
          <w:szCs w:val="24"/>
        </w:rPr>
        <w:t xml:space="preserve">più </w:t>
      </w:r>
      <w:r w:rsidRPr="007E47E8">
        <w:rPr>
          <w:color w:val="auto"/>
          <w:spacing w:val="1"/>
          <w:position w:val="1"/>
          <w:szCs w:val="24"/>
        </w:rPr>
        <w:t>ampio piano di trasporto urbano che comprenda interventi infrastrutturali volti a migliorare l’attrattività del TPL rispetto al mezzo privato;</w:t>
      </w:r>
    </w:p>
    <w:p w14:paraId="0A0FE7D6" w14:textId="3EFDEF25" w:rsidR="00BD60DB" w:rsidRPr="007E47E8" w:rsidRDefault="00D57F85" w:rsidP="00C7174D">
      <w:pPr>
        <w:pStyle w:val="Paragrafoelenco"/>
        <w:widowControl w:val="0"/>
        <w:numPr>
          <w:ilvl w:val="0"/>
          <w:numId w:val="46"/>
        </w:numPr>
        <w:spacing w:before="24" w:after="0" w:line="240" w:lineRule="auto"/>
        <w:ind w:right="13"/>
        <w:rPr>
          <w:color w:val="auto"/>
          <w:spacing w:val="1"/>
          <w:position w:val="1"/>
          <w:szCs w:val="24"/>
        </w:rPr>
      </w:pPr>
      <w:r w:rsidRPr="007E47E8">
        <w:rPr>
          <w:color w:val="auto"/>
          <w:spacing w:val="1"/>
          <w:position w:val="1"/>
          <w:szCs w:val="24"/>
        </w:rPr>
        <w:t>l’i</w:t>
      </w:r>
      <w:r w:rsidR="00BD60DB" w:rsidRPr="007E47E8">
        <w:rPr>
          <w:color w:val="auto"/>
          <w:spacing w:val="1"/>
          <w:position w:val="1"/>
          <w:szCs w:val="24"/>
        </w:rPr>
        <w:t>mpiego</w:t>
      </w:r>
      <w:r w:rsidRPr="007E47E8">
        <w:rPr>
          <w:color w:val="auto"/>
          <w:spacing w:val="1"/>
          <w:position w:val="1"/>
          <w:szCs w:val="24"/>
        </w:rPr>
        <w:t xml:space="preserve"> dei mezzi</w:t>
      </w:r>
      <w:r w:rsidR="00BD60DB" w:rsidRPr="007E47E8">
        <w:rPr>
          <w:color w:val="auto"/>
          <w:spacing w:val="1"/>
          <w:position w:val="1"/>
          <w:szCs w:val="24"/>
        </w:rPr>
        <w:t xml:space="preserve"> per il traffico in regime di Obblighi di Servizio Pubblico (PSO)</w:t>
      </w:r>
      <w:r w:rsidRPr="007E47E8">
        <w:rPr>
          <w:color w:val="auto"/>
          <w:spacing w:val="1"/>
          <w:position w:val="1"/>
          <w:szCs w:val="24"/>
        </w:rPr>
        <w:t>;</w:t>
      </w:r>
    </w:p>
    <w:p w14:paraId="1F3DB5FD" w14:textId="3254B607" w:rsidR="00BD60DB" w:rsidRPr="007E47E8" w:rsidRDefault="00D57F85" w:rsidP="00C7174D">
      <w:pPr>
        <w:pStyle w:val="Paragrafoelenco"/>
        <w:widowControl w:val="0"/>
        <w:numPr>
          <w:ilvl w:val="0"/>
          <w:numId w:val="46"/>
        </w:numPr>
        <w:spacing w:before="24" w:after="0" w:line="240" w:lineRule="auto"/>
        <w:ind w:right="13"/>
        <w:rPr>
          <w:color w:val="auto"/>
          <w:spacing w:val="1"/>
          <w:position w:val="1"/>
          <w:szCs w:val="24"/>
        </w:rPr>
      </w:pPr>
      <w:r w:rsidRPr="007E47E8">
        <w:rPr>
          <w:color w:val="auto"/>
          <w:spacing w:val="1"/>
          <w:position w:val="1"/>
          <w:szCs w:val="24"/>
        </w:rPr>
        <w:t>il p</w:t>
      </w:r>
      <w:r w:rsidR="00BD60DB" w:rsidRPr="007E47E8">
        <w:rPr>
          <w:color w:val="auto"/>
          <w:spacing w:val="1"/>
          <w:position w:val="1"/>
          <w:szCs w:val="24"/>
        </w:rPr>
        <w:t xml:space="preserve">ossesso di caratteristiche tecniche conformi alle BAT – best available technologies – disponibili sul mercato </w:t>
      </w:r>
      <w:r w:rsidRPr="007E47E8">
        <w:rPr>
          <w:color w:val="auto"/>
          <w:spacing w:val="1"/>
          <w:position w:val="1"/>
          <w:szCs w:val="24"/>
        </w:rPr>
        <w:t>per mezzi di trasporto pubblico;</w:t>
      </w:r>
      <w:r w:rsidR="00BD60DB" w:rsidRPr="007E47E8">
        <w:rPr>
          <w:color w:val="auto"/>
          <w:spacing w:val="1"/>
          <w:position w:val="1"/>
          <w:szCs w:val="24"/>
        </w:rPr>
        <w:t xml:space="preserve"> </w:t>
      </w:r>
    </w:p>
    <w:p w14:paraId="1D7B7C0F" w14:textId="2BBC2771" w:rsidR="00BD60DB" w:rsidRPr="007E47E8" w:rsidRDefault="00D57F85" w:rsidP="00C7174D">
      <w:pPr>
        <w:pStyle w:val="Paragrafoelenco"/>
        <w:widowControl w:val="0"/>
        <w:numPr>
          <w:ilvl w:val="0"/>
          <w:numId w:val="46"/>
        </w:numPr>
        <w:spacing w:before="24" w:after="0" w:line="240" w:lineRule="auto"/>
        <w:ind w:right="13"/>
        <w:rPr>
          <w:color w:val="auto"/>
          <w:spacing w:val="1"/>
          <w:position w:val="1"/>
          <w:szCs w:val="24"/>
        </w:rPr>
      </w:pPr>
      <w:r w:rsidRPr="007E47E8">
        <w:rPr>
          <w:color w:val="auto"/>
          <w:spacing w:val="1"/>
          <w:position w:val="1"/>
          <w:szCs w:val="24"/>
        </w:rPr>
        <w:t>c</w:t>
      </w:r>
      <w:r w:rsidR="00BD60DB" w:rsidRPr="007E47E8">
        <w:rPr>
          <w:color w:val="auto"/>
          <w:spacing w:val="1"/>
          <w:position w:val="1"/>
          <w:szCs w:val="24"/>
        </w:rPr>
        <w:t>oerenza</w:t>
      </w:r>
      <w:r w:rsidRPr="007E47E8">
        <w:rPr>
          <w:color w:val="auto"/>
          <w:spacing w:val="1"/>
          <w:position w:val="1"/>
          <w:szCs w:val="24"/>
        </w:rPr>
        <w:t xml:space="preserve"> degli interventi</w:t>
      </w:r>
      <w:r w:rsidR="00BD60DB" w:rsidRPr="007E47E8">
        <w:rPr>
          <w:color w:val="auto"/>
          <w:spacing w:val="1"/>
          <w:position w:val="1"/>
          <w:szCs w:val="24"/>
        </w:rPr>
        <w:t xml:space="preserve"> con gli strumenti ordinari di pianificazione della mobilità previste dall’ordinamento nazionale per il livello comunale o l’area di riferimento (PUMS, PGTU ecc</w:t>
      </w:r>
      <w:r w:rsidRPr="007E47E8">
        <w:rPr>
          <w:color w:val="auto"/>
          <w:spacing w:val="1"/>
          <w:position w:val="1"/>
          <w:szCs w:val="24"/>
        </w:rPr>
        <w:t>. …</w:t>
      </w:r>
      <w:r w:rsidR="00BD60DB" w:rsidRPr="007E47E8">
        <w:rPr>
          <w:color w:val="auto"/>
          <w:spacing w:val="1"/>
          <w:position w:val="1"/>
          <w:szCs w:val="24"/>
        </w:rPr>
        <w:t>)</w:t>
      </w:r>
      <w:r w:rsidRPr="007E47E8">
        <w:rPr>
          <w:color w:val="auto"/>
          <w:spacing w:val="1"/>
          <w:position w:val="1"/>
          <w:szCs w:val="24"/>
        </w:rPr>
        <w:t>;</w:t>
      </w:r>
    </w:p>
    <w:p w14:paraId="56B39AB4" w14:textId="7DF9E7E2" w:rsidR="00BD60DB" w:rsidRPr="007E47E8" w:rsidRDefault="00D57F85" w:rsidP="00C7174D">
      <w:pPr>
        <w:pStyle w:val="Paragrafoelenco"/>
        <w:numPr>
          <w:ilvl w:val="0"/>
          <w:numId w:val="46"/>
        </w:numPr>
        <w:spacing w:after="0" w:line="240" w:lineRule="auto"/>
        <w:ind w:right="0"/>
        <w:rPr>
          <w:rFonts w:eastAsiaTheme="minorHAnsi" w:cs="Arial"/>
          <w:color w:val="auto"/>
          <w:szCs w:val="24"/>
          <w:lang w:eastAsia="en-US"/>
        </w:rPr>
      </w:pPr>
      <w:r w:rsidRPr="007E47E8">
        <w:rPr>
          <w:color w:val="auto"/>
          <w:spacing w:val="1"/>
          <w:position w:val="1"/>
          <w:szCs w:val="24"/>
        </w:rPr>
        <w:t>il vincolo di p</w:t>
      </w:r>
      <w:r w:rsidR="00BD60DB" w:rsidRPr="007E47E8">
        <w:rPr>
          <w:color w:val="auto"/>
          <w:spacing w:val="1"/>
          <w:position w:val="1"/>
          <w:szCs w:val="24"/>
        </w:rPr>
        <w:t>roprietà del materiale rotabile dell’Ente pubblico responsabile del servizio di TPL che dovrà renderlo disponibile agli operatori del servizio su base non discriminatoria</w:t>
      </w:r>
      <w:r w:rsidRPr="007E47E8">
        <w:rPr>
          <w:color w:val="auto"/>
          <w:spacing w:val="1"/>
          <w:position w:val="1"/>
          <w:szCs w:val="24"/>
        </w:rPr>
        <w:t>.</w:t>
      </w:r>
    </w:p>
    <w:p w14:paraId="382CF817" w14:textId="61A6F5B0" w:rsidR="00CB0EDF" w:rsidRDefault="00CB0EDF">
      <w:pPr>
        <w:spacing w:after="160" w:line="259" w:lineRule="auto"/>
        <w:ind w:left="0" w:right="0" w:firstLine="0"/>
        <w:jc w:val="left"/>
        <w:rPr>
          <w:rFonts w:eastAsiaTheme="minorHAnsi" w:cs="Arial"/>
          <w:color w:val="auto"/>
          <w:szCs w:val="24"/>
          <w:lang w:eastAsia="en-US"/>
        </w:rPr>
      </w:pPr>
      <w:r>
        <w:rPr>
          <w:rFonts w:eastAsiaTheme="minorHAnsi" w:cs="Arial"/>
          <w:color w:val="auto"/>
          <w:szCs w:val="24"/>
          <w:lang w:eastAsia="en-US"/>
        </w:rPr>
        <w:br w:type="page"/>
      </w:r>
    </w:p>
    <w:p w14:paraId="5D2C42F1" w14:textId="77777777" w:rsidR="00BD60DB" w:rsidRPr="002B0DEB" w:rsidRDefault="00BD60DB" w:rsidP="00D57F85">
      <w:pPr>
        <w:spacing w:after="0" w:line="240" w:lineRule="auto"/>
        <w:ind w:left="0" w:right="0" w:firstLine="0"/>
        <w:rPr>
          <w:rFonts w:eastAsiaTheme="minorHAnsi" w:cs="Arial"/>
          <w:color w:val="auto"/>
          <w:szCs w:val="24"/>
          <w:lang w:eastAsia="en-US"/>
        </w:rPr>
      </w:pPr>
    </w:p>
    <w:p w14:paraId="19D23C1C" w14:textId="1154BA53" w:rsidR="00B634DB" w:rsidRPr="00DC4A34" w:rsidRDefault="002B0DEB" w:rsidP="00DC4A34">
      <w:pPr>
        <w:pStyle w:val="Titolo2"/>
        <w:ind w:firstLine="132"/>
        <w:jc w:val="both"/>
        <w:rPr>
          <w:b w:val="0"/>
          <w:color w:val="44546A" w:themeColor="text2"/>
          <w:sz w:val="26"/>
          <w:szCs w:val="26"/>
        </w:rPr>
      </w:pPr>
      <w:bookmarkStart w:id="8" w:name="_Toc15920276"/>
      <w:r w:rsidRPr="00DC4A34">
        <w:rPr>
          <w:b w:val="0"/>
          <w:color w:val="44546A" w:themeColor="text2"/>
          <w:sz w:val="26"/>
          <w:szCs w:val="26"/>
        </w:rPr>
        <w:t>3.3</w:t>
      </w:r>
      <w:r w:rsidR="00260A4C" w:rsidRPr="00DC4A34">
        <w:rPr>
          <w:b w:val="0"/>
          <w:color w:val="44546A" w:themeColor="text2"/>
          <w:sz w:val="26"/>
          <w:szCs w:val="26"/>
        </w:rPr>
        <w:tab/>
        <w:t>Spese ammissibili</w:t>
      </w:r>
      <w:bookmarkEnd w:id="8"/>
      <w:r w:rsidR="00260A4C" w:rsidRPr="00DC4A34">
        <w:rPr>
          <w:b w:val="0"/>
          <w:color w:val="44546A" w:themeColor="text2"/>
          <w:sz w:val="26"/>
          <w:szCs w:val="26"/>
        </w:rPr>
        <w:t xml:space="preserve"> </w:t>
      </w:r>
    </w:p>
    <w:p w14:paraId="30CC2139" w14:textId="2393854D" w:rsidR="005A296F" w:rsidRPr="00207D9D" w:rsidRDefault="005A296F" w:rsidP="00C7174D">
      <w:pPr>
        <w:pStyle w:val="Paragrafoelenco"/>
        <w:widowControl w:val="0"/>
        <w:numPr>
          <w:ilvl w:val="0"/>
          <w:numId w:val="17"/>
        </w:numPr>
        <w:spacing w:before="24" w:after="0" w:line="240" w:lineRule="auto"/>
        <w:ind w:left="567" w:right="13" w:hanging="425"/>
        <w:rPr>
          <w:spacing w:val="1"/>
          <w:position w:val="1"/>
          <w:szCs w:val="24"/>
        </w:rPr>
      </w:pPr>
      <w:r w:rsidRPr="00207D9D">
        <w:rPr>
          <w:spacing w:val="1"/>
          <w:position w:val="1"/>
          <w:szCs w:val="24"/>
        </w:rPr>
        <w:t>L’importo del contributo finanziario definitivamente concesso costituisce l’importo massimo a disposizione del beneficiario ed è invariabile in aumento</w:t>
      </w:r>
      <w:r w:rsidR="00AB125C">
        <w:rPr>
          <w:spacing w:val="1"/>
          <w:position w:val="1"/>
          <w:szCs w:val="24"/>
        </w:rPr>
        <w:t>.</w:t>
      </w:r>
      <w:r w:rsidRPr="00207D9D">
        <w:rPr>
          <w:spacing w:val="1"/>
          <w:position w:val="1"/>
          <w:szCs w:val="24"/>
        </w:rPr>
        <w:t xml:space="preserve"> </w:t>
      </w:r>
    </w:p>
    <w:p w14:paraId="2223588F" w14:textId="1F2149BD" w:rsidR="005A296F" w:rsidRPr="005A296F" w:rsidRDefault="005A296F" w:rsidP="00C7174D">
      <w:pPr>
        <w:pStyle w:val="Paragrafoelenco"/>
        <w:widowControl w:val="0"/>
        <w:numPr>
          <w:ilvl w:val="0"/>
          <w:numId w:val="17"/>
        </w:numPr>
        <w:spacing w:before="24" w:after="0" w:line="240" w:lineRule="auto"/>
        <w:ind w:left="567" w:right="13" w:hanging="425"/>
        <w:rPr>
          <w:spacing w:val="1"/>
          <w:position w:val="1"/>
          <w:szCs w:val="24"/>
        </w:rPr>
      </w:pPr>
      <w:r w:rsidRPr="005A296F">
        <w:rPr>
          <w:spacing w:val="1"/>
          <w:position w:val="1"/>
          <w:szCs w:val="24"/>
        </w:rPr>
        <w:t>Le spese ammissibili a contributo finanziario sono quelle definite, nel rispetto delle vigenti disposizioni comunitarie, nazionali e regionali, nel Programma e nella programmazione attuativa dell’Azione. In particolare, sono considerate ammissibili le spese effettiva</w:t>
      </w:r>
      <w:r w:rsidR="00C252E7">
        <w:rPr>
          <w:spacing w:val="1"/>
          <w:position w:val="1"/>
          <w:szCs w:val="24"/>
        </w:rPr>
        <w:t>mente sostenute dai Beneficiari</w:t>
      </w:r>
      <w:r w:rsidRPr="005A296F">
        <w:rPr>
          <w:spacing w:val="1"/>
          <w:position w:val="1"/>
          <w:szCs w:val="24"/>
        </w:rPr>
        <w:t xml:space="preserve"> direttamente imputabili all’operazione come successivamente specificato e sostenute e pagate dal Beneficiario nel periodo di ammissibilità della spesa del Programma e, comunque, entro il termine di conclusione dell’operazione, al fine di concorrere al raggiungimento dei target intermedi e finali per la verifica dell’efficacia dell’attuazione di cui agli artt. 20, 21 e 22 del Regolamento (UE) 1303/2013 e dell’avanzamento di spesa previsto dagli artt. 86 e 136 del medesimo regolamento.</w:t>
      </w:r>
    </w:p>
    <w:p w14:paraId="4109190D" w14:textId="0C23793A" w:rsidR="005A296F" w:rsidRPr="00005454" w:rsidRDefault="002B0DEB" w:rsidP="00C7174D">
      <w:pPr>
        <w:pStyle w:val="Paragrafoelenco"/>
        <w:widowControl w:val="0"/>
        <w:numPr>
          <w:ilvl w:val="0"/>
          <w:numId w:val="17"/>
        </w:numPr>
        <w:spacing w:before="24" w:after="0" w:line="240" w:lineRule="auto"/>
        <w:ind w:left="567" w:right="13" w:hanging="425"/>
        <w:rPr>
          <w:spacing w:val="1"/>
          <w:position w:val="1"/>
          <w:szCs w:val="24"/>
        </w:rPr>
      </w:pPr>
      <w:r>
        <w:rPr>
          <w:spacing w:val="1"/>
          <w:position w:val="1"/>
          <w:szCs w:val="24"/>
        </w:rPr>
        <w:t>Il</w:t>
      </w:r>
      <w:r w:rsidR="005A296F" w:rsidRPr="00005454">
        <w:rPr>
          <w:spacing w:val="1"/>
          <w:position w:val="1"/>
          <w:szCs w:val="24"/>
        </w:rPr>
        <w:t xml:space="preserve"> finanziamento di che trattasi rientra nell’ambito di applicazione del Reg. 1370/2007 e della Comunicazione della Commissione sugli orientamenti interpretativi concernenti il suddetto </w:t>
      </w:r>
      <w:r>
        <w:rPr>
          <w:spacing w:val="1"/>
          <w:position w:val="1"/>
          <w:szCs w:val="24"/>
        </w:rPr>
        <w:t>R</w:t>
      </w:r>
      <w:r w:rsidR="005A296F" w:rsidRPr="00005454">
        <w:rPr>
          <w:spacing w:val="1"/>
          <w:position w:val="1"/>
          <w:szCs w:val="24"/>
        </w:rPr>
        <w:t>eg. 1370/2007, relativo ai servizi pubblici di trasporto passeggeri su strada e ferrovia, con specifico riguardo al par. 2.4 “Compensazioni di servizio pubblico”</w:t>
      </w:r>
      <w:r>
        <w:rPr>
          <w:spacing w:val="1"/>
          <w:position w:val="1"/>
          <w:szCs w:val="24"/>
        </w:rPr>
        <w:t>,</w:t>
      </w:r>
      <w:r w:rsidR="005A296F" w:rsidRPr="00005454">
        <w:rPr>
          <w:spacing w:val="1"/>
          <w:position w:val="1"/>
          <w:szCs w:val="24"/>
        </w:rPr>
        <w:t xml:space="preserve"> e pertanto dovrà essere tenuto in debito conto ai fini del computo delle somme spettanti agli operatori del servizio, sia con riguardo ai contratti di servizio in essere con gli attuali esercenti il servizio pubblico</w:t>
      </w:r>
      <w:r>
        <w:rPr>
          <w:spacing w:val="1"/>
          <w:position w:val="1"/>
          <w:szCs w:val="24"/>
        </w:rPr>
        <w:t>,</w:t>
      </w:r>
      <w:r w:rsidR="005A296F" w:rsidRPr="00005454">
        <w:rPr>
          <w:spacing w:val="1"/>
          <w:position w:val="1"/>
          <w:szCs w:val="24"/>
        </w:rPr>
        <w:t xml:space="preserve"> sia con riguardo ai contratti di servizio che andranno a stipularsi con gli operatori che saranno individuati in esito alle procedure ad evidenza pubblica di cui al citato </w:t>
      </w:r>
      <w:r>
        <w:rPr>
          <w:spacing w:val="1"/>
          <w:position w:val="1"/>
          <w:szCs w:val="24"/>
        </w:rPr>
        <w:t>R</w:t>
      </w:r>
      <w:r w:rsidR="005A296F" w:rsidRPr="00005454">
        <w:rPr>
          <w:spacing w:val="1"/>
          <w:position w:val="1"/>
          <w:szCs w:val="24"/>
        </w:rPr>
        <w:t>eg. 1370/2007;</w:t>
      </w:r>
    </w:p>
    <w:p w14:paraId="1512DCEB" w14:textId="77777777" w:rsidR="005A296F" w:rsidRPr="00DB1B26" w:rsidRDefault="005A296F" w:rsidP="00C7174D">
      <w:pPr>
        <w:pStyle w:val="Paragrafoelenco"/>
        <w:widowControl w:val="0"/>
        <w:numPr>
          <w:ilvl w:val="0"/>
          <w:numId w:val="17"/>
        </w:numPr>
        <w:spacing w:before="24" w:after="0" w:line="240" w:lineRule="auto"/>
        <w:ind w:left="567" w:right="13" w:hanging="425"/>
        <w:rPr>
          <w:spacing w:val="1"/>
          <w:position w:val="1"/>
          <w:szCs w:val="24"/>
        </w:rPr>
      </w:pPr>
      <w:r w:rsidRPr="00DB1B26">
        <w:rPr>
          <w:spacing w:val="1"/>
          <w:position w:val="1"/>
          <w:szCs w:val="24"/>
        </w:rPr>
        <w:t>Restano escluse dall'ammissibilità le spese per ammende, penali e controversie legali, nonché i maggiori oneri derivanti dalla risoluzione delle controversie sorte con l'impresa aggiudicataria, compresi gli accordi bonari e gli interessi per ritardati pagamenti.</w:t>
      </w:r>
    </w:p>
    <w:p w14:paraId="0FB1EB01" w14:textId="77777777" w:rsidR="005A296F" w:rsidRPr="00DB1B26" w:rsidRDefault="005A296F" w:rsidP="00C7174D">
      <w:pPr>
        <w:pStyle w:val="Paragrafoelenco"/>
        <w:widowControl w:val="0"/>
        <w:numPr>
          <w:ilvl w:val="0"/>
          <w:numId w:val="17"/>
        </w:numPr>
        <w:spacing w:before="24" w:after="0" w:line="240" w:lineRule="auto"/>
        <w:ind w:left="567" w:right="13" w:hanging="425"/>
        <w:rPr>
          <w:spacing w:val="1"/>
          <w:position w:val="1"/>
          <w:szCs w:val="24"/>
        </w:rPr>
      </w:pPr>
      <w:r w:rsidRPr="00DB1B26">
        <w:rPr>
          <w:spacing w:val="1"/>
          <w:position w:val="1"/>
          <w:szCs w:val="24"/>
        </w:rPr>
        <w:t>L’imposta sul valore aggiunto (IVA) è una spesa ammissibile solo se non sia recuperabile.</w:t>
      </w:r>
    </w:p>
    <w:p w14:paraId="379151B7" w14:textId="77777777" w:rsidR="005A296F" w:rsidRPr="00DB1B26" w:rsidRDefault="005A296F" w:rsidP="00C7174D">
      <w:pPr>
        <w:pStyle w:val="Paragrafoelenco"/>
        <w:widowControl w:val="0"/>
        <w:numPr>
          <w:ilvl w:val="0"/>
          <w:numId w:val="17"/>
        </w:numPr>
        <w:spacing w:before="24" w:after="0" w:line="240" w:lineRule="auto"/>
        <w:ind w:left="567" w:right="13" w:hanging="425"/>
        <w:rPr>
          <w:spacing w:val="1"/>
          <w:position w:val="1"/>
          <w:szCs w:val="24"/>
        </w:rPr>
      </w:pPr>
      <w:r w:rsidRPr="00DB1B26">
        <w:rPr>
          <w:spacing w:val="1"/>
          <w:position w:val="1"/>
          <w:szCs w:val="24"/>
        </w:rPr>
        <w:t>Per tutte le spese non specificate o per la migliore specificazione di quelle indicate, si fa rinvio alle disposizioni di cui alle vigenti disposizioni comunitarie, nazionali e regionali.</w:t>
      </w:r>
    </w:p>
    <w:p w14:paraId="5CF8B6D7" w14:textId="77777777" w:rsidR="005A296F" w:rsidRPr="00DB1B26" w:rsidRDefault="005A296F" w:rsidP="00C7174D">
      <w:pPr>
        <w:pStyle w:val="Paragrafoelenco"/>
        <w:widowControl w:val="0"/>
        <w:numPr>
          <w:ilvl w:val="0"/>
          <w:numId w:val="17"/>
        </w:numPr>
        <w:spacing w:before="24" w:after="0" w:line="240" w:lineRule="auto"/>
        <w:ind w:left="567" w:right="13" w:hanging="425"/>
        <w:rPr>
          <w:spacing w:val="1"/>
          <w:position w:val="1"/>
          <w:szCs w:val="24"/>
        </w:rPr>
      </w:pPr>
      <w:r w:rsidRPr="00DB1B26">
        <w:rPr>
          <w:spacing w:val="1"/>
          <w:position w:val="1"/>
          <w:szCs w:val="24"/>
        </w:rPr>
        <w:t>Restano in ogni caso escluse e non potranno essere rimborsate tutte le spese non ammissibili a termini delle vigenti disposizioni comunitarie, nazionali e regionali.</w:t>
      </w:r>
    </w:p>
    <w:p w14:paraId="4C8B3C62" w14:textId="77777777" w:rsidR="005A296F" w:rsidRPr="00DB1B26" w:rsidRDefault="005A296F" w:rsidP="00C7174D">
      <w:pPr>
        <w:pStyle w:val="Paragrafoelenco"/>
        <w:widowControl w:val="0"/>
        <w:numPr>
          <w:ilvl w:val="0"/>
          <w:numId w:val="17"/>
        </w:numPr>
        <w:spacing w:before="24" w:after="0" w:line="240" w:lineRule="auto"/>
        <w:ind w:left="567" w:right="13" w:hanging="425"/>
        <w:rPr>
          <w:spacing w:val="1"/>
          <w:position w:val="1"/>
          <w:szCs w:val="24"/>
        </w:rPr>
      </w:pPr>
      <w:r w:rsidRPr="00DB1B26">
        <w:rPr>
          <w:spacing w:val="1"/>
          <w:position w:val="1"/>
          <w:szCs w:val="24"/>
        </w:rPr>
        <w:t>Le spese sostenute devono essere documentate, comprovate da fatture quietanzate o da altri documenti contabili aventi forza probante equivalente ed essere sostenute nel periodo di eleggibilità previsto dal Programma.</w:t>
      </w:r>
    </w:p>
    <w:p w14:paraId="1C4FCB75" w14:textId="77777777" w:rsidR="00030665" w:rsidRDefault="00030665" w:rsidP="00260A4C">
      <w:pPr>
        <w:spacing w:after="0" w:line="259" w:lineRule="auto"/>
        <w:ind w:left="0" w:right="0" w:firstLine="0"/>
      </w:pPr>
    </w:p>
    <w:p w14:paraId="26B19ED9" w14:textId="70C5519F" w:rsidR="00B634DB" w:rsidRPr="00DC4A34" w:rsidRDefault="00260A4C" w:rsidP="00DC4A34">
      <w:pPr>
        <w:pStyle w:val="Titolo2"/>
        <w:ind w:firstLine="132"/>
        <w:jc w:val="both"/>
        <w:rPr>
          <w:b w:val="0"/>
          <w:color w:val="44546A" w:themeColor="text2"/>
          <w:sz w:val="26"/>
          <w:szCs w:val="26"/>
        </w:rPr>
      </w:pPr>
      <w:bookmarkStart w:id="9" w:name="_Toc15920277"/>
      <w:r w:rsidRPr="00DC4A34">
        <w:rPr>
          <w:b w:val="0"/>
          <w:color w:val="44546A" w:themeColor="text2"/>
          <w:sz w:val="26"/>
          <w:szCs w:val="26"/>
        </w:rPr>
        <w:t xml:space="preserve">3.4 </w:t>
      </w:r>
      <w:r w:rsidR="00497958" w:rsidRPr="00DC4A34">
        <w:rPr>
          <w:b w:val="0"/>
          <w:color w:val="44546A" w:themeColor="text2"/>
          <w:sz w:val="26"/>
          <w:szCs w:val="26"/>
        </w:rPr>
        <w:tab/>
      </w:r>
      <w:r w:rsidRPr="00DC4A34">
        <w:rPr>
          <w:b w:val="0"/>
          <w:color w:val="44546A" w:themeColor="text2"/>
          <w:sz w:val="26"/>
          <w:szCs w:val="26"/>
        </w:rPr>
        <w:t>Forma ed entità del contributo finanziario</w:t>
      </w:r>
      <w:bookmarkEnd w:id="9"/>
      <w:r w:rsidRPr="00DC4A34">
        <w:rPr>
          <w:b w:val="0"/>
          <w:color w:val="44546A" w:themeColor="text2"/>
          <w:sz w:val="26"/>
          <w:szCs w:val="26"/>
        </w:rPr>
        <w:t xml:space="preserve"> </w:t>
      </w:r>
    </w:p>
    <w:p w14:paraId="2FCE26AA" w14:textId="77777777" w:rsidR="00207D9D" w:rsidRDefault="00207D9D" w:rsidP="00C7174D">
      <w:pPr>
        <w:pStyle w:val="Paragrafoelenco"/>
        <w:widowControl w:val="0"/>
        <w:numPr>
          <w:ilvl w:val="0"/>
          <w:numId w:val="18"/>
        </w:numPr>
        <w:spacing w:before="24" w:after="0" w:line="240" w:lineRule="auto"/>
        <w:ind w:left="567" w:right="13" w:hanging="425"/>
        <w:rPr>
          <w:spacing w:val="1"/>
          <w:position w:val="1"/>
          <w:szCs w:val="24"/>
        </w:rPr>
      </w:pPr>
      <w:r w:rsidRPr="00DB1B26">
        <w:rPr>
          <w:spacing w:val="1"/>
          <w:position w:val="1"/>
          <w:szCs w:val="24"/>
        </w:rPr>
        <w:t>Il contributo finanziario in conto capitale viene concesso fino al 100% dei costi totali ammissibili dell’operazione, determinati in applicazione delle pertinenti disposizioni comunitarie, anche in materia di progetti generatori di entrata. In particolare, il costo massimo ammissibile per ciascuna tipologia di bus è quello riportato nella successiva tabella:</w:t>
      </w:r>
    </w:p>
    <w:p w14:paraId="77F06FC4" w14:textId="77777777" w:rsidR="004F0AFB" w:rsidRPr="00EC0A0A" w:rsidRDefault="004F0AFB" w:rsidP="004F0AFB">
      <w:pPr>
        <w:spacing w:before="24" w:after="0" w:line="240" w:lineRule="auto"/>
        <w:ind w:left="0" w:right="13" w:firstLine="0"/>
        <w:rPr>
          <w:spacing w:val="1"/>
          <w:position w:val="1"/>
          <w:szCs w:val="24"/>
        </w:rPr>
      </w:pPr>
    </w:p>
    <w:tbl>
      <w:tblPr>
        <w:tblW w:w="9067" w:type="dxa"/>
        <w:jc w:val="center"/>
        <w:tblCellMar>
          <w:left w:w="70" w:type="dxa"/>
          <w:right w:w="70" w:type="dxa"/>
        </w:tblCellMar>
        <w:tblLook w:val="04A0" w:firstRow="1" w:lastRow="0" w:firstColumn="1" w:lastColumn="0" w:noHBand="0" w:noVBand="1"/>
      </w:tblPr>
      <w:tblGrid>
        <w:gridCol w:w="985"/>
        <w:gridCol w:w="1293"/>
        <w:gridCol w:w="1970"/>
        <w:gridCol w:w="1417"/>
        <w:gridCol w:w="1843"/>
        <w:gridCol w:w="1559"/>
      </w:tblGrid>
      <w:tr w:rsidR="00207D9D" w:rsidRPr="00207D9D" w14:paraId="24FCFD58" w14:textId="77777777" w:rsidTr="00497958">
        <w:trPr>
          <w:trHeight w:val="1020"/>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7FE95" w14:textId="77777777" w:rsidR="00207D9D" w:rsidRPr="00207D9D" w:rsidRDefault="00207D9D" w:rsidP="00A87158">
            <w:pPr>
              <w:spacing w:after="0"/>
              <w:jc w:val="center"/>
              <w:rPr>
                <w:rFonts w:eastAsia="Times New Roman" w:cs="Times New Roman"/>
                <w:b/>
                <w:bCs/>
                <w:color w:val="auto"/>
                <w:sz w:val="20"/>
                <w:szCs w:val="20"/>
              </w:rPr>
            </w:pPr>
            <w:r w:rsidRPr="00207D9D">
              <w:rPr>
                <w:rFonts w:eastAsia="Times New Roman" w:cs="Times New Roman"/>
                <w:b/>
                <w:bCs/>
                <w:color w:val="auto"/>
                <w:sz w:val="20"/>
                <w:szCs w:val="20"/>
              </w:rPr>
              <w:t>Servizio</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4512B450" w14:textId="77777777" w:rsidR="00497958" w:rsidRDefault="00207D9D" w:rsidP="00497958">
            <w:pPr>
              <w:spacing w:after="0"/>
              <w:jc w:val="center"/>
              <w:rPr>
                <w:rFonts w:eastAsia="Times New Roman" w:cs="Times New Roman"/>
                <w:b/>
                <w:bCs/>
                <w:color w:val="auto"/>
                <w:sz w:val="20"/>
                <w:szCs w:val="20"/>
              </w:rPr>
            </w:pPr>
            <w:r w:rsidRPr="00207D9D">
              <w:rPr>
                <w:rFonts w:eastAsia="Times New Roman" w:cs="Times New Roman"/>
                <w:b/>
                <w:bCs/>
                <w:color w:val="auto"/>
                <w:sz w:val="20"/>
                <w:szCs w:val="20"/>
              </w:rPr>
              <w:t>Classe D.M.</w:t>
            </w:r>
          </w:p>
          <w:p w14:paraId="5C8E70F8" w14:textId="5E7EE48C" w:rsidR="00207D9D" w:rsidRPr="00207D9D" w:rsidRDefault="00207D9D" w:rsidP="00497958">
            <w:pPr>
              <w:spacing w:after="0"/>
              <w:jc w:val="center"/>
              <w:rPr>
                <w:rFonts w:eastAsia="Times New Roman" w:cs="Times New Roman"/>
                <w:b/>
                <w:bCs/>
                <w:color w:val="auto"/>
                <w:sz w:val="20"/>
                <w:szCs w:val="20"/>
              </w:rPr>
            </w:pPr>
            <w:r w:rsidRPr="00207D9D">
              <w:rPr>
                <w:rFonts w:eastAsia="Times New Roman" w:cs="Times New Roman"/>
                <w:b/>
                <w:bCs/>
                <w:color w:val="auto"/>
                <w:sz w:val="20"/>
                <w:szCs w:val="20"/>
              </w:rPr>
              <w:t>20/06/03</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15768635" w14:textId="7F076B9A" w:rsidR="00497958" w:rsidRDefault="00207D9D" w:rsidP="00497958">
            <w:pPr>
              <w:spacing w:after="0"/>
              <w:jc w:val="center"/>
              <w:rPr>
                <w:rFonts w:eastAsia="Times New Roman" w:cs="Times New Roman"/>
                <w:b/>
                <w:bCs/>
                <w:color w:val="auto"/>
                <w:sz w:val="20"/>
                <w:szCs w:val="20"/>
              </w:rPr>
            </w:pPr>
            <w:r w:rsidRPr="00207D9D">
              <w:rPr>
                <w:rFonts w:eastAsia="Times New Roman" w:cs="Times New Roman"/>
                <w:b/>
                <w:bCs/>
                <w:color w:val="auto"/>
                <w:sz w:val="20"/>
                <w:szCs w:val="20"/>
              </w:rPr>
              <w:t>Caratteristiche</w:t>
            </w:r>
          </w:p>
          <w:p w14:paraId="5F90C7F0" w14:textId="75C158BF" w:rsidR="00207D9D" w:rsidRPr="00207D9D" w:rsidRDefault="00207D9D" w:rsidP="00497958">
            <w:pPr>
              <w:spacing w:after="0"/>
              <w:jc w:val="center"/>
              <w:rPr>
                <w:rFonts w:eastAsia="Times New Roman" w:cs="Times New Roman"/>
                <w:b/>
                <w:bCs/>
                <w:color w:val="auto"/>
                <w:sz w:val="20"/>
                <w:szCs w:val="20"/>
              </w:rPr>
            </w:pPr>
            <w:r w:rsidRPr="00207D9D">
              <w:rPr>
                <w:rFonts w:eastAsia="Times New Roman" w:cs="Times New Roman"/>
                <w:b/>
                <w:bCs/>
                <w:color w:val="auto"/>
                <w:sz w:val="20"/>
                <w:szCs w:val="20"/>
              </w:rPr>
              <w:t>tecniche generali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0EED72A" w14:textId="77777777" w:rsidR="00497958" w:rsidRDefault="00207D9D" w:rsidP="00A87158">
            <w:pPr>
              <w:spacing w:after="0"/>
              <w:jc w:val="center"/>
              <w:rPr>
                <w:rFonts w:eastAsia="Times New Roman" w:cs="Times New Roman"/>
                <w:b/>
                <w:bCs/>
                <w:color w:val="auto"/>
                <w:sz w:val="20"/>
                <w:szCs w:val="20"/>
              </w:rPr>
            </w:pPr>
            <w:r w:rsidRPr="00207D9D">
              <w:rPr>
                <w:rFonts w:eastAsia="Times New Roman" w:cs="Times New Roman"/>
                <w:b/>
                <w:bCs/>
                <w:color w:val="auto"/>
                <w:sz w:val="20"/>
                <w:szCs w:val="20"/>
              </w:rPr>
              <w:t xml:space="preserve">classe di </w:t>
            </w:r>
          </w:p>
          <w:p w14:paraId="505326F7" w14:textId="61AD504F" w:rsidR="00207D9D" w:rsidRPr="00207D9D" w:rsidRDefault="00207D9D" w:rsidP="00A87158">
            <w:pPr>
              <w:spacing w:after="0"/>
              <w:jc w:val="center"/>
              <w:rPr>
                <w:rFonts w:eastAsia="Times New Roman" w:cs="Times New Roman"/>
                <w:b/>
                <w:bCs/>
                <w:color w:val="auto"/>
                <w:sz w:val="20"/>
                <w:szCs w:val="20"/>
              </w:rPr>
            </w:pPr>
            <w:r w:rsidRPr="00207D9D">
              <w:rPr>
                <w:rFonts w:eastAsia="Times New Roman" w:cs="Times New Roman"/>
                <w:b/>
                <w:bCs/>
                <w:color w:val="auto"/>
                <w:sz w:val="20"/>
                <w:szCs w:val="20"/>
              </w:rPr>
              <w:t>lunghezza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C25BB84" w14:textId="77777777" w:rsidR="00497958" w:rsidRDefault="00207D9D" w:rsidP="00A87158">
            <w:pPr>
              <w:spacing w:after="0"/>
              <w:jc w:val="center"/>
              <w:rPr>
                <w:rFonts w:eastAsia="Times New Roman" w:cs="Times New Roman"/>
                <w:b/>
                <w:bCs/>
                <w:color w:val="auto"/>
                <w:sz w:val="20"/>
                <w:szCs w:val="20"/>
              </w:rPr>
            </w:pPr>
            <w:r w:rsidRPr="00207D9D">
              <w:rPr>
                <w:rFonts w:eastAsia="Times New Roman" w:cs="Times New Roman"/>
                <w:b/>
                <w:bCs/>
                <w:color w:val="auto"/>
                <w:sz w:val="20"/>
                <w:szCs w:val="20"/>
              </w:rPr>
              <w:t xml:space="preserve">tipologia </w:t>
            </w:r>
          </w:p>
          <w:p w14:paraId="210AB756" w14:textId="6F2EA967" w:rsidR="00207D9D" w:rsidRPr="00207D9D" w:rsidRDefault="00207D9D" w:rsidP="00A87158">
            <w:pPr>
              <w:spacing w:after="0"/>
              <w:jc w:val="center"/>
              <w:rPr>
                <w:rFonts w:eastAsia="Times New Roman" w:cs="Times New Roman"/>
                <w:b/>
                <w:bCs/>
                <w:color w:val="auto"/>
                <w:sz w:val="20"/>
                <w:szCs w:val="20"/>
              </w:rPr>
            </w:pPr>
            <w:r w:rsidRPr="00207D9D">
              <w:rPr>
                <w:rFonts w:eastAsia="Times New Roman" w:cs="Times New Roman"/>
                <w:b/>
                <w:bCs/>
                <w:color w:val="auto"/>
                <w:sz w:val="20"/>
                <w:szCs w:val="20"/>
              </w:rPr>
              <w:t>alimentazione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FE4F6B" w14:textId="77777777" w:rsidR="00497958" w:rsidRDefault="00207D9D" w:rsidP="00A87158">
            <w:pPr>
              <w:spacing w:after="0"/>
              <w:jc w:val="center"/>
              <w:rPr>
                <w:rFonts w:eastAsia="Times New Roman" w:cs="Times New Roman"/>
                <w:b/>
                <w:bCs/>
                <w:color w:val="auto"/>
                <w:sz w:val="20"/>
                <w:szCs w:val="20"/>
              </w:rPr>
            </w:pPr>
            <w:r w:rsidRPr="00207D9D">
              <w:rPr>
                <w:rFonts w:eastAsia="Times New Roman" w:cs="Times New Roman"/>
                <w:b/>
                <w:bCs/>
                <w:color w:val="auto"/>
                <w:sz w:val="20"/>
                <w:szCs w:val="20"/>
              </w:rPr>
              <w:t xml:space="preserve">costo </w:t>
            </w:r>
          </w:p>
          <w:p w14:paraId="30F252A8" w14:textId="77777777" w:rsidR="00497958" w:rsidRDefault="00207D9D" w:rsidP="00A87158">
            <w:pPr>
              <w:spacing w:after="0"/>
              <w:jc w:val="center"/>
              <w:rPr>
                <w:rFonts w:eastAsia="Times New Roman" w:cs="Times New Roman"/>
                <w:b/>
                <w:bCs/>
                <w:color w:val="auto"/>
                <w:sz w:val="20"/>
                <w:szCs w:val="20"/>
              </w:rPr>
            </w:pPr>
            <w:r w:rsidRPr="00207D9D">
              <w:rPr>
                <w:rFonts w:eastAsia="Times New Roman" w:cs="Times New Roman"/>
                <w:b/>
                <w:bCs/>
                <w:color w:val="auto"/>
                <w:sz w:val="20"/>
                <w:szCs w:val="20"/>
              </w:rPr>
              <w:t xml:space="preserve">inclusa iva </w:t>
            </w:r>
          </w:p>
          <w:p w14:paraId="33281D68" w14:textId="633986B9" w:rsidR="00207D9D" w:rsidRPr="00207D9D" w:rsidRDefault="00207D9D" w:rsidP="00A87158">
            <w:pPr>
              <w:spacing w:after="0"/>
              <w:jc w:val="center"/>
              <w:rPr>
                <w:rFonts w:eastAsia="Times New Roman" w:cs="Times New Roman"/>
                <w:b/>
                <w:bCs/>
                <w:color w:val="auto"/>
                <w:sz w:val="20"/>
                <w:szCs w:val="20"/>
              </w:rPr>
            </w:pPr>
            <w:r w:rsidRPr="00207D9D">
              <w:rPr>
                <w:rFonts w:eastAsia="Times New Roman" w:cs="Times New Roman"/>
                <w:b/>
                <w:bCs/>
                <w:color w:val="auto"/>
                <w:sz w:val="20"/>
                <w:szCs w:val="20"/>
              </w:rPr>
              <w:t>(€)</w:t>
            </w:r>
          </w:p>
        </w:tc>
      </w:tr>
      <w:tr w:rsidR="00207D9D" w:rsidRPr="00207D9D" w14:paraId="32C5319B" w14:textId="77777777" w:rsidTr="00497958">
        <w:trPr>
          <w:trHeight w:hRule="exact" w:val="680"/>
          <w:jc w:val="center"/>
        </w:trPr>
        <w:tc>
          <w:tcPr>
            <w:tcW w:w="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8FD54A"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urbano</w:t>
            </w:r>
          </w:p>
        </w:tc>
        <w:tc>
          <w:tcPr>
            <w:tcW w:w="12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F633D3" w14:textId="77777777" w:rsidR="00207D9D" w:rsidRPr="00207D9D"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I</w:t>
            </w:r>
          </w:p>
        </w:tc>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14:paraId="79364577" w14:textId="77777777" w:rsidR="00497958"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 xml:space="preserve">Lunghezza </w:t>
            </w:r>
          </w:p>
          <w:p w14:paraId="41B2741B" w14:textId="390FB071" w:rsidR="00497958"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 xml:space="preserve">6,30 </w:t>
            </w:r>
            <w:r w:rsidR="00497958">
              <w:rPr>
                <w:rFonts w:eastAsia="Times New Roman" w:cs="Times New Roman"/>
                <w:color w:val="auto"/>
                <w:sz w:val="20"/>
                <w:szCs w:val="20"/>
              </w:rPr>
              <w:t>-</w:t>
            </w:r>
            <w:r w:rsidRPr="00207D9D">
              <w:rPr>
                <w:rFonts w:eastAsia="Times New Roman" w:cs="Times New Roman"/>
                <w:color w:val="auto"/>
                <w:sz w:val="20"/>
                <w:szCs w:val="20"/>
              </w:rPr>
              <w:t xml:space="preserve"> 7,20 m. </w:t>
            </w:r>
          </w:p>
          <w:p w14:paraId="780BE7D8" w14:textId="77777777" w:rsidR="00497958"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 xml:space="preserve">Pianale parzialmente </w:t>
            </w:r>
          </w:p>
          <w:p w14:paraId="373BBEE7" w14:textId="5BD0E5C7" w:rsidR="00497958"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 xml:space="preserve">ribassato </w:t>
            </w:r>
          </w:p>
          <w:p w14:paraId="602F0B7A" w14:textId="40D14473" w:rsidR="00207D9D" w:rsidRPr="00207D9D"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1 o 2 porte</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D841C2"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cortissimo</w:t>
            </w:r>
          </w:p>
        </w:tc>
        <w:tc>
          <w:tcPr>
            <w:tcW w:w="1843" w:type="dxa"/>
            <w:tcBorders>
              <w:top w:val="nil"/>
              <w:left w:val="nil"/>
              <w:bottom w:val="single" w:sz="4" w:space="0" w:color="auto"/>
              <w:right w:val="single" w:sz="4" w:space="0" w:color="auto"/>
            </w:tcBorders>
            <w:shd w:val="clear" w:color="auto" w:fill="auto"/>
            <w:noWrap/>
            <w:vAlign w:val="center"/>
            <w:hideMark/>
          </w:tcPr>
          <w:p w14:paraId="0E5F5B50"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Gasolio Euro 6</w:t>
            </w:r>
          </w:p>
        </w:tc>
        <w:tc>
          <w:tcPr>
            <w:tcW w:w="1559" w:type="dxa"/>
            <w:tcBorders>
              <w:top w:val="nil"/>
              <w:left w:val="nil"/>
              <w:bottom w:val="single" w:sz="4" w:space="0" w:color="auto"/>
              <w:right w:val="single" w:sz="4" w:space="0" w:color="auto"/>
            </w:tcBorders>
            <w:shd w:val="clear" w:color="auto" w:fill="auto"/>
            <w:noWrap/>
            <w:vAlign w:val="center"/>
            <w:hideMark/>
          </w:tcPr>
          <w:p w14:paraId="7B3EC980" w14:textId="77777777" w:rsidR="00207D9D" w:rsidRPr="00207D9D" w:rsidRDefault="00207D9D" w:rsidP="00A87158">
            <w:pPr>
              <w:spacing w:after="0"/>
              <w:jc w:val="center"/>
              <w:rPr>
                <w:color w:val="auto"/>
                <w:sz w:val="20"/>
                <w:szCs w:val="20"/>
              </w:rPr>
            </w:pPr>
            <w:r w:rsidRPr="00207D9D">
              <w:rPr>
                <w:color w:val="auto"/>
                <w:sz w:val="20"/>
                <w:szCs w:val="20"/>
              </w:rPr>
              <w:t>128.100,00</w:t>
            </w:r>
          </w:p>
        </w:tc>
      </w:tr>
      <w:tr w:rsidR="00207D9D" w:rsidRPr="00207D9D" w14:paraId="526FCD7A" w14:textId="77777777" w:rsidTr="00497958">
        <w:trPr>
          <w:trHeight w:hRule="exact" w:val="680"/>
          <w:jc w:val="center"/>
        </w:trPr>
        <w:tc>
          <w:tcPr>
            <w:tcW w:w="985" w:type="dxa"/>
            <w:vMerge/>
            <w:tcBorders>
              <w:top w:val="nil"/>
              <w:left w:val="single" w:sz="4" w:space="0" w:color="auto"/>
              <w:bottom w:val="single" w:sz="4" w:space="0" w:color="auto"/>
              <w:right w:val="single" w:sz="4" w:space="0" w:color="auto"/>
            </w:tcBorders>
            <w:vAlign w:val="center"/>
            <w:hideMark/>
          </w:tcPr>
          <w:p w14:paraId="520CD5C2" w14:textId="77777777" w:rsidR="00207D9D" w:rsidRPr="00207D9D" w:rsidRDefault="00207D9D" w:rsidP="00A87158">
            <w:pPr>
              <w:spacing w:after="0"/>
              <w:jc w:val="center"/>
              <w:rPr>
                <w:rFonts w:eastAsia="Times New Roman" w:cs="Times New Roman"/>
                <w:color w:val="auto"/>
                <w:sz w:val="20"/>
                <w:szCs w:val="20"/>
              </w:rPr>
            </w:pPr>
          </w:p>
        </w:tc>
        <w:tc>
          <w:tcPr>
            <w:tcW w:w="1293" w:type="dxa"/>
            <w:vMerge/>
            <w:tcBorders>
              <w:top w:val="nil"/>
              <w:left w:val="single" w:sz="4" w:space="0" w:color="auto"/>
              <w:bottom w:val="single" w:sz="4" w:space="0" w:color="auto"/>
              <w:right w:val="single" w:sz="4" w:space="0" w:color="auto"/>
            </w:tcBorders>
            <w:vAlign w:val="center"/>
            <w:hideMark/>
          </w:tcPr>
          <w:p w14:paraId="51715422" w14:textId="77777777" w:rsidR="00207D9D" w:rsidRPr="00207D9D" w:rsidRDefault="00207D9D" w:rsidP="00497958">
            <w:pPr>
              <w:spacing w:after="0"/>
              <w:jc w:val="center"/>
              <w:rPr>
                <w:rFonts w:eastAsia="Times New Roman" w:cs="Times New Roman"/>
                <w:color w:val="auto"/>
                <w:sz w:val="20"/>
                <w:szCs w:val="20"/>
              </w:rPr>
            </w:pPr>
          </w:p>
        </w:tc>
        <w:tc>
          <w:tcPr>
            <w:tcW w:w="1970" w:type="dxa"/>
            <w:vMerge/>
            <w:tcBorders>
              <w:top w:val="nil"/>
              <w:left w:val="single" w:sz="4" w:space="0" w:color="auto"/>
              <w:bottom w:val="single" w:sz="4" w:space="0" w:color="auto"/>
              <w:right w:val="single" w:sz="4" w:space="0" w:color="auto"/>
            </w:tcBorders>
            <w:vAlign w:val="center"/>
            <w:hideMark/>
          </w:tcPr>
          <w:p w14:paraId="03B58255" w14:textId="77777777" w:rsidR="00207D9D" w:rsidRPr="00207D9D" w:rsidRDefault="00207D9D" w:rsidP="00497958">
            <w:pPr>
              <w:spacing w:after="0"/>
              <w:jc w:val="center"/>
              <w:rPr>
                <w:rFonts w:eastAsia="Times New Roman" w:cs="Times New Roman"/>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6555B285" w14:textId="77777777" w:rsidR="00207D9D" w:rsidRPr="00207D9D" w:rsidRDefault="00207D9D" w:rsidP="00A87158">
            <w:pPr>
              <w:spacing w:after="0"/>
              <w:jc w:val="center"/>
              <w:rPr>
                <w:rFonts w:eastAsia="Times New Roman" w:cs="Times New Roman"/>
                <w:color w:val="auto"/>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23AE88A3"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Metano</w:t>
            </w:r>
          </w:p>
        </w:tc>
        <w:tc>
          <w:tcPr>
            <w:tcW w:w="1559" w:type="dxa"/>
            <w:tcBorders>
              <w:top w:val="nil"/>
              <w:left w:val="nil"/>
              <w:bottom w:val="single" w:sz="4" w:space="0" w:color="auto"/>
              <w:right w:val="single" w:sz="4" w:space="0" w:color="auto"/>
            </w:tcBorders>
            <w:shd w:val="clear" w:color="auto" w:fill="auto"/>
            <w:noWrap/>
            <w:vAlign w:val="center"/>
            <w:hideMark/>
          </w:tcPr>
          <w:p w14:paraId="79BC9367" w14:textId="77777777" w:rsidR="00207D9D" w:rsidRPr="00207D9D" w:rsidRDefault="00207D9D" w:rsidP="00A87158">
            <w:pPr>
              <w:spacing w:after="0"/>
              <w:jc w:val="center"/>
              <w:rPr>
                <w:color w:val="auto"/>
                <w:sz w:val="20"/>
                <w:szCs w:val="20"/>
              </w:rPr>
            </w:pPr>
            <w:r w:rsidRPr="00207D9D">
              <w:rPr>
                <w:color w:val="auto"/>
                <w:sz w:val="20"/>
                <w:szCs w:val="20"/>
              </w:rPr>
              <w:t>146.400,00</w:t>
            </w:r>
          </w:p>
        </w:tc>
      </w:tr>
      <w:tr w:rsidR="00207D9D" w:rsidRPr="00207D9D" w14:paraId="1C7430FD" w14:textId="77777777" w:rsidTr="00497958">
        <w:trPr>
          <w:trHeight w:hRule="exact" w:val="554"/>
          <w:jc w:val="center"/>
        </w:trPr>
        <w:tc>
          <w:tcPr>
            <w:tcW w:w="985" w:type="dxa"/>
            <w:vMerge/>
            <w:tcBorders>
              <w:top w:val="nil"/>
              <w:left w:val="single" w:sz="4" w:space="0" w:color="auto"/>
              <w:bottom w:val="single" w:sz="4" w:space="0" w:color="auto"/>
              <w:right w:val="single" w:sz="4" w:space="0" w:color="auto"/>
            </w:tcBorders>
            <w:vAlign w:val="center"/>
            <w:hideMark/>
          </w:tcPr>
          <w:p w14:paraId="262AB34A" w14:textId="77777777" w:rsidR="00207D9D" w:rsidRPr="00207D9D" w:rsidRDefault="00207D9D" w:rsidP="00A87158">
            <w:pPr>
              <w:spacing w:after="0"/>
              <w:jc w:val="center"/>
              <w:rPr>
                <w:rFonts w:eastAsia="Times New Roman" w:cs="Times New Roman"/>
                <w:color w:val="auto"/>
                <w:sz w:val="20"/>
                <w:szCs w:val="20"/>
              </w:rPr>
            </w:pPr>
          </w:p>
        </w:tc>
        <w:tc>
          <w:tcPr>
            <w:tcW w:w="1293" w:type="dxa"/>
            <w:vMerge/>
            <w:tcBorders>
              <w:top w:val="nil"/>
              <w:left w:val="single" w:sz="4" w:space="0" w:color="auto"/>
              <w:bottom w:val="single" w:sz="4" w:space="0" w:color="auto"/>
              <w:right w:val="single" w:sz="4" w:space="0" w:color="auto"/>
            </w:tcBorders>
            <w:vAlign w:val="center"/>
            <w:hideMark/>
          </w:tcPr>
          <w:p w14:paraId="4F2CDBEC" w14:textId="77777777" w:rsidR="00207D9D" w:rsidRPr="00207D9D" w:rsidRDefault="00207D9D" w:rsidP="00497958">
            <w:pPr>
              <w:spacing w:after="0"/>
              <w:jc w:val="center"/>
              <w:rPr>
                <w:rFonts w:eastAsia="Times New Roman" w:cs="Times New Roman"/>
                <w:color w:val="auto"/>
                <w:sz w:val="20"/>
                <w:szCs w:val="20"/>
              </w:rPr>
            </w:pPr>
          </w:p>
        </w:tc>
        <w:tc>
          <w:tcPr>
            <w:tcW w:w="1970" w:type="dxa"/>
            <w:vMerge/>
            <w:tcBorders>
              <w:top w:val="nil"/>
              <w:left w:val="single" w:sz="4" w:space="0" w:color="auto"/>
              <w:bottom w:val="single" w:sz="4" w:space="0" w:color="auto"/>
              <w:right w:val="single" w:sz="4" w:space="0" w:color="auto"/>
            </w:tcBorders>
            <w:vAlign w:val="center"/>
            <w:hideMark/>
          </w:tcPr>
          <w:p w14:paraId="06FDD5DD" w14:textId="77777777" w:rsidR="00207D9D" w:rsidRPr="00207D9D" w:rsidRDefault="00207D9D" w:rsidP="00497958">
            <w:pPr>
              <w:spacing w:after="0"/>
              <w:jc w:val="center"/>
              <w:rPr>
                <w:rFonts w:eastAsia="Times New Roman" w:cs="Times New Roman"/>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53022CB1" w14:textId="77777777" w:rsidR="00207D9D" w:rsidRPr="00207D9D" w:rsidRDefault="00207D9D" w:rsidP="00A87158">
            <w:pPr>
              <w:spacing w:after="0"/>
              <w:jc w:val="center"/>
              <w:rPr>
                <w:rFonts w:eastAsia="Times New Roman" w:cs="Times New Roman"/>
                <w:color w:val="auto"/>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15795EFD"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Elettrico</w:t>
            </w:r>
          </w:p>
        </w:tc>
        <w:tc>
          <w:tcPr>
            <w:tcW w:w="1559" w:type="dxa"/>
            <w:tcBorders>
              <w:top w:val="nil"/>
              <w:left w:val="nil"/>
              <w:bottom w:val="single" w:sz="4" w:space="0" w:color="auto"/>
              <w:right w:val="single" w:sz="4" w:space="0" w:color="auto"/>
            </w:tcBorders>
            <w:shd w:val="clear" w:color="auto" w:fill="auto"/>
            <w:noWrap/>
            <w:vAlign w:val="center"/>
            <w:hideMark/>
          </w:tcPr>
          <w:p w14:paraId="6C3DDDD5" w14:textId="77777777" w:rsidR="00207D9D" w:rsidRPr="00207D9D" w:rsidRDefault="00207D9D" w:rsidP="00A87158">
            <w:pPr>
              <w:spacing w:after="0"/>
              <w:jc w:val="center"/>
              <w:rPr>
                <w:color w:val="auto"/>
                <w:sz w:val="20"/>
                <w:szCs w:val="20"/>
              </w:rPr>
            </w:pPr>
            <w:r w:rsidRPr="00207D9D">
              <w:rPr>
                <w:color w:val="auto"/>
                <w:sz w:val="20"/>
                <w:szCs w:val="20"/>
              </w:rPr>
              <w:t>305.000,00</w:t>
            </w:r>
          </w:p>
        </w:tc>
      </w:tr>
      <w:tr w:rsidR="00207D9D" w:rsidRPr="00207D9D" w14:paraId="1EA31CAE" w14:textId="77777777" w:rsidTr="00497958">
        <w:trPr>
          <w:trHeight w:hRule="exact" w:val="860"/>
          <w:jc w:val="center"/>
        </w:trPr>
        <w:tc>
          <w:tcPr>
            <w:tcW w:w="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881016"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urbano</w:t>
            </w:r>
          </w:p>
        </w:tc>
        <w:tc>
          <w:tcPr>
            <w:tcW w:w="12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DDDBFA" w14:textId="77777777" w:rsidR="00207D9D" w:rsidRPr="00207D9D"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I</w:t>
            </w:r>
          </w:p>
        </w:tc>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14:paraId="412C5990" w14:textId="77777777" w:rsidR="00497958"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 xml:space="preserve">Lunghezza </w:t>
            </w:r>
          </w:p>
          <w:p w14:paraId="652A2CEC" w14:textId="11EC4046" w:rsidR="00497958"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 xml:space="preserve">7,50 </w:t>
            </w:r>
            <w:r w:rsidR="00497958">
              <w:rPr>
                <w:rFonts w:eastAsia="Times New Roman" w:cs="Times New Roman"/>
                <w:color w:val="auto"/>
                <w:sz w:val="20"/>
                <w:szCs w:val="20"/>
              </w:rPr>
              <w:t>-</w:t>
            </w:r>
            <w:r w:rsidRPr="00207D9D">
              <w:rPr>
                <w:rFonts w:eastAsia="Times New Roman" w:cs="Times New Roman"/>
                <w:color w:val="auto"/>
                <w:sz w:val="20"/>
                <w:szCs w:val="20"/>
              </w:rPr>
              <w:t xml:space="preserve"> 9,00 m. </w:t>
            </w:r>
          </w:p>
          <w:p w14:paraId="191A6D03" w14:textId="77777777" w:rsidR="00497958"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 xml:space="preserve">Pianale parzialmente </w:t>
            </w:r>
          </w:p>
          <w:p w14:paraId="0AF8C297" w14:textId="7BCA4087" w:rsidR="00497958"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 xml:space="preserve">ribassato </w:t>
            </w:r>
          </w:p>
          <w:p w14:paraId="504D0AAB" w14:textId="1E0A44A9" w:rsidR="00207D9D" w:rsidRPr="00207D9D"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1 o 2 porte</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9F1DE9"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corto</w:t>
            </w:r>
          </w:p>
        </w:tc>
        <w:tc>
          <w:tcPr>
            <w:tcW w:w="1843" w:type="dxa"/>
            <w:tcBorders>
              <w:top w:val="nil"/>
              <w:left w:val="nil"/>
              <w:bottom w:val="single" w:sz="4" w:space="0" w:color="auto"/>
              <w:right w:val="single" w:sz="4" w:space="0" w:color="auto"/>
            </w:tcBorders>
            <w:shd w:val="clear" w:color="auto" w:fill="auto"/>
            <w:noWrap/>
            <w:vAlign w:val="center"/>
            <w:hideMark/>
          </w:tcPr>
          <w:p w14:paraId="114B3AAE"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Gasolio Euro 6</w:t>
            </w:r>
          </w:p>
        </w:tc>
        <w:tc>
          <w:tcPr>
            <w:tcW w:w="1559" w:type="dxa"/>
            <w:tcBorders>
              <w:top w:val="nil"/>
              <w:left w:val="nil"/>
              <w:bottom w:val="single" w:sz="4" w:space="0" w:color="auto"/>
              <w:right w:val="single" w:sz="4" w:space="0" w:color="auto"/>
            </w:tcBorders>
            <w:shd w:val="clear" w:color="auto" w:fill="auto"/>
            <w:noWrap/>
            <w:vAlign w:val="center"/>
            <w:hideMark/>
          </w:tcPr>
          <w:p w14:paraId="0E16E02F" w14:textId="77777777" w:rsidR="00207D9D" w:rsidRPr="00207D9D" w:rsidRDefault="00207D9D" w:rsidP="00A87158">
            <w:pPr>
              <w:spacing w:after="0"/>
              <w:jc w:val="center"/>
              <w:rPr>
                <w:color w:val="auto"/>
                <w:sz w:val="20"/>
                <w:szCs w:val="20"/>
              </w:rPr>
            </w:pPr>
            <w:r w:rsidRPr="00207D9D">
              <w:rPr>
                <w:color w:val="auto"/>
                <w:sz w:val="20"/>
                <w:szCs w:val="20"/>
              </w:rPr>
              <w:t>256.200,00</w:t>
            </w:r>
          </w:p>
        </w:tc>
      </w:tr>
      <w:tr w:rsidR="00207D9D" w:rsidRPr="00207D9D" w14:paraId="3ABA2EC4" w14:textId="77777777" w:rsidTr="00497958">
        <w:trPr>
          <w:trHeight w:hRule="exact" w:val="869"/>
          <w:jc w:val="center"/>
        </w:trPr>
        <w:tc>
          <w:tcPr>
            <w:tcW w:w="985" w:type="dxa"/>
            <w:vMerge/>
            <w:tcBorders>
              <w:top w:val="nil"/>
              <w:left w:val="single" w:sz="4" w:space="0" w:color="auto"/>
              <w:bottom w:val="single" w:sz="4" w:space="0" w:color="auto"/>
              <w:right w:val="single" w:sz="4" w:space="0" w:color="auto"/>
            </w:tcBorders>
            <w:vAlign w:val="center"/>
            <w:hideMark/>
          </w:tcPr>
          <w:p w14:paraId="728FFC20" w14:textId="77777777" w:rsidR="00207D9D" w:rsidRPr="00207D9D" w:rsidRDefault="00207D9D" w:rsidP="00A87158">
            <w:pPr>
              <w:spacing w:after="0"/>
              <w:jc w:val="center"/>
              <w:rPr>
                <w:rFonts w:eastAsia="Times New Roman" w:cs="Times New Roman"/>
                <w:color w:val="auto"/>
                <w:sz w:val="20"/>
                <w:szCs w:val="20"/>
              </w:rPr>
            </w:pPr>
          </w:p>
        </w:tc>
        <w:tc>
          <w:tcPr>
            <w:tcW w:w="1293" w:type="dxa"/>
            <w:vMerge/>
            <w:tcBorders>
              <w:top w:val="nil"/>
              <w:left w:val="single" w:sz="4" w:space="0" w:color="auto"/>
              <w:bottom w:val="single" w:sz="4" w:space="0" w:color="auto"/>
              <w:right w:val="single" w:sz="4" w:space="0" w:color="auto"/>
            </w:tcBorders>
            <w:vAlign w:val="center"/>
            <w:hideMark/>
          </w:tcPr>
          <w:p w14:paraId="18C84B51" w14:textId="77777777" w:rsidR="00207D9D" w:rsidRPr="00207D9D" w:rsidRDefault="00207D9D" w:rsidP="00497958">
            <w:pPr>
              <w:spacing w:after="0"/>
              <w:jc w:val="center"/>
              <w:rPr>
                <w:rFonts w:eastAsia="Times New Roman" w:cs="Times New Roman"/>
                <w:color w:val="auto"/>
                <w:sz w:val="20"/>
                <w:szCs w:val="20"/>
              </w:rPr>
            </w:pPr>
          </w:p>
        </w:tc>
        <w:tc>
          <w:tcPr>
            <w:tcW w:w="1970" w:type="dxa"/>
            <w:vMerge/>
            <w:tcBorders>
              <w:top w:val="nil"/>
              <w:left w:val="single" w:sz="4" w:space="0" w:color="auto"/>
              <w:bottom w:val="single" w:sz="4" w:space="0" w:color="auto"/>
              <w:right w:val="single" w:sz="4" w:space="0" w:color="auto"/>
            </w:tcBorders>
            <w:vAlign w:val="center"/>
            <w:hideMark/>
          </w:tcPr>
          <w:p w14:paraId="56FE2749" w14:textId="77777777" w:rsidR="00207D9D" w:rsidRPr="00207D9D" w:rsidRDefault="00207D9D" w:rsidP="00497958">
            <w:pPr>
              <w:spacing w:after="0"/>
              <w:jc w:val="center"/>
              <w:rPr>
                <w:rFonts w:eastAsia="Times New Roman" w:cs="Times New Roman"/>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6F35F295" w14:textId="77777777" w:rsidR="00207D9D" w:rsidRPr="00207D9D" w:rsidRDefault="00207D9D" w:rsidP="00A87158">
            <w:pPr>
              <w:spacing w:after="0"/>
              <w:jc w:val="center"/>
              <w:rPr>
                <w:rFonts w:eastAsia="Times New Roman" w:cs="Times New Roman"/>
                <w:color w:val="auto"/>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03A840E2"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Elettrico</w:t>
            </w:r>
          </w:p>
        </w:tc>
        <w:tc>
          <w:tcPr>
            <w:tcW w:w="1559" w:type="dxa"/>
            <w:tcBorders>
              <w:top w:val="nil"/>
              <w:left w:val="nil"/>
              <w:bottom w:val="single" w:sz="4" w:space="0" w:color="auto"/>
              <w:right w:val="single" w:sz="4" w:space="0" w:color="auto"/>
            </w:tcBorders>
            <w:shd w:val="clear" w:color="auto" w:fill="auto"/>
            <w:noWrap/>
            <w:vAlign w:val="center"/>
            <w:hideMark/>
          </w:tcPr>
          <w:p w14:paraId="68CDD03A" w14:textId="77777777" w:rsidR="00207D9D" w:rsidRPr="00207D9D" w:rsidRDefault="00207D9D" w:rsidP="00A87158">
            <w:pPr>
              <w:spacing w:after="0"/>
              <w:jc w:val="center"/>
              <w:rPr>
                <w:color w:val="auto"/>
                <w:sz w:val="20"/>
                <w:szCs w:val="20"/>
              </w:rPr>
            </w:pPr>
            <w:r w:rsidRPr="00207D9D">
              <w:rPr>
                <w:color w:val="auto"/>
                <w:sz w:val="20"/>
                <w:szCs w:val="20"/>
              </w:rPr>
              <w:t>414.800,00</w:t>
            </w:r>
          </w:p>
        </w:tc>
      </w:tr>
      <w:tr w:rsidR="00207D9D" w:rsidRPr="00207D9D" w14:paraId="123F2A04" w14:textId="77777777" w:rsidTr="00497958">
        <w:trPr>
          <w:trHeight w:hRule="exact" w:val="828"/>
          <w:jc w:val="center"/>
        </w:trPr>
        <w:tc>
          <w:tcPr>
            <w:tcW w:w="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A0EC0C"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urbano</w:t>
            </w:r>
          </w:p>
        </w:tc>
        <w:tc>
          <w:tcPr>
            <w:tcW w:w="12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8C4FD8" w14:textId="77777777" w:rsidR="00207D9D" w:rsidRPr="00207D9D"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I</w:t>
            </w:r>
          </w:p>
        </w:tc>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14:paraId="6F5E1CFB" w14:textId="77777777" w:rsidR="00497958"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 xml:space="preserve">Lunghezza </w:t>
            </w:r>
          </w:p>
          <w:p w14:paraId="3C8D50D9" w14:textId="2F6A67D7" w:rsidR="00497958"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10,40 -</w:t>
            </w:r>
            <w:r w:rsidR="00497958">
              <w:rPr>
                <w:rFonts w:eastAsia="Times New Roman" w:cs="Times New Roman"/>
                <w:color w:val="auto"/>
                <w:sz w:val="20"/>
                <w:szCs w:val="20"/>
              </w:rPr>
              <w:t xml:space="preserve"> </w:t>
            </w:r>
            <w:r w:rsidRPr="00207D9D">
              <w:rPr>
                <w:rFonts w:eastAsia="Times New Roman" w:cs="Times New Roman"/>
                <w:color w:val="auto"/>
                <w:sz w:val="20"/>
                <w:szCs w:val="20"/>
              </w:rPr>
              <w:t>10,90</w:t>
            </w:r>
            <w:r w:rsidR="00497958">
              <w:rPr>
                <w:rFonts w:eastAsia="Times New Roman" w:cs="Times New Roman"/>
                <w:color w:val="auto"/>
                <w:sz w:val="20"/>
                <w:szCs w:val="20"/>
              </w:rPr>
              <w:t xml:space="preserve"> m.</w:t>
            </w:r>
            <w:r w:rsidRPr="00207D9D">
              <w:rPr>
                <w:rFonts w:eastAsia="Times New Roman" w:cs="Times New Roman"/>
                <w:color w:val="auto"/>
                <w:sz w:val="20"/>
                <w:szCs w:val="20"/>
              </w:rPr>
              <w:t xml:space="preserve"> </w:t>
            </w:r>
          </w:p>
          <w:p w14:paraId="465465C0" w14:textId="77777777" w:rsidR="00497958" w:rsidRDefault="00497958" w:rsidP="00497958">
            <w:pPr>
              <w:spacing w:after="0"/>
              <w:jc w:val="center"/>
              <w:rPr>
                <w:rFonts w:eastAsia="Times New Roman" w:cs="Times New Roman"/>
                <w:color w:val="auto"/>
                <w:sz w:val="20"/>
                <w:szCs w:val="20"/>
              </w:rPr>
            </w:pPr>
            <w:r>
              <w:rPr>
                <w:rFonts w:eastAsia="Times New Roman" w:cs="Times New Roman"/>
                <w:color w:val="auto"/>
                <w:sz w:val="20"/>
                <w:szCs w:val="20"/>
              </w:rPr>
              <w:t>P</w:t>
            </w:r>
            <w:r w:rsidR="00207D9D" w:rsidRPr="00207D9D">
              <w:rPr>
                <w:rFonts w:eastAsia="Times New Roman" w:cs="Times New Roman"/>
                <w:color w:val="auto"/>
                <w:sz w:val="20"/>
                <w:szCs w:val="20"/>
              </w:rPr>
              <w:t xml:space="preserve">ianale ribassato </w:t>
            </w:r>
          </w:p>
          <w:p w14:paraId="64DFCFE2" w14:textId="1463738B" w:rsidR="00207D9D" w:rsidRPr="00207D9D"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2 o 3 porte</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36F6B3"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normale</w:t>
            </w:r>
          </w:p>
        </w:tc>
        <w:tc>
          <w:tcPr>
            <w:tcW w:w="1843" w:type="dxa"/>
            <w:tcBorders>
              <w:top w:val="nil"/>
              <w:left w:val="nil"/>
              <w:bottom w:val="single" w:sz="4" w:space="0" w:color="auto"/>
              <w:right w:val="single" w:sz="4" w:space="0" w:color="auto"/>
            </w:tcBorders>
            <w:shd w:val="clear" w:color="auto" w:fill="auto"/>
            <w:noWrap/>
            <w:vAlign w:val="center"/>
            <w:hideMark/>
          </w:tcPr>
          <w:p w14:paraId="4CA33CEB"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Gasolio Euro 6</w:t>
            </w:r>
          </w:p>
        </w:tc>
        <w:tc>
          <w:tcPr>
            <w:tcW w:w="1559" w:type="dxa"/>
            <w:tcBorders>
              <w:top w:val="nil"/>
              <w:left w:val="nil"/>
              <w:bottom w:val="single" w:sz="4" w:space="0" w:color="auto"/>
              <w:right w:val="single" w:sz="4" w:space="0" w:color="auto"/>
            </w:tcBorders>
            <w:shd w:val="clear" w:color="auto" w:fill="auto"/>
            <w:noWrap/>
            <w:vAlign w:val="center"/>
            <w:hideMark/>
          </w:tcPr>
          <w:p w14:paraId="2D64E202" w14:textId="77777777" w:rsidR="00207D9D" w:rsidRPr="00207D9D" w:rsidRDefault="00207D9D" w:rsidP="00A87158">
            <w:pPr>
              <w:spacing w:after="0"/>
              <w:jc w:val="center"/>
              <w:rPr>
                <w:color w:val="auto"/>
                <w:sz w:val="20"/>
                <w:szCs w:val="20"/>
              </w:rPr>
            </w:pPr>
            <w:r w:rsidRPr="00207D9D">
              <w:rPr>
                <w:color w:val="auto"/>
                <w:sz w:val="20"/>
                <w:szCs w:val="20"/>
              </w:rPr>
              <w:t>280.600,00</w:t>
            </w:r>
          </w:p>
        </w:tc>
      </w:tr>
      <w:tr w:rsidR="00207D9D" w:rsidRPr="00207D9D" w14:paraId="1E1EE673" w14:textId="77777777" w:rsidTr="00497958">
        <w:trPr>
          <w:trHeight w:hRule="exact" w:val="840"/>
          <w:jc w:val="center"/>
        </w:trPr>
        <w:tc>
          <w:tcPr>
            <w:tcW w:w="985" w:type="dxa"/>
            <w:vMerge/>
            <w:tcBorders>
              <w:top w:val="nil"/>
              <w:left w:val="single" w:sz="4" w:space="0" w:color="auto"/>
              <w:bottom w:val="single" w:sz="4" w:space="0" w:color="auto"/>
              <w:right w:val="single" w:sz="4" w:space="0" w:color="auto"/>
            </w:tcBorders>
            <w:vAlign w:val="center"/>
            <w:hideMark/>
          </w:tcPr>
          <w:p w14:paraId="1C3B9347" w14:textId="77777777" w:rsidR="00207D9D" w:rsidRPr="00207D9D" w:rsidRDefault="00207D9D" w:rsidP="00A87158">
            <w:pPr>
              <w:spacing w:after="0"/>
              <w:jc w:val="center"/>
              <w:rPr>
                <w:rFonts w:eastAsia="Times New Roman" w:cs="Times New Roman"/>
                <w:color w:val="auto"/>
                <w:sz w:val="20"/>
                <w:szCs w:val="20"/>
              </w:rPr>
            </w:pPr>
          </w:p>
        </w:tc>
        <w:tc>
          <w:tcPr>
            <w:tcW w:w="1293" w:type="dxa"/>
            <w:vMerge/>
            <w:tcBorders>
              <w:top w:val="nil"/>
              <w:left w:val="single" w:sz="4" w:space="0" w:color="auto"/>
              <w:bottom w:val="single" w:sz="4" w:space="0" w:color="auto"/>
              <w:right w:val="single" w:sz="4" w:space="0" w:color="auto"/>
            </w:tcBorders>
            <w:vAlign w:val="center"/>
            <w:hideMark/>
          </w:tcPr>
          <w:p w14:paraId="348DCAA2" w14:textId="77777777" w:rsidR="00207D9D" w:rsidRPr="00207D9D" w:rsidRDefault="00207D9D" w:rsidP="00497958">
            <w:pPr>
              <w:spacing w:after="0"/>
              <w:jc w:val="center"/>
              <w:rPr>
                <w:rFonts w:eastAsia="Times New Roman" w:cs="Times New Roman"/>
                <w:color w:val="auto"/>
                <w:sz w:val="20"/>
                <w:szCs w:val="20"/>
              </w:rPr>
            </w:pPr>
          </w:p>
        </w:tc>
        <w:tc>
          <w:tcPr>
            <w:tcW w:w="1970" w:type="dxa"/>
            <w:vMerge/>
            <w:tcBorders>
              <w:top w:val="nil"/>
              <w:left w:val="single" w:sz="4" w:space="0" w:color="auto"/>
              <w:bottom w:val="single" w:sz="4" w:space="0" w:color="auto"/>
              <w:right w:val="single" w:sz="4" w:space="0" w:color="auto"/>
            </w:tcBorders>
            <w:vAlign w:val="center"/>
            <w:hideMark/>
          </w:tcPr>
          <w:p w14:paraId="3EA37966" w14:textId="77777777" w:rsidR="00207D9D" w:rsidRPr="00207D9D" w:rsidRDefault="00207D9D" w:rsidP="00497958">
            <w:pPr>
              <w:spacing w:after="0"/>
              <w:jc w:val="center"/>
              <w:rPr>
                <w:rFonts w:eastAsia="Times New Roman" w:cs="Times New Roman"/>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20752203" w14:textId="77777777" w:rsidR="00207D9D" w:rsidRPr="00207D9D" w:rsidRDefault="00207D9D" w:rsidP="00A87158">
            <w:pPr>
              <w:spacing w:after="0"/>
              <w:jc w:val="center"/>
              <w:rPr>
                <w:rFonts w:eastAsia="Times New Roman" w:cs="Times New Roman"/>
                <w:color w:val="auto"/>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48A68C67"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Metano</w:t>
            </w:r>
          </w:p>
        </w:tc>
        <w:tc>
          <w:tcPr>
            <w:tcW w:w="1559" w:type="dxa"/>
            <w:tcBorders>
              <w:top w:val="nil"/>
              <w:left w:val="nil"/>
              <w:bottom w:val="single" w:sz="4" w:space="0" w:color="auto"/>
              <w:right w:val="single" w:sz="4" w:space="0" w:color="auto"/>
            </w:tcBorders>
            <w:shd w:val="clear" w:color="auto" w:fill="auto"/>
            <w:noWrap/>
            <w:vAlign w:val="center"/>
            <w:hideMark/>
          </w:tcPr>
          <w:p w14:paraId="386537EA" w14:textId="77777777" w:rsidR="00207D9D" w:rsidRPr="00207D9D" w:rsidRDefault="00207D9D" w:rsidP="00A87158">
            <w:pPr>
              <w:spacing w:after="0"/>
              <w:jc w:val="center"/>
              <w:rPr>
                <w:color w:val="auto"/>
                <w:sz w:val="20"/>
                <w:szCs w:val="20"/>
              </w:rPr>
            </w:pPr>
            <w:r w:rsidRPr="00207D9D">
              <w:rPr>
                <w:color w:val="auto"/>
                <w:sz w:val="20"/>
                <w:szCs w:val="20"/>
              </w:rPr>
              <w:t>292.800,00</w:t>
            </w:r>
          </w:p>
        </w:tc>
      </w:tr>
      <w:tr w:rsidR="00207D9D" w:rsidRPr="00207D9D" w14:paraId="61646697" w14:textId="77777777" w:rsidTr="00497958">
        <w:trPr>
          <w:trHeight w:hRule="exact" w:val="680"/>
          <w:jc w:val="center"/>
        </w:trPr>
        <w:tc>
          <w:tcPr>
            <w:tcW w:w="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7B8679"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urbano</w:t>
            </w:r>
          </w:p>
        </w:tc>
        <w:tc>
          <w:tcPr>
            <w:tcW w:w="12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E28860" w14:textId="77777777" w:rsidR="00207D9D" w:rsidRPr="00207D9D"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I</w:t>
            </w:r>
          </w:p>
        </w:tc>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14:paraId="08B92225" w14:textId="77777777" w:rsidR="00497958"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 xml:space="preserve">Lunghezza </w:t>
            </w:r>
          </w:p>
          <w:p w14:paraId="55946990" w14:textId="4B926E42" w:rsidR="00497958"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 xml:space="preserve">11,50 </w:t>
            </w:r>
            <w:r w:rsidR="00497958">
              <w:rPr>
                <w:rFonts w:eastAsia="Times New Roman" w:cs="Times New Roman"/>
                <w:color w:val="auto"/>
                <w:sz w:val="20"/>
                <w:szCs w:val="20"/>
              </w:rPr>
              <w:t>-</w:t>
            </w:r>
            <w:r w:rsidRPr="00207D9D">
              <w:rPr>
                <w:rFonts w:eastAsia="Times New Roman" w:cs="Times New Roman"/>
                <w:color w:val="auto"/>
                <w:sz w:val="20"/>
                <w:szCs w:val="20"/>
              </w:rPr>
              <w:t xml:space="preserve"> 12,40 m.</w:t>
            </w:r>
          </w:p>
          <w:p w14:paraId="3A9FF4D5" w14:textId="77777777" w:rsidR="00497958"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Pianale ribassato</w:t>
            </w:r>
          </w:p>
          <w:p w14:paraId="4896C276" w14:textId="2AC74B49" w:rsidR="00207D9D" w:rsidRPr="00207D9D"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2</w:t>
            </w:r>
            <w:r w:rsidR="00497958">
              <w:rPr>
                <w:rFonts w:eastAsia="Times New Roman" w:cs="Times New Roman"/>
                <w:color w:val="auto"/>
                <w:sz w:val="20"/>
                <w:szCs w:val="20"/>
              </w:rPr>
              <w:t xml:space="preserve"> o </w:t>
            </w:r>
            <w:r w:rsidRPr="00207D9D">
              <w:rPr>
                <w:rFonts w:eastAsia="Times New Roman" w:cs="Times New Roman"/>
                <w:color w:val="auto"/>
                <w:sz w:val="20"/>
                <w:szCs w:val="20"/>
              </w:rPr>
              <w:t>3 porte</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AEFECF"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lungo</w:t>
            </w:r>
          </w:p>
        </w:tc>
        <w:tc>
          <w:tcPr>
            <w:tcW w:w="1843" w:type="dxa"/>
            <w:tcBorders>
              <w:top w:val="nil"/>
              <w:left w:val="nil"/>
              <w:bottom w:val="single" w:sz="4" w:space="0" w:color="auto"/>
              <w:right w:val="single" w:sz="4" w:space="0" w:color="auto"/>
            </w:tcBorders>
            <w:shd w:val="clear" w:color="auto" w:fill="auto"/>
            <w:noWrap/>
            <w:vAlign w:val="center"/>
            <w:hideMark/>
          </w:tcPr>
          <w:p w14:paraId="06723228"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Gasolio Euro 6</w:t>
            </w:r>
          </w:p>
        </w:tc>
        <w:tc>
          <w:tcPr>
            <w:tcW w:w="1559" w:type="dxa"/>
            <w:tcBorders>
              <w:top w:val="nil"/>
              <w:left w:val="nil"/>
              <w:bottom w:val="single" w:sz="4" w:space="0" w:color="auto"/>
              <w:right w:val="single" w:sz="4" w:space="0" w:color="auto"/>
            </w:tcBorders>
            <w:shd w:val="clear" w:color="auto" w:fill="auto"/>
            <w:noWrap/>
            <w:vAlign w:val="center"/>
            <w:hideMark/>
          </w:tcPr>
          <w:p w14:paraId="65FACBAC" w14:textId="77777777" w:rsidR="00207D9D" w:rsidRPr="00207D9D" w:rsidRDefault="00207D9D" w:rsidP="00A87158">
            <w:pPr>
              <w:spacing w:after="0"/>
              <w:jc w:val="center"/>
              <w:rPr>
                <w:color w:val="auto"/>
                <w:sz w:val="20"/>
                <w:szCs w:val="20"/>
              </w:rPr>
            </w:pPr>
            <w:r w:rsidRPr="00207D9D">
              <w:rPr>
                <w:color w:val="auto"/>
                <w:sz w:val="20"/>
                <w:szCs w:val="20"/>
              </w:rPr>
              <w:t>292.800,00</w:t>
            </w:r>
          </w:p>
        </w:tc>
      </w:tr>
      <w:tr w:rsidR="00207D9D" w:rsidRPr="00207D9D" w14:paraId="395371F5" w14:textId="77777777" w:rsidTr="00497958">
        <w:trPr>
          <w:trHeight w:hRule="exact" w:val="680"/>
          <w:jc w:val="center"/>
        </w:trPr>
        <w:tc>
          <w:tcPr>
            <w:tcW w:w="985" w:type="dxa"/>
            <w:vMerge/>
            <w:tcBorders>
              <w:top w:val="nil"/>
              <w:left w:val="single" w:sz="4" w:space="0" w:color="auto"/>
              <w:bottom w:val="single" w:sz="4" w:space="0" w:color="auto"/>
              <w:right w:val="single" w:sz="4" w:space="0" w:color="auto"/>
            </w:tcBorders>
            <w:vAlign w:val="center"/>
            <w:hideMark/>
          </w:tcPr>
          <w:p w14:paraId="63C09847" w14:textId="77777777" w:rsidR="00207D9D" w:rsidRPr="00207D9D" w:rsidRDefault="00207D9D" w:rsidP="00A87158">
            <w:pPr>
              <w:spacing w:after="0"/>
              <w:jc w:val="center"/>
              <w:rPr>
                <w:rFonts w:eastAsia="Times New Roman" w:cs="Times New Roman"/>
                <w:color w:val="auto"/>
                <w:sz w:val="20"/>
                <w:szCs w:val="20"/>
              </w:rPr>
            </w:pPr>
          </w:p>
        </w:tc>
        <w:tc>
          <w:tcPr>
            <w:tcW w:w="1293" w:type="dxa"/>
            <w:vMerge/>
            <w:tcBorders>
              <w:top w:val="nil"/>
              <w:left w:val="single" w:sz="4" w:space="0" w:color="auto"/>
              <w:bottom w:val="single" w:sz="4" w:space="0" w:color="auto"/>
              <w:right w:val="single" w:sz="4" w:space="0" w:color="auto"/>
            </w:tcBorders>
            <w:vAlign w:val="center"/>
            <w:hideMark/>
          </w:tcPr>
          <w:p w14:paraId="6E9ECB6F" w14:textId="77777777" w:rsidR="00207D9D" w:rsidRPr="00207D9D" w:rsidRDefault="00207D9D" w:rsidP="00497958">
            <w:pPr>
              <w:spacing w:after="0"/>
              <w:jc w:val="center"/>
              <w:rPr>
                <w:rFonts w:eastAsia="Times New Roman" w:cs="Times New Roman"/>
                <w:color w:val="auto"/>
                <w:sz w:val="20"/>
                <w:szCs w:val="20"/>
              </w:rPr>
            </w:pPr>
          </w:p>
        </w:tc>
        <w:tc>
          <w:tcPr>
            <w:tcW w:w="1970" w:type="dxa"/>
            <w:vMerge/>
            <w:tcBorders>
              <w:top w:val="nil"/>
              <w:left w:val="single" w:sz="4" w:space="0" w:color="auto"/>
              <w:bottom w:val="single" w:sz="4" w:space="0" w:color="auto"/>
              <w:right w:val="single" w:sz="4" w:space="0" w:color="auto"/>
            </w:tcBorders>
            <w:vAlign w:val="center"/>
            <w:hideMark/>
          </w:tcPr>
          <w:p w14:paraId="5CEF53E3" w14:textId="77777777" w:rsidR="00207D9D" w:rsidRPr="00207D9D" w:rsidRDefault="00207D9D" w:rsidP="00497958">
            <w:pPr>
              <w:spacing w:after="0"/>
              <w:jc w:val="center"/>
              <w:rPr>
                <w:rFonts w:eastAsia="Times New Roman" w:cs="Times New Roman"/>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64722153" w14:textId="77777777" w:rsidR="00207D9D" w:rsidRPr="00207D9D" w:rsidRDefault="00207D9D" w:rsidP="00A87158">
            <w:pPr>
              <w:spacing w:after="0"/>
              <w:jc w:val="center"/>
              <w:rPr>
                <w:rFonts w:eastAsia="Times New Roman" w:cs="Times New Roman"/>
                <w:color w:val="auto"/>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097562A5"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Metano</w:t>
            </w:r>
          </w:p>
        </w:tc>
        <w:tc>
          <w:tcPr>
            <w:tcW w:w="1559" w:type="dxa"/>
            <w:tcBorders>
              <w:top w:val="nil"/>
              <w:left w:val="nil"/>
              <w:bottom w:val="single" w:sz="4" w:space="0" w:color="auto"/>
              <w:right w:val="single" w:sz="4" w:space="0" w:color="auto"/>
            </w:tcBorders>
            <w:shd w:val="clear" w:color="auto" w:fill="auto"/>
            <w:noWrap/>
            <w:vAlign w:val="center"/>
            <w:hideMark/>
          </w:tcPr>
          <w:p w14:paraId="77560039" w14:textId="77777777" w:rsidR="00207D9D" w:rsidRPr="00207D9D" w:rsidRDefault="00207D9D" w:rsidP="00A87158">
            <w:pPr>
              <w:spacing w:after="0"/>
              <w:jc w:val="center"/>
              <w:rPr>
                <w:color w:val="auto"/>
                <w:sz w:val="20"/>
                <w:szCs w:val="20"/>
              </w:rPr>
            </w:pPr>
            <w:r w:rsidRPr="00207D9D">
              <w:rPr>
                <w:color w:val="auto"/>
                <w:sz w:val="20"/>
                <w:szCs w:val="20"/>
              </w:rPr>
              <w:t>329.400,00</w:t>
            </w:r>
          </w:p>
        </w:tc>
      </w:tr>
      <w:tr w:rsidR="00207D9D" w:rsidRPr="00207D9D" w14:paraId="6DEE0A6F" w14:textId="77777777" w:rsidTr="00497958">
        <w:trPr>
          <w:trHeight w:hRule="exact" w:val="680"/>
          <w:jc w:val="center"/>
        </w:trPr>
        <w:tc>
          <w:tcPr>
            <w:tcW w:w="985" w:type="dxa"/>
            <w:vMerge/>
            <w:tcBorders>
              <w:top w:val="nil"/>
              <w:left w:val="single" w:sz="4" w:space="0" w:color="auto"/>
              <w:bottom w:val="single" w:sz="4" w:space="0" w:color="auto"/>
              <w:right w:val="single" w:sz="4" w:space="0" w:color="auto"/>
            </w:tcBorders>
            <w:vAlign w:val="center"/>
            <w:hideMark/>
          </w:tcPr>
          <w:p w14:paraId="5147A988" w14:textId="77777777" w:rsidR="00207D9D" w:rsidRPr="00207D9D" w:rsidRDefault="00207D9D" w:rsidP="00A87158">
            <w:pPr>
              <w:spacing w:after="0"/>
              <w:jc w:val="center"/>
              <w:rPr>
                <w:rFonts w:eastAsia="Times New Roman" w:cs="Times New Roman"/>
                <w:color w:val="auto"/>
                <w:sz w:val="20"/>
                <w:szCs w:val="20"/>
              </w:rPr>
            </w:pPr>
          </w:p>
        </w:tc>
        <w:tc>
          <w:tcPr>
            <w:tcW w:w="1293" w:type="dxa"/>
            <w:vMerge/>
            <w:tcBorders>
              <w:top w:val="nil"/>
              <w:left w:val="single" w:sz="4" w:space="0" w:color="auto"/>
              <w:bottom w:val="single" w:sz="4" w:space="0" w:color="auto"/>
              <w:right w:val="single" w:sz="4" w:space="0" w:color="auto"/>
            </w:tcBorders>
            <w:vAlign w:val="center"/>
            <w:hideMark/>
          </w:tcPr>
          <w:p w14:paraId="453FA4F7" w14:textId="77777777" w:rsidR="00207D9D" w:rsidRPr="00207D9D" w:rsidRDefault="00207D9D" w:rsidP="00497958">
            <w:pPr>
              <w:spacing w:after="0"/>
              <w:jc w:val="center"/>
              <w:rPr>
                <w:rFonts w:eastAsia="Times New Roman" w:cs="Times New Roman"/>
                <w:color w:val="auto"/>
                <w:sz w:val="20"/>
                <w:szCs w:val="20"/>
              </w:rPr>
            </w:pPr>
          </w:p>
        </w:tc>
        <w:tc>
          <w:tcPr>
            <w:tcW w:w="1970" w:type="dxa"/>
            <w:vMerge/>
            <w:tcBorders>
              <w:top w:val="nil"/>
              <w:left w:val="single" w:sz="4" w:space="0" w:color="auto"/>
              <w:bottom w:val="single" w:sz="4" w:space="0" w:color="auto"/>
              <w:right w:val="single" w:sz="4" w:space="0" w:color="auto"/>
            </w:tcBorders>
            <w:vAlign w:val="center"/>
            <w:hideMark/>
          </w:tcPr>
          <w:p w14:paraId="35A87A69" w14:textId="77777777" w:rsidR="00207D9D" w:rsidRPr="00207D9D" w:rsidRDefault="00207D9D" w:rsidP="00497958">
            <w:pPr>
              <w:spacing w:after="0"/>
              <w:jc w:val="center"/>
              <w:rPr>
                <w:rFonts w:eastAsia="Times New Roman" w:cs="Times New Roman"/>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1B6CF074" w14:textId="77777777" w:rsidR="00207D9D" w:rsidRPr="00207D9D" w:rsidRDefault="00207D9D" w:rsidP="00A87158">
            <w:pPr>
              <w:spacing w:after="0"/>
              <w:jc w:val="center"/>
              <w:rPr>
                <w:rFonts w:eastAsia="Times New Roman" w:cs="Times New Roman"/>
                <w:color w:val="auto"/>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3D51519B"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Elettrico</w:t>
            </w:r>
          </w:p>
        </w:tc>
        <w:tc>
          <w:tcPr>
            <w:tcW w:w="1559" w:type="dxa"/>
            <w:tcBorders>
              <w:top w:val="nil"/>
              <w:left w:val="nil"/>
              <w:bottom w:val="single" w:sz="4" w:space="0" w:color="auto"/>
              <w:right w:val="single" w:sz="4" w:space="0" w:color="auto"/>
            </w:tcBorders>
            <w:shd w:val="clear" w:color="auto" w:fill="auto"/>
            <w:noWrap/>
            <w:vAlign w:val="center"/>
            <w:hideMark/>
          </w:tcPr>
          <w:p w14:paraId="73B47B60" w14:textId="77777777" w:rsidR="00207D9D" w:rsidRPr="00207D9D" w:rsidRDefault="00207D9D" w:rsidP="00A87158">
            <w:pPr>
              <w:spacing w:after="0"/>
              <w:jc w:val="center"/>
              <w:rPr>
                <w:color w:val="auto"/>
                <w:sz w:val="20"/>
                <w:szCs w:val="20"/>
              </w:rPr>
            </w:pPr>
            <w:r w:rsidRPr="00207D9D">
              <w:rPr>
                <w:color w:val="auto"/>
                <w:sz w:val="20"/>
                <w:szCs w:val="20"/>
              </w:rPr>
              <w:t>524.600,00</w:t>
            </w:r>
          </w:p>
        </w:tc>
      </w:tr>
      <w:tr w:rsidR="00207D9D" w:rsidRPr="00207D9D" w14:paraId="5D8E5BD7" w14:textId="77777777" w:rsidTr="00497958">
        <w:trPr>
          <w:trHeight w:hRule="exact" w:val="680"/>
          <w:jc w:val="center"/>
        </w:trPr>
        <w:tc>
          <w:tcPr>
            <w:tcW w:w="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132834"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urbano</w:t>
            </w:r>
          </w:p>
        </w:tc>
        <w:tc>
          <w:tcPr>
            <w:tcW w:w="12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FA31AC" w14:textId="77777777" w:rsidR="00207D9D" w:rsidRPr="00207D9D"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I</w:t>
            </w:r>
          </w:p>
        </w:tc>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14:paraId="585AD918" w14:textId="77777777" w:rsidR="00497958"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 xml:space="preserve">Lunghezza </w:t>
            </w:r>
          </w:p>
          <w:p w14:paraId="43E7E0FC" w14:textId="77777777" w:rsidR="00497958"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17,70</w:t>
            </w:r>
            <w:r w:rsidR="00497958">
              <w:rPr>
                <w:rFonts w:eastAsia="Times New Roman" w:cs="Times New Roman"/>
                <w:color w:val="auto"/>
                <w:sz w:val="20"/>
                <w:szCs w:val="20"/>
              </w:rPr>
              <w:t xml:space="preserve"> </w:t>
            </w:r>
            <w:r w:rsidRPr="00207D9D">
              <w:rPr>
                <w:rFonts w:eastAsia="Times New Roman" w:cs="Times New Roman"/>
                <w:color w:val="auto"/>
                <w:sz w:val="20"/>
                <w:szCs w:val="20"/>
              </w:rPr>
              <w:t>-</w:t>
            </w:r>
            <w:r w:rsidR="00497958">
              <w:rPr>
                <w:rFonts w:eastAsia="Times New Roman" w:cs="Times New Roman"/>
                <w:color w:val="auto"/>
                <w:sz w:val="20"/>
                <w:szCs w:val="20"/>
              </w:rPr>
              <w:t xml:space="preserve"> </w:t>
            </w:r>
            <w:r w:rsidRPr="00207D9D">
              <w:rPr>
                <w:rFonts w:eastAsia="Times New Roman" w:cs="Times New Roman"/>
                <w:color w:val="auto"/>
                <w:sz w:val="20"/>
                <w:szCs w:val="20"/>
              </w:rPr>
              <w:t>18,00</w:t>
            </w:r>
            <w:r w:rsidR="00497958">
              <w:rPr>
                <w:rFonts w:eastAsia="Times New Roman" w:cs="Times New Roman"/>
                <w:color w:val="auto"/>
                <w:sz w:val="20"/>
                <w:szCs w:val="20"/>
              </w:rPr>
              <w:t xml:space="preserve"> m.</w:t>
            </w:r>
            <w:r w:rsidRPr="00207D9D">
              <w:rPr>
                <w:rFonts w:eastAsia="Times New Roman" w:cs="Times New Roman"/>
                <w:color w:val="auto"/>
                <w:sz w:val="20"/>
                <w:szCs w:val="20"/>
              </w:rPr>
              <w:t xml:space="preserve"> </w:t>
            </w:r>
          </w:p>
          <w:p w14:paraId="39DCE6DE" w14:textId="6A91A465" w:rsidR="004F0AFB" w:rsidRDefault="004F0AFB" w:rsidP="00497958">
            <w:pPr>
              <w:spacing w:after="0"/>
              <w:jc w:val="center"/>
              <w:rPr>
                <w:rFonts w:eastAsia="Times New Roman" w:cs="Times New Roman"/>
                <w:color w:val="auto"/>
                <w:sz w:val="20"/>
                <w:szCs w:val="20"/>
              </w:rPr>
            </w:pPr>
            <w:r>
              <w:rPr>
                <w:rFonts w:eastAsia="Times New Roman" w:cs="Times New Roman"/>
                <w:color w:val="auto"/>
                <w:sz w:val="20"/>
                <w:szCs w:val="20"/>
              </w:rPr>
              <w:t>P</w:t>
            </w:r>
            <w:r w:rsidR="00207D9D" w:rsidRPr="00207D9D">
              <w:rPr>
                <w:rFonts w:eastAsia="Times New Roman" w:cs="Times New Roman"/>
                <w:color w:val="auto"/>
                <w:sz w:val="20"/>
                <w:szCs w:val="20"/>
              </w:rPr>
              <w:t xml:space="preserve">ianale ribassato </w:t>
            </w:r>
          </w:p>
          <w:p w14:paraId="6E508B11" w14:textId="73AC73A1" w:rsidR="00207D9D" w:rsidRPr="00207D9D" w:rsidRDefault="00207D9D" w:rsidP="00497958">
            <w:pPr>
              <w:spacing w:after="0"/>
              <w:jc w:val="center"/>
              <w:rPr>
                <w:rFonts w:eastAsia="Times New Roman" w:cs="Times New Roman"/>
                <w:color w:val="auto"/>
                <w:sz w:val="20"/>
                <w:szCs w:val="20"/>
              </w:rPr>
            </w:pPr>
            <w:r w:rsidRPr="00207D9D">
              <w:rPr>
                <w:rFonts w:eastAsia="Times New Roman" w:cs="Times New Roman"/>
                <w:color w:val="auto"/>
                <w:sz w:val="20"/>
                <w:szCs w:val="20"/>
              </w:rPr>
              <w:t>3 porte</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F4077C"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autosnodato</w:t>
            </w:r>
          </w:p>
        </w:tc>
        <w:tc>
          <w:tcPr>
            <w:tcW w:w="1843" w:type="dxa"/>
            <w:tcBorders>
              <w:top w:val="nil"/>
              <w:left w:val="nil"/>
              <w:bottom w:val="single" w:sz="4" w:space="0" w:color="auto"/>
              <w:right w:val="single" w:sz="4" w:space="0" w:color="auto"/>
            </w:tcBorders>
            <w:shd w:val="clear" w:color="auto" w:fill="auto"/>
            <w:vAlign w:val="center"/>
            <w:hideMark/>
          </w:tcPr>
          <w:p w14:paraId="2B1B97D4" w14:textId="77777777" w:rsidR="004F0AFB"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 xml:space="preserve">Ibrido elettrico </w:t>
            </w:r>
          </w:p>
          <w:p w14:paraId="06CFE0B7" w14:textId="705C970C"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Alimentato a gasolio</w:t>
            </w:r>
          </w:p>
        </w:tc>
        <w:tc>
          <w:tcPr>
            <w:tcW w:w="1559" w:type="dxa"/>
            <w:tcBorders>
              <w:top w:val="nil"/>
              <w:left w:val="nil"/>
              <w:bottom w:val="single" w:sz="4" w:space="0" w:color="auto"/>
              <w:right w:val="single" w:sz="4" w:space="0" w:color="auto"/>
            </w:tcBorders>
            <w:shd w:val="clear" w:color="auto" w:fill="auto"/>
            <w:noWrap/>
            <w:vAlign w:val="center"/>
            <w:hideMark/>
          </w:tcPr>
          <w:p w14:paraId="6FEC7696" w14:textId="77777777" w:rsidR="00207D9D" w:rsidRPr="00207D9D" w:rsidRDefault="00207D9D" w:rsidP="00A87158">
            <w:pPr>
              <w:spacing w:after="0"/>
              <w:jc w:val="center"/>
              <w:rPr>
                <w:color w:val="auto"/>
                <w:sz w:val="20"/>
                <w:szCs w:val="20"/>
              </w:rPr>
            </w:pPr>
            <w:r w:rsidRPr="00207D9D">
              <w:rPr>
                <w:color w:val="auto"/>
                <w:sz w:val="20"/>
                <w:szCs w:val="20"/>
              </w:rPr>
              <w:t>561.200,00</w:t>
            </w:r>
          </w:p>
        </w:tc>
      </w:tr>
      <w:tr w:rsidR="00207D9D" w:rsidRPr="00207D9D" w14:paraId="1AA38F52" w14:textId="77777777" w:rsidTr="00497958">
        <w:trPr>
          <w:trHeight w:hRule="exact" w:val="680"/>
          <w:jc w:val="center"/>
        </w:trPr>
        <w:tc>
          <w:tcPr>
            <w:tcW w:w="985" w:type="dxa"/>
            <w:vMerge/>
            <w:tcBorders>
              <w:top w:val="nil"/>
              <w:left w:val="single" w:sz="4" w:space="0" w:color="auto"/>
              <w:bottom w:val="single" w:sz="4" w:space="0" w:color="auto"/>
              <w:right w:val="single" w:sz="4" w:space="0" w:color="auto"/>
            </w:tcBorders>
            <w:vAlign w:val="center"/>
            <w:hideMark/>
          </w:tcPr>
          <w:p w14:paraId="396630FB" w14:textId="77777777" w:rsidR="00207D9D" w:rsidRPr="00207D9D" w:rsidRDefault="00207D9D" w:rsidP="00A87158">
            <w:pPr>
              <w:spacing w:after="0"/>
              <w:jc w:val="center"/>
              <w:rPr>
                <w:rFonts w:eastAsia="Times New Roman" w:cs="Times New Roman"/>
                <w:color w:val="auto"/>
                <w:sz w:val="20"/>
                <w:szCs w:val="20"/>
              </w:rPr>
            </w:pPr>
          </w:p>
        </w:tc>
        <w:tc>
          <w:tcPr>
            <w:tcW w:w="1293" w:type="dxa"/>
            <w:vMerge/>
            <w:tcBorders>
              <w:top w:val="nil"/>
              <w:left w:val="single" w:sz="4" w:space="0" w:color="auto"/>
              <w:bottom w:val="single" w:sz="4" w:space="0" w:color="auto"/>
              <w:right w:val="single" w:sz="4" w:space="0" w:color="auto"/>
            </w:tcBorders>
            <w:vAlign w:val="center"/>
            <w:hideMark/>
          </w:tcPr>
          <w:p w14:paraId="2071D9EA" w14:textId="77777777" w:rsidR="00207D9D" w:rsidRPr="00207D9D" w:rsidRDefault="00207D9D" w:rsidP="00497958">
            <w:pPr>
              <w:spacing w:after="0"/>
              <w:jc w:val="center"/>
              <w:rPr>
                <w:rFonts w:eastAsia="Times New Roman" w:cs="Times New Roman"/>
                <w:color w:val="auto"/>
                <w:sz w:val="20"/>
                <w:szCs w:val="20"/>
              </w:rPr>
            </w:pPr>
          </w:p>
        </w:tc>
        <w:tc>
          <w:tcPr>
            <w:tcW w:w="1970" w:type="dxa"/>
            <w:vMerge/>
            <w:tcBorders>
              <w:top w:val="nil"/>
              <w:left w:val="single" w:sz="4" w:space="0" w:color="auto"/>
              <w:bottom w:val="single" w:sz="4" w:space="0" w:color="auto"/>
              <w:right w:val="single" w:sz="4" w:space="0" w:color="auto"/>
            </w:tcBorders>
            <w:vAlign w:val="center"/>
            <w:hideMark/>
          </w:tcPr>
          <w:p w14:paraId="4AC1997C" w14:textId="77777777" w:rsidR="00207D9D" w:rsidRPr="00207D9D" w:rsidRDefault="00207D9D" w:rsidP="00497958">
            <w:pPr>
              <w:spacing w:after="0"/>
              <w:jc w:val="center"/>
              <w:rPr>
                <w:rFonts w:eastAsia="Times New Roman" w:cs="Times New Roman"/>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0029FBB9" w14:textId="77777777" w:rsidR="00207D9D" w:rsidRPr="00207D9D" w:rsidRDefault="00207D9D" w:rsidP="00A87158">
            <w:pPr>
              <w:spacing w:after="0"/>
              <w:jc w:val="center"/>
              <w:rPr>
                <w:rFonts w:eastAsia="Times New Roman" w:cs="Times New Roman"/>
                <w:color w:val="auto"/>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65AA9B3B"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Gasolio Euro 6</w:t>
            </w:r>
          </w:p>
        </w:tc>
        <w:tc>
          <w:tcPr>
            <w:tcW w:w="1559" w:type="dxa"/>
            <w:tcBorders>
              <w:top w:val="nil"/>
              <w:left w:val="nil"/>
              <w:bottom w:val="single" w:sz="4" w:space="0" w:color="auto"/>
              <w:right w:val="single" w:sz="4" w:space="0" w:color="auto"/>
            </w:tcBorders>
            <w:shd w:val="clear" w:color="auto" w:fill="auto"/>
            <w:noWrap/>
            <w:vAlign w:val="center"/>
            <w:hideMark/>
          </w:tcPr>
          <w:p w14:paraId="5D121B06" w14:textId="77777777" w:rsidR="00207D9D" w:rsidRPr="00207D9D" w:rsidRDefault="00207D9D" w:rsidP="00A87158">
            <w:pPr>
              <w:spacing w:after="0"/>
              <w:jc w:val="center"/>
              <w:rPr>
                <w:color w:val="auto"/>
                <w:sz w:val="20"/>
                <w:szCs w:val="20"/>
              </w:rPr>
            </w:pPr>
            <w:r w:rsidRPr="00207D9D">
              <w:rPr>
                <w:color w:val="auto"/>
                <w:sz w:val="20"/>
                <w:szCs w:val="20"/>
              </w:rPr>
              <w:t>402.600,00</w:t>
            </w:r>
          </w:p>
        </w:tc>
      </w:tr>
      <w:tr w:rsidR="00207D9D" w:rsidRPr="00207D9D" w14:paraId="7E3C2781" w14:textId="77777777" w:rsidTr="00497958">
        <w:trPr>
          <w:trHeight w:hRule="exact" w:val="680"/>
          <w:jc w:val="center"/>
        </w:trPr>
        <w:tc>
          <w:tcPr>
            <w:tcW w:w="985" w:type="dxa"/>
            <w:vMerge/>
            <w:tcBorders>
              <w:top w:val="nil"/>
              <w:left w:val="single" w:sz="4" w:space="0" w:color="auto"/>
              <w:bottom w:val="single" w:sz="4" w:space="0" w:color="auto"/>
              <w:right w:val="single" w:sz="4" w:space="0" w:color="auto"/>
            </w:tcBorders>
            <w:vAlign w:val="center"/>
            <w:hideMark/>
          </w:tcPr>
          <w:p w14:paraId="0FBE03F9" w14:textId="77777777" w:rsidR="00207D9D" w:rsidRPr="00207D9D" w:rsidRDefault="00207D9D" w:rsidP="00A87158">
            <w:pPr>
              <w:spacing w:after="0"/>
              <w:jc w:val="center"/>
              <w:rPr>
                <w:rFonts w:eastAsia="Times New Roman" w:cs="Times New Roman"/>
                <w:color w:val="auto"/>
                <w:sz w:val="20"/>
                <w:szCs w:val="20"/>
              </w:rPr>
            </w:pPr>
          </w:p>
        </w:tc>
        <w:tc>
          <w:tcPr>
            <w:tcW w:w="1293" w:type="dxa"/>
            <w:vMerge/>
            <w:tcBorders>
              <w:top w:val="nil"/>
              <w:left w:val="single" w:sz="4" w:space="0" w:color="auto"/>
              <w:bottom w:val="single" w:sz="4" w:space="0" w:color="auto"/>
              <w:right w:val="single" w:sz="4" w:space="0" w:color="auto"/>
            </w:tcBorders>
            <w:vAlign w:val="center"/>
            <w:hideMark/>
          </w:tcPr>
          <w:p w14:paraId="07AB305E" w14:textId="77777777" w:rsidR="00207D9D" w:rsidRPr="00207D9D" w:rsidRDefault="00207D9D" w:rsidP="00497958">
            <w:pPr>
              <w:spacing w:after="0"/>
              <w:jc w:val="center"/>
              <w:rPr>
                <w:rFonts w:eastAsia="Times New Roman" w:cs="Times New Roman"/>
                <w:color w:val="auto"/>
                <w:sz w:val="20"/>
                <w:szCs w:val="20"/>
              </w:rPr>
            </w:pPr>
          </w:p>
        </w:tc>
        <w:tc>
          <w:tcPr>
            <w:tcW w:w="1970" w:type="dxa"/>
            <w:vMerge/>
            <w:tcBorders>
              <w:top w:val="nil"/>
              <w:left w:val="single" w:sz="4" w:space="0" w:color="auto"/>
              <w:bottom w:val="single" w:sz="4" w:space="0" w:color="auto"/>
              <w:right w:val="single" w:sz="4" w:space="0" w:color="auto"/>
            </w:tcBorders>
            <w:vAlign w:val="center"/>
            <w:hideMark/>
          </w:tcPr>
          <w:p w14:paraId="4D6B2F82" w14:textId="77777777" w:rsidR="00207D9D" w:rsidRPr="00207D9D" w:rsidRDefault="00207D9D" w:rsidP="00497958">
            <w:pPr>
              <w:spacing w:after="0"/>
              <w:jc w:val="center"/>
              <w:rPr>
                <w:rFonts w:eastAsia="Times New Roman" w:cs="Times New Roman"/>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240A7242" w14:textId="77777777" w:rsidR="00207D9D" w:rsidRPr="00207D9D" w:rsidRDefault="00207D9D" w:rsidP="00A87158">
            <w:pPr>
              <w:spacing w:after="0"/>
              <w:jc w:val="center"/>
              <w:rPr>
                <w:rFonts w:eastAsia="Times New Roman" w:cs="Times New Roman"/>
                <w:color w:val="auto"/>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3FCE1442" w14:textId="77777777" w:rsidR="00207D9D" w:rsidRPr="00207D9D" w:rsidRDefault="00207D9D" w:rsidP="00A87158">
            <w:pPr>
              <w:spacing w:after="0"/>
              <w:jc w:val="center"/>
              <w:rPr>
                <w:rFonts w:eastAsia="Times New Roman" w:cs="Times New Roman"/>
                <w:color w:val="auto"/>
                <w:sz w:val="20"/>
                <w:szCs w:val="20"/>
              </w:rPr>
            </w:pPr>
            <w:r w:rsidRPr="00207D9D">
              <w:rPr>
                <w:rFonts w:eastAsia="Times New Roman" w:cs="Times New Roman"/>
                <w:color w:val="auto"/>
                <w:sz w:val="20"/>
                <w:szCs w:val="20"/>
              </w:rPr>
              <w:t>Metano</w:t>
            </w:r>
          </w:p>
        </w:tc>
        <w:tc>
          <w:tcPr>
            <w:tcW w:w="1559" w:type="dxa"/>
            <w:tcBorders>
              <w:top w:val="nil"/>
              <w:left w:val="nil"/>
              <w:bottom w:val="single" w:sz="4" w:space="0" w:color="auto"/>
              <w:right w:val="single" w:sz="4" w:space="0" w:color="auto"/>
            </w:tcBorders>
            <w:shd w:val="clear" w:color="auto" w:fill="auto"/>
            <w:noWrap/>
            <w:vAlign w:val="center"/>
            <w:hideMark/>
          </w:tcPr>
          <w:p w14:paraId="5FEC105A" w14:textId="77777777" w:rsidR="00207D9D" w:rsidRPr="00207D9D" w:rsidRDefault="00207D9D" w:rsidP="00A87158">
            <w:pPr>
              <w:spacing w:after="0"/>
              <w:jc w:val="center"/>
              <w:rPr>
                <w:color w:val="auto"/>
                <w:sz w:val="20"/>
                <w:szCs w:val="20"/>
              </w:rPr>
            </w:pPr>
            <w:r w:rsidRPr="00207D9D">
              <w:rPr>
                <w:color w:val="auto"/>
                <w:sz w:val="20"/>
                <w:szCs w:val="20"/>
              </w:rPr>
              <w:t>439.200,00</w:t>
            </w:r>
          </w:p>
        </w:tc>
      </w:tr>
    </w:tbl>
    <w:p w14:paraId="64C485C2" w14:textId="77777777" w:rsidR="00207D9D" w:rsidRPr="00EC0A0A" w:rsidRDefault="00207D9D" w:rsidP="00207D9D">
      <w:pPr>
        <w:spacing w:before="24" w:after="0" w:line="240" w:lineRule="auto"/>
        <w:ind w:right="13"/>
        <w:rPr>
          <w:spacing w:val="1"/>
          <w:position w:val="1"/>
          <w:szCs w:val="24"/>
        </w:rPr>
      </w:pPr>
    </w:p>
    <w:p w14:paraId="2542F6C9" w14:textId="3BA8298E" w:rsidR="00207D9D" w:rsidRPr="00EC0A0A" w:rsidRDefault="004F0AFB" w:rsidP="00C7174D">
      <w:pPr>
        <w:pStyle w:val="Paragrafoelenco"/>
        <w:widowControl w:val="0"/>
        <w:numPr>
          <w:ilvl w:val="0"/>
          <w:numId w:val="18"/>
        </w:numPr>
        <w:spacing w:before="24" w:after="0" w:line="240" w:lineRule="auto"/>
        <w:ind w:left="567" w:right="13" w:hanging="425"/>
        <w:rPr>
          <w:spacing w:val="1"/>
          <w:position w:val="1"/>
          <w:szCs w:val="24"/>
        </w:rPr>
      </w:pPr>
      <w:r>
        <w:rPr>
          <w:spacing w:val="1"/>
          <w:position w:val="1"/>
          <w:szCs w:val="24"/>
        </w:rPr>
        <w:t>Costituisce r</w:t>
      </w:r>
      <w:r w:rsidR="00207D9D" w:rsidRPr="00EC0A0A">
        <w:rPr>
          <w:spacing w:val="1"/>
          <w:position w:val="1"/>
          <w:szCs w:val="24"/>
        </w:rPr>
        <w:t>equisito essenziale per alimentazione</w:t>
      </w:r>
      <w:r>
        <w:rPr>
          <w:spacing w:val="1"/>
          <w:position w:val="1"/>
          <w:szCs w:val="24"/>
        </w:rPr>
        <w:t xml:space="preserve"> dei mezzi</w:t>
      </w:r>
      <w:r w:rsidR="00207D9D" w:rsidRPr="00EC0A0A">
        <w:rPr>
          <w:spacing w:val="1"/>
          <w:position w:val="1"/>
          <w:szCs w:val="24"/>
        </w:rPr>
        <w:t>: Euro 6 o più recente classe di emissione di gas di scarico o assenza di emissioni</w:t>
      </w:r>
      <w:r>
        <w:rPr>
          <w:spacing w:val="1"/>
          <w:position w:val="1"/>
          <w:szCs w:val="24"/>
        </w:rPr>
        <w:t>.</w:t>
      </w:r>
    </w:p>
    <w:p w14:paraId="15023D3C" w14:textId="0CB50AE3" w:rsidR="00207D9D" w:rsidRPr="00EC0A0A" w:rsidRDefault="004F0AFB" w:rsidP="00C7174D">
      <w:pPr>
        <w:pStyle w:val="Paragrafoelenco"/>
        <w:widowControl w:val="0"/>
        <w:numPr>
          <w:ilvl w:val="0"/>
          <w:numId w:val="18"/>
        </w:numPr>
        <w:spacing w:before="24" w:after="0" w:line="240" w:lineRule="auto"/>
        <w:ind w:left="567" w:right="13" w:hanging="425"/>
        <w:rPr>
          <w:spacing w:val="1"/>
          <w:position w:val="1"/>
          <w:szCs w:val="24"/>
        </w:rPr>
      </w:pPr>
      <w:r>
        <w:rPr>
          <w:spacing w:val="1"/>
          <w:position w:val="1"/>
          <w:szCs w:val="24"/>
        </w:rPr>
        <w:t>Devono considerarsi e</w:t>
      </w:r>
      <w:r w:rsidR="00207D9D" w:rsidRPr="00EC0A0A">
        <w:rPr>
          <w:spacing w:val="1"/>
          <w:position w:val="1"/>
          <w:szCs w:val="24"/>
        </w:rPr>
        <w:t>quipaggiamenti minimi obbligatori</w:t>
      </w:r>
      <w:r>
        <w:rPr>
          <w:spacing w:val="1"/>
          <w:position w:val="1"/>
          <w:szCs w:val="24"/>
        </w:rPr>
        <w:t xml:space="preserve"> dei mezzi</w:t>
      </w:r>
      <w:r w:rsidR="00207D9D" w:rsidRPr="00EC0A0A">
        <w:rPr>
          <w:spacing w:val="1"/>
          <w:position w:val="1"/>
          <w:szCs w:val="24"/>
        </w:rPr>
        <w:t>:</w:t>
      </w:r>
    </w:p>
    <w:p w14:paraId="11F3F3D4" w14:textId="77777777" w:rsidR="00207D9D" w:rsidRPr="00EC0A0A" w:rsidRDefault="00207D9D" w:rsidP="00C7174D">
      <w:pPr>
        <w:pStyle w:val="Paragrafoelenco"/>
        <w:widowControl w:val="0"/>
        <w:numPr>
          <w:ilvl w:val="0"/>
          <w:numId w:val="19"/>
        </w:numPr>
        <w:spacing w:before="24" w:after="0" w:line="240" w:lineRule="auto"/>
        <w:ind w:right="13" w:hanging="294"/>
        <w:rPr>
          <w:spacing w:val="1"/>
          <w:position w:val="1"/>
          <w:szCs w:val="24"/>
        </w:rPr>
      </w:pPr>
      <w:r w:rsidRPr="00EC0A0A">
        <w:rPr>
          <w:spacing w:val="1"/>
          <w:position w:val="1"/>
          <w:szCs w:val="24"/>
        </w:rPr>
        <w:t>Postazione disabili con incarrozzamento mediante pedana manuale;</w:t>
      </w:r>
    </w:p>
    <w:p w14:paraId="36406902" w14:textId="0829CECD" w:rsidR="00117DCE" w:rsidRDefault="00207D9D" w:rsidP="00C7174D">
      <w:pPr>
        <w:pStyle w:val="Paragrafoelenco"/>
        <w:widowControl w:val="0"/>
        <w:numPr>
          <w:ilvl w:val="0"/>
          <w:numId w:val="19"/>
        </w:numPr>
        <w:spacing w:before="24" w:after="0" w:line="240" w:lineRule="auto"/>
        <w:ind w:right="13" w:hanging="294"/>
        <w:rPr>
          <w:spacing w:val="1"/>
          <w:position w:val="1"/>
          <w:szCs w:val="24"/>
        </w:rPr>
      </w:pPr>
      <w:r w:rsidRPr="00EC0A0A">
        <w:rPr>
          <w:spacing w:val="1"/>
          <w:position w:val="1"/>
          <w:szCs w:val="24"/>
        </w:rPr>
        <w:t>Dispositivo di conteggio passeggeri in salita e discesa</w:t>
      </w:r>
      <w:r w:rsidR="00A26760">
        <w:rPr>
          <w:spacing w:val="1"/>
          <w:position w:val="1"/>
          <w:szCs w:val="24"/>
        </w:rPr>
        <w:t>;</w:t>
      </w:r>
    </w:p>
    <w:p w14:paraId="56DDB500" w14:textId="6AE06EB2" w:rsidR="00207D9D" w:rsidRPr="00EC0A0A" w:rsidRDefault="00117DCE" w:rsidP="00C7174D">
      <w:pPr>
        <w:pStyle w:val="Paragrafoelenco"/>
        <w:widowControl w:val="0"/>
        <w:numPr>
          <w:ilvl w:val="0"/>
          <w:numId w:val="19"/>
        </w:numPr>
        <w:spacing w:before="24" w:after="0" w:line="240" w:lineRule="auto"/>
        <w:ind w:right="13" w:hanging="294"/>
        <w:rPr>
          <w:spacing w:val="1"/>
          <w:position w:val="1"/>
          <w:szCs w:val="24"/>
        </w:rPr>
      </w:pPr>
      <w:r>
        <w:rPr>
          <w:spacing w:val="1"/>
          <w:position w:val="1"/>
          <w:szCs w:val="24"/>
        </w:rPr>
        <w:t xml:space="preserve">Sistema </w:t>
      </w:r>
      <w:r w:rsidR="00207D9D" w:rsidRPr="00EC0A0A">
        <w:rPr>
          <w:spacing w:val="1"/>
          <w:position w:val="1"/>
          <w:szCs w:val="24"/>
        </w:rPr>
        <w:t>videosorveglianza</w:t>
      </w:r>
      <w:r>
        <w:rPr>
          <w:spacing w:val="1"/>
          <w:position w:val="1"/>
          <w:szCs w:val="24"/>
        </w:rPr>
        <w:t xml:space="preserve"> interno</w:t>
      </w:r>
      <w:r w:rsidR="00207D9D" w:rsidRPr="00EC0A0A">
        <w:rPr>
          <w:spacing w:val="1"/>
          <w:position w:val="1"/>
          <w:szCs w:val="24"/>
        </w:rPr>
        <w:t>;</w:t>
      </w:r>
    </w:p>
    <w:p w14:paraId="1275A88E" w14:textId="77777777" w:rsidR="00207D9D" w:rsidRPr="00EC0A0A" w:rsidRDefault="00207D9D" w:rsidP="00C7174D">
      <w:pPr>
        <w:pStyle w:val="Paragrafoelenco"/>
        <w:widowControl w:val="0"/>
        <w:numPr>
          <w:ilvl w:val="0"/>
          <w:numId w:val="19"/>
        </w:numPr>
        <w:spacing w:before="24" w:after="0" w:line="240" w:lineRule="auto"/>
        <w:ind w:right="13" w:hanging="294"/>
        <w:rPr>
          <w:spacing w:val="1"/>
          <w:position w:val="1"/>
          <w:szCs w:val="24"/>
        </w:rPr>
      </w:pPr>
      <w:r w:rsidRPr="00EC0A0A">
        <w:rPr>
          <w:spacing w:val="1"/>
          <w:position w:val="1"/>
          <w:szCs w:val="24"/>
        </w:rPr>
        <w:t>Dispositivo per la validazione elettronica a bordo dei titoli di viaggio;</w:t>
      </w:r>
    </w:p>
    <w:p w14:paraId="46D0041C" w14:textId="77777777" w:rsidR="00207D9D" w:rsidRPr="00EC0A0A" w:rsidRDefault="00207D9D" w:rsidP="00C7174D">
      <w:pPr>
        <w:pStyle w:val="Paragrafoelenco"/>
        <w:widowControl w:val="0"/>
        <w:numPr>
          <w:ilvl w:val="0"/>
          <w:numId w:val="19"/>
        </w:numPr>
        <w:spacing w:before="24" w:after="0" w:line="240" w:lineRule="auto"/>
        <w:ind w:right="13" w:hanging="294"/>
        <w:rPr>
          <w:spacing w:val="1"/>
          <w:position w:val="1"/>
          <w:szCs w:val="24"/>
        </w:rPr>
      </w:pPr>
      <w:r w:rsidRPr="00EC0A0A">
        <w:rPr>
          <w:spacing w:val="1"/>
          <w:position w:val="1"/>
          <w:szCs w:val="24"/>
        </w:rPr>
        <w:t>Rilevamento della posizione dell'autobus durante la corsa;</w:t>
      </w:r>
    </w:p>
    <w:p w14:paraId="72517664" w14:textId="77777777" w:rsidR="00A26760" w:rsidRDefault="00207D9D" w:rsidP="00C7174D">
      <w:pPr>
        <w:pStyle w:val="Paragrafoelenco"/>
        <w:widowControl w:val="0"/>
        <w:numPr>
          <w:ilvl w:val="0"/>
          <w:numId w:val="19"/>
        </w:numPr>
        <w:spacing w:before="24" w:after="0" w:line="240" w:lineRule="auto"/>
        <w:ind w:right="13" w:hanging="294"/>
        <w:rPr>
          <w:spacing w:val="1"/>
          <w:position w:val="1"/>
          <w:szCs w:val="24"/>
        </w:rPr>
      </w:pPr>
      <w:r w:rsidRPr="00EC0A0A">
        <w:rPr>
          <w:spacing w:val="1"/>
          <w:position w:val="1"/>
          <w:szCs w:val="24"/>
        </w:rPr>
        <w:t xml:space="preserve">Installazione di modem/router wi-fi per il </w:t>
      </w:r>
      <w:r>
        <w:rPr>
          <w:spacing w:val="1"/>
          <w:position w:val="1"/>
          <w:szCs w:val="24"/>
        </w:rPr>
        <w:t>collegamento alla rete internet</w:t>
      </w:r>
      <w:r w:rsidR="00A26760">
        <w:rPr>
          <w:spacing w:val="1"/>
          <w:position w:val="1"/>
          <w:szCs w:val="24"/>
        </w:rPr>
        <w:t>.</w:t>
      </w:r>
    </w:p>
    <w:p w14:paraId="353A8CAD" w14:textId="41A703E4" w:rsidR="00207D9D" w:rsidRDefault="00207D9D" w:rsidP="007E47E8">
      <w:pPr>
        <w:pStyle w:val="Paragrafoelenco"/>
        <w:widowControl w:val="0"/>
        <w:spacing w:before="24" w:after="0" w:line="240" w:lineRule="auto"/>
        <w:ind w:right="13" w:firstLine="0"/>
        <w:rPr>
          <w:spacing w:val="1"/>
          <w:position w:val="1"/>
          <w:szCs w:val="24"/>
        </w:rPr>
      </w:pPr>
    </w:p>
    <w:p w14:paraId="41057D60" w14:textId="51C5CC1F" w:rsidR="00B634DB" w:rsidRPr="00DC4A34" w:rsidRDefault="00260A4C" w:rsidP="00DC4A34">
      <w:pPr>
        <w:pStyle w:val="Titolo2"/>
        <w:ind w:firstLine="132"/>
        <w:jc w:val="both"/>
        <w:rPr>
          <w:b w:val="0"/>
          <w:color w:val="44546A" w:themeColor="text2"/>
          <w:sz w:val="26"/>
          <w:szCs w:val="26"/>
        </w:rPr>
      </w:pPr>
      <w:bookmarkStart w:id="10" w:name="_Toc15920278"/>
      <w:r w:rsidRPr="00DC4A34">
        <w:rPr>
          <w:b w:val="0"/>
          <w:color w:val="44546A" w:themeColor="text2"/>
          <w:sz w:val="26"/>
          <w:szCs w:val="26"/>
        </w:rPr>
        <w:t xml:space="preserve">3.5 </w:t>
      </w:r>
      <w:r w:rsidR="00117DCE" w:rsidRPr="00DC4A34">
        <w:rPr>
          <w:b w:val="0"/>
          <w:color w:val="44546A" w:themeColor="text2"/>
          <w:sz w:val="26"/>
          <w:szCs w:val="26"/>
        </w:rPr>
        <w:tab/>
      </w:r>
      <w:r w:rsidRPr="00DC4A34">
        <w:rPr>
          <w:b w:val="0"/>
          <w:color w:val="44546A" w:themeColor="text2"/>
          <w:sz w:val="26"/>
          <w:szCs w:val="26"/>
        </w:rPr>
        <w:t>Divieto di cumulo con altri finanziamenti pubblici</w:t>
      </w:r>
      <w:bookmarkEnd w:id="10"/>
      <w:r w:rsidRPr="00DC4A34">
        <w:rPr>
          <w:b w:val="0"/>
          <w:color w:val="44546A" w:themeColor="text2"/>
          <w:sz w:val="26"/>
          <w:szCs w:val="26"/>
        </w:rPr>
        <w:t xml:space="preserve"> </w:t>
      </w:r>
    </w:p>
    <w:p w14:paraId="0AA79742" w14:textId="52F58B48" w:rsidR="00B634DB" w:rsidRPr="00117DCE" w:rsidRDefault="00260A4C" w:rsidP="003D2F07">
      <w:pPr>
        <w:widowControl w:val="0"/>
        <w:spacing w:before="24" w:after="0" w:line="240" w:lineRule="auto"/>
        <w:ind w:left="142" w:right="13" w:firstLine="0"/>
        <w:rPr>
          <w:spacing w:val="1"/>
          <w:position w:val="1"/>
          <w:szCs w:val="24"/>
        </w:rPr>
      </w:pPr>
      <w:r w:rsidRPr="00117DCE">
        <w:rPr>
          <w:spacing w:val="1"/>
          <w:position w:val="1"/>
          <w:szCs w:val="24"/>
        </w:rPr>
        <w:t>Rispetto all’operazione finanziata, il contributo finanziario di cui al presente Avviso non è cumulabile con altri</w:t>
      </w:r>
      <w:r w:rsidR="00032984" w:rsidRPr="00117DCE">
        <w:rPr>
          <w:spacing w:val="1"/>
          <w:position w:val="1"/>
          <w:szCs w:val="24"/>
        </w:rPr>
        <w:t xml:space="preserve"> </w:t>
      </w:r>
      <w:r w:rsidRPr="00117DCE">
        <w:rPr>
          <w:spacing w:val="1"/>
          <w:position w:val="1"/>
          <w:szCs w:val="24"/>
        </w:rPr>
        <w:t xml:space="preserve">finanziamenti pubblici aventi natura nazionale, regionale o comunitaria concessi per la stessa iniziativa ed avente ad oggetto le stesse spese.  </w:t>
      </w:r>
    </w:p>
    <w:p w14:paraId="5A62681C" w14:textId="77777777" w:rsidR="00B634DB" w:rsidRDefault="00260A4C" w:rsidP="00260A4C">
      <w:pPr>
        <w:spacing w:after="36" w:line="259" w:lineRule="auto"/>
        <w:ind w:left="360" w:right="0" w:firstLine="0"/>
      </w:pPr>
      <w:r>
        <w:rPr>
          <w:sz w:val="22"/>
        </w:rPr>
        <w:t xml:space="preserve"> </w:t>
      </w:r>
    </w:p>
    <w:p w14:paraId="0C40EFAA" w14:textId="0DA38903" w:rsidR="00B634DB" w:rsidRPr="00DC4A34" w:rsidRDefault="00260A4C" w:rsidP="00C7174D">
      <w:pPr>
        <w:pStyle w:val="Titolo1"/>
        <w:numPr>
          <w:ilvl w:val="0"/>
          <w:numId w:val="43"/>
        </w:numPr>
        <w:ind w:left="284" w:hanging="284"/>
        <w:rPr>
          <w:b/>
          <w:color w:val="44546A" w:themeColor="text2"/>
          <w:sz w:val="28"/>
          <w:szCs w:val="28"/>
        </w:rPr>
      </w:pPr>
      <w:bookmarkStart w:id="11" w:name="_Toc15920279"/>
      <w:r w:rsidRPr="00DC4A34">
        <w:rPr>
          <w:b/>
          <w:color w:val="44546A" w:themeColor="text2"/>
          <w:sz w:val="28"/>
          <w:szCs w:val="28"/>
        </w:rPr>
        <w:t>Procedure</w:t>
      </w:r>
      <w:bookmarkEnd w:id="11"/>
      <w:r w:rsidRPr="00DC4A34">
        <w:rPr>
          <w:b/>
          <w:color w:val="44546A" w:themeColor="text2"/>
          <w:sz w:val="28"/>
          <w:szCs w:val="28"/>
        </w:rPr>
        <w:t xml:space="preserve"> </w:t>
      </w:r>
    </w:p>
    <w:p w14:paraId="42850023" w14:textId="096F24D1" w:rsidR="00454751" w:rsidRPr="008879C0" w:rsidRDefault="00260A4C" w:rsidP="00C7174D">
      <w:pPr>
        <w:numPr>
          <w:ilvl w:val="0"/>
          <w:numId w:val="20"/>
        </w:numPr>
        <w:ind w:left="567" w:right="2" w:hanging="425"/>
        <w:rPr>
          <w:color w:val="00B050"/>
        </w:rPr>
      </w:pPr>
      <w:r>
        <w:t>Le attività relative alla ricezione e valutazione delle domande</w:t>
      </w:r>
      <w:r w:rsidR="00BF2553">
        <w:t xml:space="preserve"> sono svolte </w:t>
      </w:r>
      <w:r w:rsidR="0058676D">
        <w:t>dall’</w:t>
      </w:r>
      <w:r w:rsidR="00032984">
        <w:t>Org</w:t>
      </w:r>
      <w:r w:rsidR="00BF2553">
        <w:t>anismo Intermedio</w:t>
      </w:r>
      <w:r w:rsidR="00454751">
        <w:t xml:space="preserve">/Autorità Urbana di </w:t>
      </w:r>
      <w:r w:rsidR="00CB0EDF">
        <w:t>Gela.</w:t>
      </w:r>
    </w:p>
    <w:p w14:paraId="4E04AB4B" w14:textId="7CE9E6C4" w:rsidR="00BF2553" w:rsidRDefault="00454751" w:rsidP="00C7174D">
      <w:pPr>
        <w:numPr>
          <w:ilvl w:val="0"/>
          <w:numId w:val="20"/>
        </w:numPr>
        <w:ind w:left="567" w:right="2" w:hanging="425"/>
      </w:pPr>
      <w:r>
        <w:lastRenderedPageBreak/>
        <w:t>L</w:t>
      </w:r>
      <w:r w:rsidR="00BF2553">
        <w:t xml:space="preserve">e attività relative </w:t>
      </w:r>
      <w:r w:rsidR="00260A4C">
        <w:t>alla concessione e revoca dei contributi finanziari</w:t>
      </w:r>
      <w:r>
        <w:t xml:space="preserve">, </w:t>
      </w:r>
      <w:r w:rsidR="00260A4C">
        <w:t>alla gestione finanziaria, comprensiv</w:t>
      </w:r>
      <w:r>
        <w:t>a</w:t>
      </w:r>
      <w:r w:rsidR="00260A4C">
        <w:t xml:space="preserve"> dei pagamenti ai beneficiari e i controlli amministrativi, fisico-tecnici ed economico finanziari, sono svolte dal </w:t>
      </w:r>
      <w:r w:rsidR="003B05E5" w:rsidRPr="00C74334">
        <w:t xml:space="preserve">Servizio 1 – </w:t>
      </w:r>
      <w:r w:rsidR="003B05E5" w:rsidRPr="00C252E7">
        <w:t>UO</w:t>
      </w:r>
      <w:r w:rsidR="00541A65">
        <w:t xml:space="preserve"> </w:t>
      </w:r>
      <w:r w:rsidR="003B05E5" w:rsidRPr="00C252E7">
        <w:t>S1.0</w:t>
      </w:r>
      <w:r w:rsidR="000B3991">
        <w:t>1</w:t>
      </w:r>
      <w:r w:rsidR="003B05E5" w:rsidRPr="00C74334">
        <w:t xml:space="preserve"> del Dipartimento delle Infrastrutture, della Mobilità e dei Trasporti della Regione Siciliana (d’ora in poi Servizio) in qualità di Ufficio Competente per le Operazioni (UCO)</w:t>
      </w:r>
      <w:r w:rsidR="003B05E5">
        <w:rPr>
          <w:spacing w:val="1"/>
          <w:position w:val="1"/>
          <w:szCs w:val="24"/>
        </w:rPr>
        <w:t>.</w:t>
      </w:r>
    </w:p>
    <w:p w14:paraId="5C8C527A" w14:textId="4623C6B8" w:rsidR="00B634DB" w:rsidRDefault="00260A4C" w:rsidP="007E47E8">
      <w:pPr>
        <w:ind w:left="567" w:right="2" w:firstLine="0"/>
      </w:pPr>
      <w:r>
        <w:t xml:space="preserve">Le domande saranno finanziate secondo la graduatoria formata con i criteri di cui al successivo paragrafo 4.5, fino ad esaurimento delle risorse disponibili. </w:t>
      </w:r>
    </w:p>
    <w:p w14:paraId="0DE3990D" w14:textId="77777777" w:rsidR="00E11FD1" w:rsidRDefault="00E11FD1" w:rsidP="007E47E8">
      <w:pPr>
        <w:ind w:left="567" w:right="2" w:firstLine="0"/>
      </w:pPr>
    </w:p>
    <w:p w14:paraId="0E450950" w14:textId="77777777" w:rsidR="00B634DB" w:rsidRPr="009D32BA" w:rsidRDefault="00260A4C" w:rsidP="009D32BA">
      <w:pPr>
        <w:pStyle w:val="Titolo2"/>
        <w:tabs>
          <w:tab w:val="left" w:pos="567"/>
        </w:tabs>
        <w:jc w:val="both"/>
        <w:rPr>
          <w:b w:val="0"/>
          <w:color w:val="44546A" w:themeColor="text2"/>
          <w:sz w:val="26"/>
          <w:szCs w:val="26"/>
        </w:rPr>
      </w:pPr>
      <w:bookmarkStart w:id="12" w:name="_Toc15920280"/>
      <w:r w:rsidRPr="009D32BA">
        <w:rPr>
          <w:b w:val="0"/>
          <w:color w:val="44546A" w:themeColor="text2"/>
          <w:sz w:val="26"/>
          <w:szCs w:val="26"/>
        </w:rPr>
        <w:t xml:space="preserve">4.1 </w:t>
      </w:r>
      <w:r w:rsidRPr="009D32BA">
        <w:rPr>
          <w:b w:val="0"/>
          <w:color w:val="44546A" w:themeColor="text2"/>
          <w:sz w:val="26"/>
          <w:szCs w:val="26"/>
        </w:rPr>
        <w:tab/>
        <w:t>Modalità di presentazione della domanda</w:t>
      </w:r>
      <w:bookmarkEnd w:id="12"/>
      <w:r w:rsidRPr="009D32BA">
        <w:rPr>
          <w:b w:val="0"/>
          <w:color w:val="44546A" w:themeColor="text2"/>
          <w:sz w:val="26"/>
          <w:szCs w:val="26"/>
        </w:rPr>
        <w:t xml:space="preserve"> </w:t>
      </w:r>
    </w:p>
    <w:p w14:paraId="0982F744" w14:textId="40C7D19D" w:rsidR="00B634DB" w:rsidRDefault="00260A4C" w:rsidP="00C7174D">
      <w:pPr>
        <w:numPr>
          <w:ilvl w:val="0"/>
          <w:numId w:val="21"/>
        </w:numPr>
        <w:ind w:left="567" w:right="2" w:hanging="425"/>
      </w:pPr>
      <w:r>
        <w:t>Le domande devono essere inoltrate a mezzo Posta Elettronica Certificata (PEC) al seguente</w:t>
      </w:r>
      <w:r w:rsidR="00C60FD8">
        <w:t xml:space="preserve"> indirizzo</w:t>
      </w:r>
      <w:r w:rsidR="00556398">
        <w:t xml:space="preserve"> </w:t>
      </w:r>
      <w:hyperlink r:id="rId17" w:tgtFrame="_blank" w:history="1">
        <w:r w:rsidR="00CB0EDF">
          <w:rPr>
            <w:rStyle w:val="Collegamentoipertestuale"/>
            <w:rFonts w:ascii="Arial" w:hAnsi="Arial" w:cs="Arial"/>
            <w:color w:val="1155CC"/>
            <w:shd w:val="clear" w:color="auto" w:fill="FFFFFF"/>
          </w:rPr>
          <w:t>autoritaurbana@pec.comune.gela.cl.it</w:t>
        </w:r>
      </w:hyperlink>
      <w:r w:rsidR="00CB0EDF">
        <w:rPr>
          <w:color w:val="00B050"/>
        </w:rPr>
        <w:t>,</w:t>
      </w:r>
      <w:r>
        <w:t xml:space="preserve"> compilando l’Allegato 1 al presente Avviso</w:t>
      </w:r>
      <w:r w:rsidR="0023093B">
        <w:t>,</w:t>
      </w:r>
      <w:r>
        <w:t xml:space="preserve"> sottoscritte con firma digitale. Sono comunque fatte salve le istanze “valide” ai sensi dell’art.</w:t>
      </w:r>
      <w:r w:rsidR="0023093B">
        <w:t xml:space="preserve"> </w:t>
      </w:r>
      <w:r>
        <w:t>65 del D.</w:t>
      </w:r>
      <w:r w:rsidR="0023093B">
        <w:t>l</w:t>
      </w:r>
      <w:r>
        <w:t>gs. 7 marzo 2005, n. 82 (Codice dell’Am</w:t>
      </w:r>
      <w:r w:rsidR="00244F54">
        <w:t>m</w:t>
      </w:r>
      <w:r>
        <w:t xml:space="preserve">inistrazione digitale). </w:t>
      </w:r>
    </w:p>
    <w:p w14:paraId="00549DD6" w14:textId="77777777" w:rsidR="00B634DB" w:rsidRDefault="00260A4C" w:rsidP="00C7174D">
      <w:pPr>
        <w:numPr>
          <w:ilvl w:val="0"/>
          <w:numId w:val="21"/>
        </w:numPr>
        <w:ind w:left="567" w:right="2" w:hanging="425"/>
      </w:pPr>
      <w:r>
        <w:t xml:space="preserve">Le domande devono, inoltre, riportare il nominativo del Responsabile Unico del Procedimento presso il Beneficiario, il quale eserciterà anche le funzioni di REO (Responsabile delle Operazioni) ai fini dell’alimentazione dei dati gestionali e di monitoraggio del sistema “Caronte”. </w:t>
      </w:r>
    </w:p>
    <w:p w14:paraId="4937BBB6" w14:textId="77777777" w:rsidR="00B634DB" w:rsidRDefault="00260A4C" w:rsidP="00C7174D">
      <w:pPr>
        <w:numPr>
          <w:ilvl w:val="0"/>
          <w:numId w:val="21"/>
        </w:numPr>
        <w:ind w:left="567" w:right="2" w:hanging="425"/>
      </w:pPr>
      <w:r>
        <w:t xml:space="preserve">Le domande, comprensive di tutte le dichiarazioni/schede da allegare, devono essere complete di tutti i documenti obbligatori indicati al paragrafo 4.3. </w:t>
      </w:r>
    </w:p>
    <w:p w14:paraId="7A290BF5" w14:textId="77777777" w:rsidR="00B634DB" w:rsidRDefault="00260A4C" w:rsidP="00260A4C">
      <w:pPr>
        <w:spacing w:after="0" w:line="259" w:lineRule="auto"/>
        <w:ind w:left="0" w:right="0" w:firstLine="0"/>
      </w:pPr>
      <w:r>
        <w:t xml:space="preserve"> </w:t>
      </w:r>
    </w:p>
    <w:p w14:paraId="13BCB23D" w14:textId="41397A62" w:rsidR="00B634DB" w:rsidRPr="00DC4A34" w:rsidRDefault="00260A4C" w:rsidP="009D32BA">
      <w:pPr>
        <w:pStyle w:val="Titolo2"/>
        <w:tabs>
          <w:tab w:val="left" w:pos="567"/>
        </w:tabs>
        <w:jc w:val="both"/>
        <w:rPr>
          <w:b w:val="0"/>
          <w:color w:val="44546A" w:themeColor="text2"/>
          <w:sz w:val="26"/>
          <w:szCs w:val="26"/>
        </w:rPr>
      </w:pPr>
      <w:bookmarkStart w:id="13" w:name="_Toc15920281"/>
      <w:r w:rsidRPr="00DC4A34">
        <w:rPr>
          <w:b w:val="0"/>
          <w:color w:val="44546A" w:themeColor="text2"/>
          <w:sz w:val="26"/>
          <w:szCs w:val="26"/>
        </w:rPr>
        <w:t xml:space="preserve">4.2 </w:t>
      </w:r>
      <w:r w:rsidR="009D32BA">
        <w:rPr>
          <w:b w:val="0"/>
          <w:color w:val="44546A" w:themeColor="text2"/>
          <w:sz w:val="26"/>
          <w:szCs w:val="26"/>
        </w:rPr>
        <w:tab/>
      </w:r>
      <w:r w:rsidRPr="00DC4A34">
        <w:rPr>
          <w:b w:val="0"/>
          <w:color w:val="44546A" w:themeColor="text2"/>
          <w:sz w:val="26"/>
          <w:szCs w:val="26"/>
        </w:rPr>
        <w:t>Termini di presentazione della domanda</w:t>
      </w:r>
      <w:bookmarkEnd w:id="13"/>
      <w:r w:rsidRPr="00DC4A34">
        <w:rPr>
          <w:b w:val="0"/>
          <w:color w:val="44546A" w:themeColor="text2"/>
          <w:sz w:val="26"/>
          <w:szCs w:val="26"/>
        </w:rPr>
        <w:t xml:space="preserve"> </w:t>
      </w:r>
    </w:p>
    <w:p w14:paraId="490E87EE" w14:textId="3FA15CEC" w:rsidR="00B634DB" w:rsidRDefault="00260A4C" w:rsidP="00C7174D">
      <w:pPr>
        <w:numPr>
          <w:ilvl w:val="0"/>
          <w:numId w:val="22"/>
        </w:numPr>
        <w:ind w:left="567" w:right="2" w:hanging="425"/>
      </w:pPr>
      <w:r>
        <w:t>Le domande</w:t>
      </w:r>
      <w:r w:rsidR="0023093B">
        <w:t>, trasmesse</w:t>
      </w:r>
      <w:r>
        <w:t xml:space="preserve"> in via PEC</w:t>
      </w:r>
      <w:r w:rsidR="0023093B">
        <w:t>,</w:t>
      </w:r>
      <w:r>
        <w:t xml:space="preserve"> devono essere inviate entro </w:t>
      </w:r>
      <w:bookmarkStart w:id="14" w:name="_GoBack"/>
      <w:r>
        <w:t>le ore</w:t>
      </w:r>
      <w:r w:rsidR="0023093B">
        <w:t xml:space="preserve"> </w:t>
      </w:r>
      <w:r w:rsidR="002F2E21">
        <w:t>24</w:t>
      </w:r>
      <w:r w:rsidR="0023093B">
        <w:t xml:space="preserve"> </w:t>
      </w:r>
      <w:r>
        <w:t xml:space="preserve">del </w:t>
      </w:r>
      <w:r w:rsidR="002F2E21">
        <w:t xml:space="preserve">60° </w:t>
      </w:r>
      <w:r>
        <w:t>giorno</w:t>
      </w:r>
      <w:r w:rsidR="0023093B">
        <w:t xml:space="preserve"> </w:t>
      </w:r>
      <w:r w:rsidR="002F2E21">
        <w:t>dalla pubblicazione dell’avviso all’Albo Pretorio del Comune di Gela</w:t>
      </w:r>
      <w:bookmarkEnd w:id="14"/>
      <w:r w:rsidR="002F2E21">
        <w:t xml:space="preserve">, </w:t>
      </w:r>
      <w:r w:rsidR="00980B5A" w:rsidRPr="0023093B">
        <w:rPr>
          <w:rStyle w:val="Rimandocommento"/>
          <w:color w:val="FF0000"/>
        </w:rPr>
        <w:t xml:space="preserve"> </w:t>
      </w:r>
      <w:r w:rsidR="0023093B">
        <w:t>all’indirizzo PEC sopra indicato.</w:t>
      </w:r>
      <w:r>
        <w:t xml:space="preserve"> </w:t>
      </w:r>
    </w:p>
    <w:p w14:paraId="4D819106" w14:textId="7E8B2762" w:rsidR="00B634DB" w:rsidRDefault="00260A4C" w:rsidP="00C7174D">
      <w:pPr>
        <w:numPr>
          <w:ilvl w:val="0"/>
          <w:numId w:val="22"/>
        </w:numPr>
        <w:ind w:left="567" w:right="2" w:hanging="425"/>
      </w:pPr>
      <w:r>
        <w:t xml:space="preserve">Le domande inviate dopo il termine di scadenza di cui al comma 1 sono considerate </w:t>
      </w:r>
      <w:r w:rsidR="009E33EA">
        <w:t>inammissibili</w:t>
      </w:r>
      <w:r>
        <w:t xml:space="preserve">. </w:t>
      </w:r>
    </w:p>
    <w:p w14:paraId="7EA56BAB" w14:textId="77777777" w:rsidR="00B634DB" w:rsidRDefault="00260A4C" w:rsidP="00260A4C">
      <w:pPr>
        <w:spacing w:after="0" w:line="259" w:lineRule="auto"/>
        <w:ind w:left="0" w:right="0" w:firstLine="0"/>
      </w:pPr>
      <w:r>
        <w:t xml:space="preserve"> </w:t>
      </w:r>
    </w:p>
    <w:p w14:paraId="2B206CD1" w14:textId="5BE61B63" w:rsidR="00B634DB" w:rsidRPr="00DC4A34" w:rsidRDefault="00260A4C" w:rsidP="009D32BA">
      <w:pPr>
        <w:pStyle w:val="Titolo2"/>
        <w:tabs>
          <w:tab w:val="left" w:pos="567"/>
        </w:tabs>
        <w:jc w:val="both"/>
        <w:rPr>
          <w:b w:val="0"/>
          <w:color w:val="44546A" w:themeColor="text2"/>
          <w:sz w:val="26"/>
          <w:szCs w:val="26"/>
        </w:rPr>
      </w:pPr>
      <w:bookmarkStart w:id="15" w:name="_Toc15920282"/>
      <w:r w:rsidRPr="00DC4A34">
        <w:rPr>
          <w:b w:val="0"/>
          <w:color w:val="44546A" w:themeColor="text2"/>
          <w:sz w:val="26"/>
          <w:szCs w:val="26"/>
        </w:rPr>
        <w:t xml:space="preserve">4.3  </w:t>
      </w:r>
      <w:r w:rsidR="005E5722" w:rsidRPr="00DC4A34">
        <w:rPr>
          <w:b w:val="0"/>
          <w:color w:val="44546A" w:themeColor="text2"/>
          <w:sz w:val="26"/>
          <w:szCs w:val="26"/>
        </w:rPr>
        <w:t xml:space="preserve"> </w:t>
      </w:r>
      <w:r w:rsidR="0023093B" w:rsidRPr="00DC4A34">
        <w:rPr>
          <w:b w:val="0"/>
          <w:color w:val="44546A" w:themeColor="text2"/>
          <w:sz w:val="26"/>
          <w:szCs w:val="26"/>
        </w:rPr>
        <w:tab/>
      </w:r>
      <w:r w:rsidRPr="00DC4A34">
        <w:rPr>
          <w:b w:val="0"/>
          <w:color w:val="44546A" w:themeColor="text2"/>
          <w:sz w:val="26"/>
          <w:szCs w:val="26"/>
        </w:rPr>
        <w:t>Documentazione da allegare alla domanda</w:t>
      </w:r>
      <w:bookmarkEnd w:id="15"/>
      <w:r w:rsidRPr="00DC4A34">
        <w:rPr>
          <w:b w:val="0"/>
          <w:color w:val="44546A" w:themeColor="text2"/>
          <w:sz w:val="26"/>
          <w:szCs w:val="26"/>
        </w:rPr>
        <w:t xml:space="preserve"> </w:t>
      </w:r>
    </w:p>
    <w:p w14:paraId="15FB64C5" w14:textId="0F5B9113" w:rsidR="00B634DB" w:rsidRDefault="00260A4C" w:rsidP="00C7174D">
      <w:pPr>
        <w:numPr>
          <w:ilvl w:val="0"/>
          <w:numId w:val="23"/>
        </w:numPr>
        <w:ind w:left="567" w:right="2" w:hanging="425"/>
      </w:pPr>
      <w:r>
        <w:t xml:space="preserve">Gli enti richiedenti devono presentare, unitamente alla domanda di contributo finanziario riportata all’Allegato 1 al presente Avviso, </w:t>
      </w:r>
      <w:r w:rsidR="002B4248">
        <w:t xml:space="preserve">nonché degli Allegati 2 e 3 debitamente formulati, </w:t>
      </w:r>
      <w:r>
        <w:t xml:space="preserve">i documenti di seguito indicati: </w:t>
      </w:r>
    </w:p>
    <w:p w14:paraId="27AB2404" w14:textId="3C10836B" w:rsidR="00AA3BD9" w:rsidRPr="00430F63" w:rsidRDefault="003929C8" w:rsidP="00C7174D">
      <w:pPr>
        <w:pStyle w:val="Paragrafoelenco"/>
        <w:widowControl w:val="0"/>
        <w:numPr>
          <w:ilvl w:val="0"/>
          <w:numId w:val="24"/>
        </w:numPr>
        <w:spacing w:before="24" w:after="0" w:line="240" w:lineRule="auto"/>
        <w:ind w:right="13"/>
        <w:rPr>
          <w:spacing w:val="1"/>
          <w:position w:val="1"/>
          <w:szCs w:val="24"/>
        </w:rPr>
      </w:pPr>
      <w:r>
        <w:rPr>
          <w:spacing w:val="1"/>
          <w:position w:val="1"/>
          <w:szCs w:val="24"/>
        </w:rPr>
        <w:t>r</w:t>
      </w:r>
      <w:r w:rsidR="003B05E5" w:rsidRPr="00430F63">
        <w:rPr>
          <w:spacing w:val="1"/>
          <w:position w:val="1"/>
          <w:szCs w:val="24"/>
        </w:rPr>
        <w:t>elazione tecnico-economica dell’operazione</w:t>
      </w:r>
      <w:r w:rsidR="00AA3BD9" w:rsidRPr="00430F63">
        <w:rPr>
          <w:spacing w:val="1"/>
          <w:position w:val="1"/>
          <w:szCs w:val="24"/>
        </w:rPr>
        <w:t xml:space="preserve"> volta ad illustrare analiticamente la </w:t>
      </w:r>
      <w:r w:rsidR="00430F63">
        <w:rPr>
          <w:spacing w:val="1"/>
          <w:position w:val="1"/>
          <w:szCs w:val="24"/>
        </w:rPr>
        <w:t xml:space="preserve">rispondenza </w:t>
      </w:r>
      <w:r w:rsidR="00AA3BD9" w:rsidRPr="00430F63">
        <w:rPr>
          <w:spacing w:val="1"/>
          <w:position w:val="1"/>
          <w:szCs w:val="24"/>
        </w:rPr>
        <w:t>ai requisiti di ammissibilità</w:t>
      </w:r>
      <w:r w:rsidR="00430F63">
        <w:rPr>
          <w:spacing w:val="1"/>
          <w:position w:val="1"/>
          <w:szCs w:val="24"/>
        </w:rPr>
        <w:t>, con riguardo particolare a</w:t>
      </w:r>
      <w:r w:rsidR="00AA3BD9" w:rsidRPr="00430F63">
        <w:rPr>
          <w:spacing w:val="1"/>
          <w:position w:val="1"/>
          <w:szCs w:val="24"/>
        </w:rPr>
        <w:t>:</w:t>
      </w:r>
    </w:p>
    <w:p w14:paraId="273D9E26" w14:textId="50A98881" w:rsidR="00AA3BD9" w:rsidRPr="00430F63" w:rsidRDefault="00AA3BD9" w:rsidP="00C7174D">
      <w:pPr>
        <w:pStyle w:val="Paragrafoelenco"/>
        <w:numPr>
          <w:ilvl w:val="0"/>
          <w:numId w:val="47"/>
        </w:numPr>
        <w:autoSpaceDE w:val="0"/>
        <w:autoSpaceDN w:val="0"/>
        <w:adjustRightInd w:val="0"/>
        <w:spacing w:after="0" w:line="240" w:lineRule="auto"/>
        <w:ind w:right="0"/>
        <w:jc w:val="left"/>
        <w:rPr>
          <w:szCs w:val="24"/>
        </w:rPr>
      </w:pPr>
      <w:r w:rsidRPr="00430F63">
        <w:rPr>
          <w:szCs w:val="24"/>
        </w:rPr>
        <w:t>Intervent</w:t>
      </w:r>
      <w:r w:rsidR="00430F63">
        <w:rPr>
          <w:szCs w:val="24"/>
        </w:rPr>
        <w:t xml:space="preserve">o </w:t>
      </w:r>
      <w:r w:rsidRPr="00430F63">
        <w:rPr>
          <w:szCs w:val="24"/>
        </w:rPr>
        <w:t>collegat</w:t>
      </w:r>
      <w:r w:rsidR="00430F63">
        <w:rPr>
          <w:szCs w:val="24"/>
        </w:rPr>
        <w:t>o</w:t>
      </w:r>
      <w:r w:rsidRPr="00430F63">
        <w:rPr>
          <w:szCs w:val="24"/>
        </w:rPr>
        <w:t xml:space="preserve"> ad un </w:t>
      </w:r>
      <w:r w:rsidR="00430F63">
        <w:rPr>
          <w:szCs w:val="24"/>
        </w:rPr>
        <w:t xml:space="preserve">più </w:t>
      </w:r>
      <w:r w:rsidRPr="00430F63">
        <w:rPr>
          <w:szCs w:val="24"/>
        </w:rPr>
        <w:t>ampio piano di trasporto urbano che comprenda interventi</w:t>
      </w:r>
      <w:r w:rsidR="00430F63">
        <w:rPr>
          <w:szCs w:val="24"/>
        </w:rPr>
        <w:t xml:space="preserve"> </w:t>
      </w:r>
      <w:r w:rsidRPr="00430F63">
        <w:rPr>
          <w:szCs w:val="24"/>
        </w:rPr>
        <w:t>infrastrutturali volti a migliorare l’attrattività del TPL rispetto al mezzo privato</w:t>
      </w:r>
      <w:r w:rsidR="00430F63">
        <w:rPr>
          <w:szCs w:val="24"/>
        </w:rPr>
        <w:t>;</w:t>
      </w:r>
    </w:p>
    <w:p w14:paraId="01E8DAA5" w14:textId="7885104A" w:rsidR="00AA3BD9" w:rsidRPr="00430F63" w:rsidRDefault="00AA3BD9" w:rsidP="00C7174D">
      <w:pPr>
        <w:pStyle w:val="Paragrafoelenco"/>
        <w:numPr>
          <w:ilvl w:val="0"/>
          <w:numId w:val="47"/>
        </w:numPr>
        <w:autoSpaceDE w:val="0"/>
        <w:autoSpaceDN w:val="0"/>
        <w:adjustRightInd w:val="0"/>
        <w:spacing w:after="0" w:line="240" w:lineRule="auto"/>
        <w:ind w:right="0"/>
        <w:jc w:val="left"/>
        <w:rPr>
          <w:szCs w:val="24"/>
        </w:rPr>
      </w:pPr>
      <w:r w:rsidRPr="00430F63">
        <w:rPr>
          <w:szCs w:val="24"/>
        </w:rPr>
        <w:t xml:space="preserve">Impiego </w:t>
      </w:r>
      <w:r w:rsidR="00430F63">
        <w:rPr>
          <w:szCs w:val="24"/>
        </w:rPr>
        <w:t xml:space="preserve">dei mezzi </w:t>
      </w:r>
      <w:r w:rsidRPr="00430F63">
        <w:rPr>
          <w:szCs w:val="24"/>
        </w:rPr>
        <w:t>per il traffico in regime di Obblighi di Servizio Pubblico (PSO)</w:t>
      </w:r>
      <w:r w:rsidR="00430F63">
        <w:rPr>
          <w:szCs w:val="24"/>
        </w:rPr>
        <w:t>;</w:t>
      </w:r>
    </w:p>
    <w:p w14:paraId="14CB1BFF" w14:textId="35CB9D96" w:rsidR="00AA3BD9" w:rsidRPr="00430F63" w:rsidRDefault="00AA3BD9" w:rsidP="00C7174D">
      <w:pPr>
        <w:pStyle w:val="Paragrafoelenco"/>
        <w:numPr>
          <w:ilvl w:val="0"/>
          <w:numId w:val="47"/>
        </w:numPr>
        <w:autoSpaceDE w:val="0"/>
        <w:autoSpaceDN w:val="0"/>
        <w:adjustRightInd w:val="0"/>
        <w:spacing w:after="0" w:line="240" w:lineRule="auto"/>
        <w:ind w:right="0"/>
        <w:jc w:val="left"/>
        <w:rPr>
          <w:szCs w:val="24"/>
        </w:rPr>
      </w:pPr>
      <w:r w:rsidRPr="00430F63">
        <w:rPr>
          <w:szCs w:val="24"/>
        </w:rPr>
        <w:t xml:space="preserve">Possesso di caratteristiche tecniche conformi alle BAT </w:t>
      </w:r>
      <w:r w:rsidR="008879C0">
        <w:rPr>
          <w:szCs w:val="24"/>
        </w:rPr>
        <w:t xml:space="preserve">- </w:t>
      </w:r>
      <w:r w:rsidRPr="00430F63">
        <w:rPr>
          <w:szCs w:val="24"/>
        </w:rPr>
        <w:t xml:space="preserve">best available technologies </w:t>
      </w:r>
      <w:r w:rsidR="008879C0">
        <w:rPr>
          <w:szCs w:val="24"/>
        </w:rPr>
        <w:t xml:space="preserve">- </w:t>
      </w:r>
      <w:r w:rsidRPr="00430F63">
        <w:rPr>
          <w:szCs w:val="24"/>
        </w:rPr>
        <w:t>disponibili sul mercato in materia</w:t>
      </w:r>
      <w:r w:rsidR="003929C8">
        <w:rPr>
          <w:szCs w:val="24"/>
        </w:rPr>
        <w:t>;</w:t>
      </w:r>
    </w:p>
    <w:p w14:paraId="786B2B6B" w14:textId="2510963C" w:rsidR="00AA3BD9" w:rsidRPr="00430F63" w:rsidRDefault="00AA3BD9" w:rsidP="00C7174D">
      <w:pPr>
        <w:pStyle w:val="Paragrafoelenco"/>
        <w:numPr>
          <w:ilvl w:val="0"/>
          <w:numId w:val="47"/>
        </w:numPr>
        <w:autoSpaceDE w:val="0"/>
        <w:autoSpaceDN w:val="0"/>
        <w:adjustRightInd w:val="0"/>
        <w:spacing w:after="0" w:line="240" w:lineRule="auto"/>
        <w:ind w:right="0"/>
        <w:jc w:val="left"/>
        <w:rPr>
          <w:szCs w:val="24"/>
        </w:rPr>
      </w:pPr>
      <w:r w:rsidRPr="00430F63">
        <w:rPr>
          <w:szCs w:val="24"/>
        </w:rPr>
        <w:t>Coerenza con gli strumenti ordinari di pianificazione della mobilità previste dall’ordinamento</w:t>
      </w:r>
      <w:r w:rsidR="00430F63">
        <w:rPr>
          <w:szCs w:val="24"/>
        </w:rPr>
        <w:t xml:space="preserve"> </w:t>
      </w:r>
      <w:r w:rsidRPr="00430F63">
        <w:rPr>
          <w:szCs w:val="24"/>
        </w:rPr>
        <w:t xml:space="preserve">nazionale per il livello comunale o l’area di riferimento (PUMS, PGTU </w:t>
      </w:r>
      <w:r w:rsidR="003929C8" w:rsidRPr="00430F63">
        <w:rPr>
          <w:szCs w:val="24"/>
        </w:rPr>
        <w:t>ecc.</w:t>
      </w:r>
      <w:r w:rsidR="003929C8">
        <w:rPr>
          <w:szCs w:val="24"/>
        </w:rPr>
        <w:t xml:space="preserve"> …</w:t>
      </w:r>
      <w:r w:rsidRPr="00430F63">
        <w:rPr>
          <w:szCs w:val="24"/>
        </w:rPr>
        <w:t>)</w:t>
      </w:r>
      <w:r w:rsidR="003929C8">
        <w:rPr>
          <w:szCs w:val="24"/>
        </w:rPr>
        <w:t>;</w:t>
      </w:r>
    </w:p>
    <w:p w14:paraId="354B5688" w14:textId="7F43069A" w:rsidR="003B05E5" w:rsidRDefault="00AA3BD9" w:rsidP="00C7174D">
      <w:pPr>
        <w:pStyle w:val="Paragrafoelenco"/>
        <w:numPr>
          <w:ilvl w:val="0"/>
          <w:numId w:val="47"/>
        </w:numPr>
        <w:autoSpaceDE w:val="0"/>
        <w:autoSpaceDN w:val="0"/>
        <w:adjustRightInd w:val="0"/>
        <w:spacing w:after="0" w:line="240" w:lineRule="auto"/>
        <w:ind w:right="0"/>
        <w:jc w:val="left"/>
        <w:rPr>
          <w:szCs w:val="24"/>
        </w:rPr>
      </w:pPr>
      <w:r w:rsidRPr="00E05D41">
        <w:rPr>
          <w:szCs w:val="24"/>
        </w:rPr>
        <w:t>Proprietà del materiale rotabile dell’Ente pubblico responsabile del servizio di TPL che dovrà</w:t>
      </w:r>
      <w:r>
        <w:rPr>
          <w:szCs w:val="24"/>
        </w:rPr>
        <w:t xml:space="preserve"> </w:t>
      </w:r>
      <w:r w:rsidRPr="00E05D41">
        <w:rPr>
          <w:szCs w:val="24"/>
        </w:rPr>
        <w:t>renderlo disponibile agli operatori del servizio su base non discriminatoria</w:t>
      </w:r>
      <w:r w:rsidR="00A26760">
        <w:rPr>
          <w:szCs w:val="24"/>
        </w:rPr>
        <w:t>.</w:t>
      </w:r>
    </w:p>
    <w:p w14:paraId="6CFF3FA3" w14:textId="1739501F" w:rsidR="00000067" w:rsidRDefault="00000067" w:rsidP="003929C8">
      <w:pPr>
        <w:pStyle w:val="Paragrafoelenco"/>
        <w:widowControl w:val="0"/>
        <w:spacing w:after="0" w:line="292" w:lineRule="exact"/>
        <w:ind w:left="567" w:right="-20" w:firstLine="0"/>
        <w:rPr>
          <w:szCs w:val="24"/>
        </w:rPr>
      </w:pPr>
      <w:r>
        <w:rPr>
          <w:position w:val="1"/>
          <w:szCs w:val="24"/>
        </w:rPr>
        <w:t>La relazione dovrà essere corredata da</w:t>
      </w:r>
      <w:r w:rsidRPr="00884100">
        <w:rPr>
          <w:position w:val="1"/>
          <w:szCs w:val="24"/>
        </w:rPr>
        <w:t>i</w:t>
      </w:r>
      <w:r w:rsidRPr="00884100">
        <w:rPr>
          <w:spacing w:val="18"/>
          <w:position w:val="1"/>
          <w:szCs w:val="24"/>
        </w:rPr>
        <w:t xml:space="preserve"> </w:t>
      </w:r>
      <w:r w:rsidRPr="00884100">
        <w:rPr>
          <w:spacing w:val="1"/>
          <w:position w:val="1"/>
          <w:szCs w:val="24"/>
        </w:rPr>
        <w:t>d</w:t>
      </w:r>
      <w:r w:rsidRPr="00884100">
        <w:rPr>
          <w:position w:val="1"/>
          <w:szCs w:val="24"/>
        </w:rPr>
        <w:t>o</w:t>
      </w:r>
      <w:r w:rsidRPr="00884100">
        <w:rPr>
          <w:spacing w:val="-1"/>
          <w:position w:val="1"/>
          <w:szCs w:val="24"/>
        </w:rPr>
        <w:t>c</w:t>
      </w:r>
      <w:r w:rsidRPr="00884100">
        <w:rPr>
          <w:spacing w:val="1"/>
          <w:position w:val="1"/>
          <w:szCs w:val="24"/>
        </w:rPr>
        <w:t>u</w:t>
      </w:r>
      <w:r w:rsidRPr="00884100">
        <w:rPr>
          <w:position w:val="1"/>
          <w:szCs w:val="24"/>
        </w:rPr>
        <w:t>menti</w:t>
      </w:r>
      <w:r w:rsidRPr="00884100">
        <w:rPr>
          <w:spacing w:val="17"/>
          <w:position w:val="1"/>
          <w:szCs w:val="24"/>
        </w:rPr>
        <w:t xml:space="preserve"> </w:t>
      </w:r>
      <w:r w:rsidRPr="00884100">
        <w:rPr>
          <w:spacing w:val="-1"/>
          <w:position w:val="1"/>
          <w:szCs w:val="24"/>
        </w:rPr>
        <w:t>u</w:t>
      </w:r>
      <w:r w:rsidRPr="00884100">
        <w:rPr>
          <w:spacing w:val="1"/>
          <w:position w:val="1"/>
          <w:szCs w:val="24"/>
        </w:rPr>
        <w:t>t</w:t>
      </w:r>
      <w:r w:rsidRPr="00884100">
        <w:rPr>
          <w:position w:val="1"/>
          <w:szCs w:val="24"/>
        </w:rPr>
        <w:t>ili</w:t>
      </w:r>
      <w:r w:rsidRPr="00884100">
        <w:rPr>
          <w:spacing w:val="17"/>
          <w:position w:val="1"/>
          <w:szCs w:val="24"/>
        </w:rPr>
        <w:t xml:space="preserve"> </w:t>
      </w:r>
      <w:r w:rsidRPr="00884100">
        <w:rPr>
          <w:spacing w:val="1"/>
          <w:position w:val="1"/>
          <w:szCs w:val="24"/>
        </w:rPr>
        <w:t>p</w:t>
      </w:r>
      <w:r w:rsidRPr="00884100">
        <w:rPr>
          <w:position w:val="1"/>
          <w:szCs w:val="24"/>
        </w:rPr>
        <w:t>er</w:t>
      </w:r>
      <w:r w:rsidRPr="00884100">
        <w:rPr>
          <w:spacing w:val="16"/>
          <w:position w:val="1"/>
          <w:szCs w:val="24"/>
        </w:rPr>
        <w:t xml:space="preserve"> </w:t>
      </w:r>
      <w:r w:rsidRPr="00884100">
        <w:rPr>
          <w:position w:val="1"/>
          <w:szCs w:val="24"/>
        </w:rPr>
        <w:t>la</w:t>
      </w:r>
      <w:r w:rsidRPr="00884100">
        <w:rPr>
          <w:spacing w:val="18"/>
          <w:position w:val="1"/>
          <w:szCs w:val="24"/>
        </w:rPr>
        <w:t xml:space="preserve"> </w:t>
      </w:r>
      <w:r w:rsidRPr="00884100">
        <w:rPr>
          <w:spacing w:val="-3"/>
          <w:position w:val="1"/>
          <w:szCs w:val="24"/>
        </w:rPr>
        <w:t>v</w:t>
      </w:r>
      <w:r w:rsidRPr="00884100">
        <w:rPr>
          <w:position w:val="1"/>
          <w:szCs w:val="24"/>
        </w:rPr>
        <w:t>al</w:t>
      </w:r>
      <w:r w:rsidRPr="00884100">
        <w:rPr>
          <w:spacing w:val="1"/>
          <w:position w:val="1"/>
          <w:szCs w:val="24"/>
        </w:rPr>
        <w:t>ut</w:t>
      </w:r>
      <w:r w:rsidRPr="00884100">
        <w:rPr>
          <w:spacing w:val="-2"/>
          <w:position w:val="1"/>
          <w:szCs w:val="24"/>
        </w:rPr>
        <w:t>a</w:t>
      </w:r>
      <w:r w:rsidRPr="00884100">
        <w:rPr>
          <w:spacing w:val="1"/>
          <w:position w:val="1"/>
          <w:szCs w:val="24"/>
        </w:rPr>
        <w:t>z</w:t>
      </w:r>
      <w:r w:rsidRPr="00884100">
        <w:rPr>
          <w:position w:val="1"/>
          <w:szCs w:val="24"/>
        </w:rPr>
        <w:t>ione</w:t>
      </w:r>
      <w:r w:rsidRPr="00884100">
        <w:rPr>
          <w:spacing w:val="16"/>
          <w:position w:val="1"/>
          <w:szCs w:val="24"/>
        </w:rPr>
        <w:t xml:space="preserve"> </w:t>
      </w:r>
      <w:r w:rsidRPr="00884100">
        <w:rPr>
          <w:spacing w:val="-1"/>
          <w:position w:val="1"/>
          <w:szCs w:val="24"/>
        </w:rPr>
        <w:t>c</w:t>
      </w:r>
      <w:r w:rsidRPr="00884100">
        <w:rPr>
          <w:position w:val="1"/>
          <w:szCs w:val="24"/>
        </w:rPr>
        <w:t>ome</w:t>
      </w:r>
      <w:r w:rsidRPr="00884100">
        <w:rPr>
          <w:spacing w:val="14"/>
          <w:position w:val="1"/>
          <w:szCs w:val="24"/>
        </w:rPr>
        <w:t xml:space="preserve"> </w:t>
      </w:r>
      <w:r w:rsidRPr="00884100">
        <w:rPr>
          <w:spacing w:val="1"/>
          <w:position w:val="1"/>
          <w:szCs w:val="24"/>
        </w:rPr>
        <w:t>p</w:t>
      </w:r>
      <w:r w:rsidRPr="00884100">
        <w:rPr>
          <w:position w:val="1"/>
          <w:szCs w:val="24"/>
        </w:rPr>
        <w:t>r</w:t>
      </w:r>
      <w:r w:rsidRPr="00884100">
        <w:rPr>
          <w:spacing w:val="1"/>
          <w:position w:val="1"/>
          <w:szCs w:val="24"/>
        </w:rPr>
        <w:t>e</w:t>
      </w:r>
      <w:r w:rsidRPr="00884100">
        <w:rPr>
          <w:position w:val="1"/>
          <w:szCs w:val="24"/>
        </w:rPr>
        <w:t>vi</w:t>
      </w:r>
      <w:r w:rsidRPr="00884100">
        <w:rPr>
          <w:spacing w:val="-3"/>
          <w:position w:val="1"/>
          <w:szCs w:val="24"/>
        </w:rPr>
        <w:t>s</w:t>
      </w:r>
      <w:r w:rsidRPr="00884100">
        <w:rPr>
          <w:spacing w:val="-1"/>
          <w:position w:val="1"/>
          <w:szCs w:val="24"/>
        </w:rPr>
        <w:t>t</w:t>
      </w:r>
      <w:r w:rsidRPr="00884100">
        <w:rPr>
          <w:position w:val="1"/>
          <w:szCs w:val="24"/>
        </w:rPr>
        <w:t>o</w:t>
      </w:r>
      <w:r w:rsidRPr="00884100">
        <w:rPr>
          <w:spacing w:val="15"/>
          <w:position w:val="1"/>
          <w:szCs w:val="24"/>
        </w:rPr>
        <w:t xml:space="preserve"> </w:t>
      </w:r>
      <w:r w:rsidRPr="00884100">
        <w:rPr>
          <w:spacing w:val="1"/>
          <w:position w:val="1"/>
          <w:szCs w:val="24"/>
        </w:rPr>
        <w:t>d</w:t>
      </w:r>
      <w:r w:rsidRPr="00884100">
        <w:rPr>
          <w:position w:val="1"/>
          <w:szCs w:val="24"/>
        </w:rPr>
        <w:t>al</w:t>
      </w:r>
      <w:r w:rsidRPr="00884100">
        <w:rPr>
          <w:spacing w:val="18"/>
          <w:position w:val="1"/>
          <w:szCs w:val="24"/>
        </w:rPr>
        <w:t xml:space="preserve"> </w:t>
      </w:r>
      <w:r w:rsidRPr="00884100">
        <w:rPr>
          <w:spacing w:val="1"/>
          <w:position w:val="1"/>
          <w:szCs w:val="24"/>
        </w:rPr>
        <w:t>p</w:t>
      </w:r>
      <w:r w:rsidRPr="00884100">
        <w:rPr>
          <w:position w:val="1"/>
          <w:szCs w:val="24"/>
        </w:rPr>
        <w:t>aragr</w:t>
      </w:r>
      <w:r w:rsidRPr="00884100">
        <w:rPr>
          <w:spacing w:val="-1"/>
          <w:position w:val="1"/>
          <w:szCs w:val="24"/>
        </w:rPr>
        <w:t>a</w:t>
      </w:r>
      <w:r w:rsidRPr="00884100">
        <w:rPr>
          <w:spacing w:val="1"/>
          <w:position w:val="1"/>
          <w:szCs w:val="24"/>
        </w:rPr>
        <w:t>f</w:t>
      </w:r>
      <w:r w:rsidRPr="00884100">
        <w:rPr>
          <w:position w:val="1"/>
          <w:szCs w:val="24"/>
        </w:rPr>
        <w:t>o</w:t>
      </w:r>
      <w:r w:rsidRPr="00884100">
        <w:rPr>
          <w:spacing w:val="12"/>
          <w:position w:val="1"/>
          <w:szCs w:val="24"/>
        </w:rPr>
        <w:t xml:space="preserve"> </w:t>
      </w:r>
      <w:r w:rsidRPr="00884100">
        <w:rPr>
          <w:position w:val="1"/>
          <w:szCs w:val="24"/>
        </w:rPr>
        <w:t>4.</w:t>
      </w:r>
      <w:r w:rsidRPr="00884100">
        <w:rPr>
          <w:spacing w:val="1"/>
          <w:position w:val="1"/>
          <w:szCs w:val="24"/>
        </w:rPr>
        <w:t>4</w:t>
      </w:r>
      <w:r w:rsidRPr="00884100">
        <w:rPr>
          <w:position w:val="1"/>
          <w:szCs w:val="24"/>
        </w:rPr>
        <w:t>,</w:t>
      </w:r>
      <w:r w:rsidRPr="00884100">
        <w:rPr>
          <w:spacing w:val="16"/>
          <w:position w:val="1"/>
          <w:szCs w:val="24"/>
        </w:rPr>
        <w:t xml:space="preserve"> </w:t>
      </w:r>
      <w:r w:rsidRPr="00884100">
        <w:rPr>
          <w:spacing w:val="-1"/>
          <w:position w:val="1"/>
          <w:szCs w:val="24"/>
        </w:rPr>
        <w:t>c</w:t>
      </w:r>
      <w:r w:rsidRPr="00884100">
        <w:rPr>
          <w:spacing w:val="-2"/>
          <w:position w:val="1"/>
          <w:szCs w:val="24"/>
        </w:rPr>
        <w:t>o</w:t>
      </w:r>
      <w:r w:rsidRPr="00884100">
        <w:rPr>
          <w:position w:val="1"/>
          <w:szCs w:val="24"/>
        </w:rPr>
        <w:t>mma</w:t>
      </w:r>
      <w:r w:rsidRPr="00884100">
        <w:rPr>
          <w:spacing w:val="12"/>
          <w:position w:val="1"/>
          <w:szCs w:val="24"/>
        </w:rPr>
        <w:t xml:space="preserve"> </w:t>
      </w:r>
      <w:r w:rsidRPr="00884100">
        <w:rPr>
          <w:position w:val="1"/>
          <w:szCs w:val="24"/>
        </w:rPr>
        <w:t>3,</w:t>
      </w:r>
      <w:r w:rsidRPr="00884100">
        <w:rPr>
          <w:spacing w:val="16"/>
          <w:position w:val="1"/>
          <w:szCs w:val="24"/>
        </w:rPr>
        <w:t xml:space="preserve"> </w:t>
      </w:r>
      <w:r w:rsidRPr="00884100">
        <w:rPr>
          <w:position w:val="1"/>
          <w:szCs w:val="24"/>
        </w:rPr>
        <w:t>le</w:t>
      </w:r>
      <w:r w:rsidRPr="00884100">
        <w:rPr>
          <w:spacing w:val="2"/>
          <w:position w:val="1"/>
          <w:szCs w:val="24"/>
        </w:rPr>
        <w:t>t</w:t>
      </w:r>
      <w:r w:rsidRPr="00884100">
        <w:rPr>
          <w:spacing w:val="-1"/>
          <w:position w:val="1"/>
          <w:szCs w:val="24"/>
        </w:rPr>
        <w:t>t</w:t>
      </w:r>
      <w:r w:rsidRPr="00884100">
        <w:rPr>
          <w:position w:val="1"/>
          <w:szCs w:val="24"/>
        </w:rPr>
        <w:t>era</w:t>
      </w:r>
      <w:r w:rsidRPr="00884100">
        <w:rPr>
          <w:spacing w:val="14"/>
          <w:position w:val="1"/>
          <w:szCs w:val="24"/>
        </w:rPr>
        <w:t xml:space="preserve"> </w:t>
      </w:r>
      <w:r w:rsidRPr="00884100">
        <w:rPr>
          <w:spacing w:val="-1"/>
          <w:position w:val="1"/>
          <w:szCs w:val="24"/>
        </w:rPr>
        <w:t>c)</w:t>
      </w:r>
      <w:r w:rsidRPr="00884100">
        <w:rPr>
          <w:position w:val="1"/>
          <w:szCs w:val="24"/>
        </w:rPr>
        <w:t xml:space="preserve">, </w:t>
      </w:r>
      <w:r w:rsidRPr="00884100">
        <w:rPr>
          <w:spacing w:val="1"/>
          <w:szCs w:val="24"/>
        </w:rPr>
        <w:t>d</w:t>
      </w:r>
      <w:r w:rsidRPr="00884100">
        <w:rPr>
          <w:szCs w:val="24"/>
        </w:rPr>
        <w:t>el</w:t>
      </w:r>
      <w:r w:rsidRPr="00884100">
        <w:rPr>
          <w:spacing w:val="-1"/>
          <w:szCs w:val="24"/>
        </w:rPr>
        <w:t xml:space="preserve"> </w:t>
      </w:r>
      <w:r w:rsidRPr="00884100">
        <w:rPr>
          <w:spacing w:val="1"/>
          <w:szCs w:val="24"/>
        </w:rPr>
        <w:t>p</w:t>
      </w:r>
      <w:r w:rsidRPr="00884100">
        <w:rPr>
          <w:szCs w:val="24"/>
        </w:rPr>
        <w:t>r</w:t>
      </w:r>
      <w:r w:rsidRPr="00884100">
        <w:rPr>
          <w:spacing w:val="1"/>
          <w:szCs w:val="24"/>
        </w:rPr>
        <w:t>e</w:t>
      </w:r>
      <w:r w:rsidRPr="00884100">
        <w:rPr>
          <w:szCs w:val="24"/>
        </w:rPr>
        <w:t>s</w:t>
      </w:r>
      <w:r w:rsidRPr="00884100">
        <w:rPr>
          <w:spacing w:val="-2"/>
          <w:szCs w:val="24"/>
        </w:rPr>
        <w:t>e</w:t>
      </w:r>
      <w:r w:rsidRPr="00884100">
        <w:rPr>
          <w:spacing w:val="1"/>
          <w:szCs w:val="24"/>
        </w:rPr>
        <w:t>nt</w:t>
      </w:r>
      <w:r w:rsidRPr="00884100">
        <w:rPr>
          <w:szCs w:val="24"/>
        </w:rPr>
        <w:t>e</w:t>
      </w:r>
      <w:r w:rsidRPr="00884100">
        <w:rPr>
          <w:spacing w:val="-7"/>
          <w:szCs w:val="24"/>
        </w:rPr>
        <w:t xml:space="preserve"> </w:t>
      </w:r>
      <w:r w:rsidRPr="00884100">
        <w:rPr>
          <w:szCs w:val="24"/>
        </w:rPr>
        <w:t>Avviso;</w:t>
      </w:r>
    </w:p>
    <w:p w14:paraId="79A0AE76" w14:textId="1A0E2E63" w:rsidR="00907AB3" w:rsidRPr="007E47E8" w:rsidRDefault="00907AB3" w:rsidP="00C7174D">
      <w:pPr>
        <w:pStyle w:val="Paragrafoelenco"/>
        <w:widowControl w:val="0"/>
        <w:numPr>
          <w:ilvl w:val="0"/>
          <w:numId w:val="24"/>
        </w:numPr>
        <w:spacing w:before="24" w:after="0" w:line="240" w:lineRule="auto"/>
        <w:ind w:right="13"/>
        <w:rPr>
          <w:spacing w:val="1"/>
          <w:position w:val="1"/>
          <w:szCs w:val="24"/>
        </w:rPr>
      </w:pPr>
      <w:r w:rsidRPr="007E47E8">
        <w:rPr>
          <w:spacing w:val="1"/>
          <w:position w:val="1"/>
          <w:szCs w:val="24"/>
        </w:rPr>
        <w:t>relazione tecnico</w:t>
      </w:r>
      <w:r w:rsidR="00AB0E14" w:rsidRPr="007E47E8">
        <w:rPr>
          <w:spacing w:val="1"/>
          <w:position w:val="1"/>
          <w:szCs w:val="24"/>
        </w:rPr>
        <w:t xml:space="preserve"> </w:t>
      </w:r>
      <w:r w:rsidRPr="007E47E8">
        <w:rPr>
          <w:spacing w:val="1"/>
          <w:position w:val="1"/>
          <w:szCs w:val="24"/>
        </w:rPr>
        <w:t>- gestionale  volta ad illustrare il piano complessivo attraverso cui il Comune intende adibire tali mezzi allo svolgimento dei servizi pubblici di linea;</w:t>
      </w:r>
    </w:p>
    <w:p w14:paraId="016A8749" w14:textId="47BA0F2F" w:rsidR="003B05E5" w:rsidRPr="003929C8" w:rsidRDefault="003B05E5" w:rsidP="00C7174D">
      <w:pPr>
        <w:pStyle w:val="Paragrafoelenco"/>
        <w:widowControl w:val="0"/>
        <w:numPr>
          <w:ilvl w:val="0"/>
          <w:numId w:val="24"/>
        </w:numPr>
        <w:spacing w:before="24" w:after="0" w:line="240" w:lineRule="auto"/>
        <w:ind w:right="13"/>
        <w:rPr>
          <w:spacing w:val="1"/>
          <w:position w:val="1"/>
          <w:szCs w:val="24"/>
        </w:rPr>
      </w:pPr>
      <w:r w:rsidRPr="003929C8">
        <w:rPr>
          <w:spacing w:val="1"/>
          <w:position w:val="1"/>
          <w:szCs w:val="24"/>
        </w:rPr>
        <w:t xml:space="preserve">cronoprogramma dell’operazione per </w:t>
      </w:r>
      <w:r w:rsidR="008879C0">
        <w:rPr>
          <w:spacing w:val="1"/>
          <w:position w:val="1"/>
          <w:szCs w:val="24"/>
        </w:rPr>
        <w:t>la</w:t>
      </w:r>
      <w:r w:rsidRPr="003929C8">
        <w:rPr>
          <w:spacing w:val="1"/>
          <w:position w:val="1"/>
          <w:szCs w:val="24"/>
        </w:rPr>
        <w:t xml:space="preserve"> quale è richiesta l’ammissione al contributo finanziario;</w:t>
      </w:r>
    </w:p>
    <w:p w14:paraId="6B2499D8" w14:textId="6E5CB0C0" w:rsidR="005E77E3" w:rsidRDefault="005E77E3" w:rsidP="00C7174D">
      <w:pPr>
        <w:pStyle w:val="Paragrafoelenco"/>
        <w:numPr>
          <w:ilvl w:val="0"/>
          <w:numId w:val="24"/>
        </w:numPr>
        <w:ind w:right="0"/>
      </w:pPr>
      <w:r>
        <w:lastRenderedPageBreak/>
        <w:t xml:space="preserve">dichiarazione di avere preso visione e di accettazione dello schema di Disciplinare allegato al Manuale di attuazione </w:t>
      </w:r>
      <w:r>
        <w:rPr>
          <w:color w:val="auto"/>
        </w:rPr>
        <w:t xml:space="preserve">del PO FESR 2014 – 2020 </w:t>
      </w:r>
      <w:r w:rsidR="00BC403E">
        <w:t xml:space="preserve">, </w:t>
      </w:r>
      <w:r w:rsidR="00BC403E" w:rsidRPr="00C85CB2">
        <w:rPr>
          <w:color w:val="auto"/>
        </w:rPr>
        <w:t>vers. Marzo 2020 approvato con DDG n. 176/A5 D</w:t>
      </w:r>
      <w:r w:rsidR="00BC403E">
        <w:rPr>
          <w:color w:val="auto"/>
        </w:rPr>
        <w:t>P</w:t>
      </w:r>
      <w:r w:rsidR="00BC403E" w:rsidRPr="00C85CB2">
        <w:rPr>
          <w:color w:val="auto"/>
        </w:rPr>
        <w:t>R del 06/04/2020</w:t>
      </w:r>
      <w:r>
        <w:t xml:space="preserve">; </w:t>
      </w:r>
    </w:p>
    <w:p w14:paraId="6E253702" w14:textId="18D12FBE" w:rsidR="003B05E5" w:rsidRDefault="003B05E5" w:rsidP="00C7174D">
      <w:pPr>
        <w:pStyle w:val="Paragrafoelenco"/>
        <w:widowControl w:val="0"/>
        <w:numPr>
          <w:ilvl w:val="0"/>
          <w:numId w:val="24"/>
        </w:numPr>
        <w:spacing w:before="24" w:after="0" w:line="240" w:lineRule="auto"/>
        <w:ind w:right="13"/>
        <w:rPr>
          <w:spacing w:val="1"/>
          <w:position w:val="1"/>
          <w:szCs w:val="24"/>
        </w:rPr>
      </w:pPr>
      <w:r w:rsidRPr="00A26760">
        <w:rPr>
          <w:spacing w:val="1"/>
          <w:position w:val="1"/>
          <w:szCs w:val="24"/>
        </w:rPr>
        <w:t>dichiarazione attestante la posizione dell’ente richiedente in merito al regime IVA, al fine di determinare l’eventuale ammissibilità dell’IV</w:t>
      </w:r>
      <w:r w:rsidR="00A26760">
        <w:rPr>
          <w:spacing w:val="1"/>
          <w:position w:val="1"/>
          <w:szCs w:val="24"/>
        </w:rPr>
        <w:t xml:space="preserve">A </w:t>
      </w:r>
      <w:r w:rsidRPr="00A26760">
        <w:rPr>
          <w:spacing w:val="1"/>
          <w:position w:val="1"/>
          <w:szCs w:val="24"/>
        </w:rPr>
        <w:t xml:space="preserve">al contributo del PO </w:t>
      </w:r>
      <w:r w:rsidR="003929C8" w:rsidRPr="00A26760">
        <w:rPr>
          <w:spacing w:val="1"/>
          <w:position w:val="1"/>
          <w:szCs w:val="24"/>
        </w:rPr>
        <w:t>F</w:t>
      </w:r>
      <w:r w:rsidRPr="00A26760">
        <w:rPr>
          <w:spacing w:val="1"/>
          <w:position w:val="1"/>
          <w:szCs w:val="24"/>
        </w:rPr>
        <w:t>ESR 2014/2020, qualora costituisca un costo realmente e definitivamente sostenuto e non sia recuperabile;</w:t>
      </w:r>
    </w:p>
    <w:p w14:paraId="650693E1" w14:textId="1D6CF729" w:rsidR="003B05E5" w:rsidRPr="003929C8" w:rsidRDefault="003B05E5" w:rsidP="00C7174D">
      <w:pPr>
        <w:pStyle w:val="Paragrafoelenco"/>
        <w:widowControl w:val="0"/>
        <w:numPr>
          <w:ilvl w:val="0"/>
          <w:numId w:val="24"/>
        </w:numPr>
        <w:spacing w:before="24" w:after="0" w:line="240" w:lineRule="auto"/>
        <w:ind w:right="13"/>
        <w:rPr>
          <w:spacing w:val="1"/>
          <w:position w:val="1"/>
          <w:szCs w:val="24"/>
        </w:rPr>
      </w:pPr>
      <w:r w:rsidRPr="003929C8">
        <w:rPr>
          <w:spacing w:val="1"/>
          <w:position w:val="1"/>
          <w:szCs w:val="24"/>
        </w:rPr>
        <w:t>autocertificazione circa l’insussistenza delle condizioni ostative di cui all’art. 15, comma 9, della legge regionale n. 8/2016;</w:t>
      </w:r>
    </w:p>
    <w:p w14:paraId="5ABE63BC" w14:textId="06DCDB91" w:rsidR="00C83BF9" w:rsidRPr="003929C8" w:rsidRDefault="003929C8" w:rsidP="00C7174D">
      <w:pPr>
        <w:pStyle w:val="Paragrafoelenco"/>
        <w:widowControl w:val="0"/>
        <w:numPr>
          <w:ilvl w:val="0"/>
          <w:numId w:val="24"/>
        </w:numPr>
        <w:spacing w:before="24" w:after="0" w:line="240" w:lineRule="auto"/>
        <w:ind w:right="13"/>
        <w:rPr>
          <w:spacing w:val="1"/>
          <w:position w:val="1"/>
          <w:szCs w:val="24"/>
        </w:rPr>
      </w:pPr>
      <w:r>
        <w:rPr>
          <w:spacing w:val="1"/>
          <w:position w:val="1"/>
          <w:szCs w:val="24"/>
        </w:rPr>
        <w:t>e</w:t>
      </w:r>
      <w:r w:rsidR="003B05E5" w:rsidRPr="003929C8">
        <w:rPr>
          <w:spacing w:val="1"/>
          <w:position w:val="1"/>
          <w:szCs w:val="24"/>
        </w:rPr>
        <w:t xml:space="preserve">lenco autobus richiesti nel quale dovrà essere indicato il numero di </w:t>
      </w:r>
      <w:r>
        <w:rPr>
          <w:spacing w:val="1"/>
          <w:position w:val="1"/>
          <w:szCs w:val="24"/>
        </w:rPr>
        <w:t>mezzi</w:t>
      </w:r>
      <w:r w:rsidR="003B05E5" w:rsidRPr="003929C8">
        <w:rPr>
          <w:spacing w:val="1"/>
          <w:position w:val="1"/>
          <w:szCs w:val="24"/>
        </w:rPr>
        <w:t>, scelti tra quelli ricompresi nell</w:t>
      </w:r>
      <w:r>
        <w:rPr>
          <w:spacing w:val="1"/>
          <w:position w:val="1"/>
          <w:szCs w:val="24"/>
        </w:rPr>
        <w:t>a</w:t>
      </w:r>
      <w:r w:rsidR="003B05E5" w:rsidRPr="003929C8">
        <w:rPr>
          <w:spacing w:val="1"/>
          <w:position w:val="1"/>
          <w:szCs w:val="24"/>
        </w:rPr>
        <w:t xml:space="preserve"> tabella di cui al precedente par. 3.4, ed i corrispondenti mezzi proposti per la rottamazione </w:t>
      </w:r>
      <w:r w:rsidR="003B05E5" w:rsidRPr="008879C0">
        <w:rPr>
          <w:color w:val="auto"/>
          <w:spacing w:val="1"/>
          <w:position w:val="1"/>
          <w:szCs w:val="24"/>
        </w:rPr>
        <w:t>appartenenti alla stessa tipologia</w:t>
      </w:r>
      <w:r w:rsidR="00A26760">
        <w:rPr>
          <w:color w:val="7030A0"/>
          <w:spacing w:val="1"/>
          <w:position w:val="1"/>
          <w:szCs w:val="24"/>
        </w:rPr>
        <w:t>;</w:t>
      </w:r>
    </w:p>
    <w:p w14:paraId="09485B68" w14:textId="2D6CE01D" w:rsidR="00FA3E55" w:rsidRPr="003929C8" w:rsidRDefault="00556C54" w:rsidP="00C7174D">
      <w:pPr>
        <w:pStyle w:val="Paragrafoelenco"/>
        <w:widowControl w:val="0"/>
        <w:numPr>
          <w:ilvl w:val="0"/>
          <w:numId w:val="24"/>
        </w:numPr>
        <w:spacing w:before="24" w:after="0" w:line="240" w:lineRule="auto"/>
        <w:ind w:right="13"/>
        <w:rPr>
          <w:spacing w:val="1"/>
          <w:position w:val="1"/>
          <w:szCs w:val="24"/>
        </w:rPr>
      </w:pPr>
      <w:r>
        <w:rPr>
          <w:spacing w:val="1"/>
          <w:position w:val="1"/>
          <w:szCs w:val="24"/>
        </w:rPr>
        <w:t>e</w:t>
      </w:r>
      <w:r w:rsidR="00FA3E55" w:rsidRPr="003929C8">
        <w:rPr>
          <w:spacing w:val="1"/>
          <w:position w:val="1"/>
          <w:szCs w:val="24"/>
        </w:rPr>
        <w:t>lenco dei nuovi autobus</w:t>
      </w:r>
      <w:r w:rsidR="00E73118" w:rsidRPr="003929C8">
        <w:rPr>
          <w:spacing w:val="1"/>
          <w:position w:val="1"/>
          <w:szCs w:val="24"/>
        </w:rPr>
        <w:t xml:space="preserve"> per </w:t>
      </w:r>
      <w:r w:rsidR="00000067" w:rsidRPr="003929C8">
        <w:rPr>
          <w:spacing w:val="1"/>
          <w:position w:val="1"/>
          <w:szCs w:val="24"/>
        </w:rPr>
        <w:t>il</w:t>
      </w:r>
      <w:r w:rsidR="00E73118" w:rsidRPr="003929C8">
        <w:rPr>
          <w:spacing w:val="1"/>
          <w:position w:val="1"/>
          <w:szCs w:val="24"/>
        </w:rPr>
        <w:t xml:space="preserve"> rafforzamento </w:t>
      </w:r>
      <w:r w:rsidR="00A26760" w:rsidRPr="003929C8">
        <w:rPr>
          <w:spacing w:val="1"/>
          <w:position w:val="1"/>
          <w:szCs w:val="24"/>
        </w:rPr>
        <w:t>e</w:t>
      </w:r>
      <w:r w:rsidR="00A26760">
        <w:rPr>
          <w:spacing w:val="1"/>
          <w:position w:val="1"/>
          <w:szCs w:val="24"/>
        </w:rPr>
        <w:t>/o</w:t>
      </w:r>
      <w:r w:rsidR="00A26760" w:rsidRPr="003929C8">
        <w:rPr>
          <w:spacing w:val="1"/>
          <w:position w:val="1"/>
          <w:szCs w:val="24"/>
        </w:rPr>
        <w:t xml:space="preserve"> </w:t>
      </w:r>
      <w:r w:rsidR="00A26760">
        <w:rPr>
          <w:spacing w:val="1"/>
          <w:position w:val="1"/>
          <w:szCs w:val="24"/>
        </w:rPr>
        <w:t xml:space="preserve">costituzione </w:t>
      </w:r>
      <w:r w:rsidR="00E73118" w:rsidRPr="003929C8">
        <w:rPr>
          <w:spacing w:val="1"/>
          <w:position w:val="1"/>
          <w:szCs w:val="24"/>
        </w:rPr>
        <w:t>del parco mezzi</w:t>
      </w:r>
      <w:r>
        <w:rPr>
          <w:spacing w:val="1"/>
          <w:position w:val="1"/>
          <w:szCs w:val="24"/>
        </w:rPr>
        <w:t>:</w:t>
      </w:r>
      <w:r w:rsidR="00E73118" w:rsidRPr="003929C8">
        <w:rPr>
          <w:spacing w:val="1"/>
          <w:position w:val="1"/>
          <w:szCs w:val="24"/>
        </w:rPr>
        <w:t xml:space="preserve"> </w:t>
      </w:r>
      <w:r>
        <w:rPr>
          <w:spacing w:val="1"/>
          <w:position w:val="1"/>
          <w:szCs w:val="24"/>
        </w:rPr>
        <w:t>i</w:t>
      </w:r>
      <w:r w:rsidR="00E73118" w:rsidRPr="003929C8">
        <w:rPr>
          <w:spacing w:val="1"/>
          <w:position w:val="1"/>
          <w:szCs w:val="24"/>
        </w:rPr>
        <w:t xml:space="preserve">n tale elenco </w:t>
      </w:r>
      <w:r w:rsidR="00FA3E55" w:rsidRPr="003929C8">
        <w:rPr>
          <w:spacing w:val="1"/>
          <w:position w:val="1"/>
          <w:szCs w:val="24"/>
        </w:rPr>
        <w:t>dovrà essere indicato il numero di autobus richiesti, scelti tra quelli ricompresi nell</w:t>
      </w:r>
      <w:r w:rsidR="003929C8">
        <w:rPr>
          <w:spacing w:val="1"/>
          <w:position w:val="1"/>
          <w:szCs w:val="24"/>
        </w:rPr>
        <w:t>a</w:t>
      </w:r>
      <w:r w:rsidR="00FA3E55" w:rsidRPr="003929C8">
        <w:rPr>
          <w:spacing w:val="1"/>
          <w:position w:val="1"/>
          <w:szCs w:val="24"/>
        </w:rPr>
        <w:t xml:space="preserve"> tabella di cui al precedente punto par. 3.4</w:t>
      </w:r>
      <w:r>
        <w:rPr>
          <w:spacing w:val="1"/>
          <w:position w:val="1"/>
          <w:szCs w:val="24"/>
        </w:rPr>
        <w:t xml:space="preserve"> (la cui scelta sarà giustificata nella relazione di cui al punto a))</w:t>
      </w:r>
      <w:r w:rsidR="00E73118" w:rsidRPr="003929C8">
        <w:rPr>
          <w:spacing w:val="1"/>
          <w:position w:val="1"/>
          <w:szCs w:val="24"/>
        </w:rPr>
        <w:t>.</w:t>
      </w:r>
      <w:r w:rsidR="00FA3E55" w:rsidRPr="003929C8">
        <w:rPr>
          <w:spacing w:val="1"/>
          <w:position w:val="1"/>
          <w:szCs w:val="24"/>
        </w:rPr>
        <w:t xml:space="preserve"> </w:t>
      </w:r>
    </w:p>
    <w:p w14:paraId="45BC8EE1" w14:textId="22B82C28" w:rsidR="003B05E5" w:rsidRPr="0080530F" w:rsidRDefault="003B05E5" w:rsidP="00C7174D">
      <w:pPr>
        <w:numPr>
          <w:ilvl w:val="0"/>
          <w:numId w:val="23"/>
        </w:numPr>
        <w:ind w:left="567" w:right="2" w:hanging="425"/>
      </w:pPr>
      <w:r w:rsidRPr="0080530F">
        <w:t xml:space="preserve">La documentazione obbligatoria, descritta al precedente comma 1, non è integrabile da parte dell’ente richiedente successivamente alla presentazione della </w:t>
      </w:r>
      <w:r w:rsidR="0080530F">
        <w:t>domanda</w:t>
      </w:r>
      <w:r w:rsidRPr="0080530F">
        <w:t>, salvo i casi in cui può essere attivato il soccorso istruttorio, quale istituto generale del procedimento amministrativo, ex art. 6 comma 1 lett. b) L. 241/90. Si applicano - in quanto compatibili - le disposizioni in tema di soccorso istruttorio recate dall’art.83 D</w:t>
      </w:r>
      <w:r w:rsidR="003929C8" w:rsidRPr="0080530F">
        <w:t>.</w:t>
      </w:r>
      <w:r w:rsidRPr="0080530F">
        <w:t>lgs</w:t>
      </w:r>
      <w:r w:rsidR="0080530F">
        <w:t>.</w:t>
      </w:r>
      <w:r w:rsidRPr="0080530F">
        <w:t xml:space="preserve"> n. 50/2016 (Codice dei contratti pubblici).</w:t>
      </w:r>
    </w:p>
    <w:p w14:paraId="6DC22241" w14:textId="5F8AE8CF" w:rsidR="003B05E5" w:rsidRDefault="003B05E5" w:rsidP="001D7953">
      <w:pPr>
        <w:spacing w:after="0" w:line="259" w:lineRule="auto"/>
        <w:ind w:left="0" w:right="0" w:firstLine="0"/>
        <w:rPr>
          <w:sz w:val="18"/>
          <w:szCs w:val="18"/>
        </w:rPr>
      </w:pPr>
    </w:p>
    <w:p w14:paraId="717A64D6" w14:textId="126020A0" w:rsidR="00B634DB" w:rsidRPr="00DC4A34" w:rsidRDefault="00260A4C" w:rsidP="009D32BA">
      <w:pPr>
        <w:pStyle w:val="Titolo2"/>
        <w:tabs>
          <w:tab w:val="left" w:pos="567"/>
        </w:tabs>
        <w:jc w:val="both"/>
        <w:rPr>
          <w:b w:val="0"/>
          <w:color w:val="44546A" w:themeColor="text2"/>
          <w:sz w:val="26"/>
          <w:szCs w:val="26"/>
        </w:rPr>
      </w:pPr>
      <w:bookmarkStart w:id="16" w:name="_Toc15920283"/>
      <w:r w:rsidRPr="00DC4A34">
        <w:rPr>
          <w:b w:val="0"/>
          <w:color w:val="44546A" w:themeColor="text2"/>
          <w:sz w:val="26"/>
          <w:szCs w:val="26"/>
        </w:rPr>
        <w:t>4.4</w:t>
      </w:r>
      <w:r w:rsidR="009D32BA">
        <w:rPr>
          <w:b w:val="0"/>
          <w:color w:val="44546A" w:themeColor="text2"/>
          <w:sz w:val="26"/>
          <w:szCs w:val="26"/>
        </w:rPr>
        <w:tab/>
      </w:r>
      <w:r w:rsidRPr="00DC4A34">
        <w:rPr>
          <w:b w:val="0"/>
          <w:color w:val="44546A" w:themeColor="text2"/>
          <w:sz w:val="26"/>
          <w:szCs w:val="26"/>
        </w:rPr>
        <w:t>Modalità di valutazione della domanda</w:t>
      </w:r>
      <w:bookmarkEnd w:id="16"/>
      <w:r w:rsidRPr="00DC4A34">
        <w:rPr>
          <w:b w:val="0"/>
          <w:color w:val="44546A" w:themeColor="text2"/>
          <w:sz w:val="26"/>
          <w:szCs w:val="26"/>
        </w:rPr>
        <w:t xml:space="preserve">  </w:t>
      </w:r>
    </w:p>
    <w:p w14:paraId="2EF612A3" w14:textId="25527036" w:rsidR="00E84B83" w:rsidRDefault="00E84B83" w:rsidP="00C7174D">
      <w:pPr>
        <w:numPr>
          <w:ilvl w:val="0"/>
          <w:numId w:val="25"/>
        </w:numPr>
        <w:ind w:left="567" w:right="2" w:hanging="436"/>
      </w:pPr>
      <w:r>
        <w:t xml:space="preserve">Il processo di valutazione delle domande – dal ricevimento fino alla pubblicazione degli esiti della valutazione – sarà proporzionato al numero delle istanze di contributo finanziario pervenute </w:t>
      </w:r>
      <w:r w:rsidRPr="007E47E8">
        <w:t xml:space="preserve">e </w:t>
      </w:r>
      <w:r w:rsidR="001D7953" w:rsidRPr="007E47E8">
        <w:t>non si protrarrà oltre il termine stabilito ai sensi della L.R. 5/2011</w:t>
      </w:r>
      <w:r w:rsidR="009E33EA">
        <w:rPr>
          <w:rFonts w:cs="Arial"/>
          <w:szCs w:val="24"/>
        </w:rPr>
        <w:t xml:space="preserve">. </w:t>
      </w:r>
    </w:p>
    <w:p w14:paraId="7C8D2445" w14:textId="4B956D2A" w:rsidR="00346656" w:rsidRPr="001D7953" w:rsidRDefault="00346656" w:rsidP="00C7174D">
      <w:pPr>
        <w:numPr>
          <w:ilvl w:val="0"/>
          <w:numId w:val="25"/>
        </w:numPr>
        <w:ind w:left="567" w:right="2" w:hanging="436"/>
      </w:pPr>
      <w:r w:rsidRPr="001D7953">
        <w:t>L’iter valutativo si concluderà con l’approvazione di una graduatoria basata sui criteri definiti al successivo comma 3, lett. c), coerenti con i criteri contenuti nel documento “Requisiti di ammissibilità e criteri di selezione” approvato dal Comitato di Sorveglianza del PO FESR 2014/2020.</w:t>
      </w:r>
    </w:p>
    <w:p w14:paraId="4DB553E4" w14:textId="77777777" w:rsidR="00346656" w:rsidRPr="001D7953" w:rsidRDefault="00346656" w:rsidP="00C7174D">
      <w:pPr>
        <w:numPr>
          <w:ilvl w:val="0"/>
          <w:numId w:val="25"/>
        </w:numPr>
        <w:ind w:left="567" w:right="2" w:hanging="436"/>
      </w:pPr>
      <w:r w:rsidRPr="001D7953">
        <w:t>Le domande presentate saranno istruite e valutate sotto i seguenti profili:</w:t>
      </w:r>
    </w:p>
    <w:p w14:paraId="4060302A" w14:textId="77777777" w:rsidR="00346656" w:rsidRPr="00884100" w:rsidRDefault="00346656" w:rsidP="00C7174D">
      <w:pPr>
        <w:pStyle w:val="Paragrafoelenco"/>
        <w:widowControl w:val="0"/>
        <w:numPr>
          <w:ilvl w:val="0"/>
          <w:numId w:val="10"/>
        </w:numPr>
        <w:spacing w:after="0" w:line="240" w:lineRule="auto"/>
        <w:ind w:left="851" w:right="-20" w:hanging="284"/>
        <w:jc w:val="left"/>
        <w:rPr>
          <w:szCs w:val="24"/>
        </w:rPr>
      </w:pPr>
      <w:r w:rsidRPr="00884100">
        <w:rPr>
          <w:szCs w:val="24"/>
        </w:rPr>
        <w:t>Ri</w:t>
      </w:r>
      <w:r w:rsidRPr="00884100">
        <w:rPr>
          <w:spacing w:val="-1"/>
          <w:szCs w:val="24"/>
        </w:rPr>
        <w:t>c</w:t>
      </w:r>
      <w:r w:rsidRPr="00884100">
        <w:rPr>
          <w:szCs w:val="24"/>
        </w:rPr>
        <w:t>evi</w:t>
      </w:r>
      <w:r w:rsidRPr="00884100">
        <w:rPr>
          <w:spacing w:val="1"/>
          <w:szCs w:val="24"/>
        </w:rPr>
        <w:t>b</w:t>
      </w:r>
      <w:r w:rsidRPr="00884100">
        <w:rPr>
          <w:szCs w:val="24"/>
        </w:rPr>
        <w:t>ili</w:t>
      </w:r>
      <w:r w:rsidRPr="00884100">
        <w:rPr>
          <w:spacing w:val="1"/>
          <w:szCs w:val="24"/>
        </w:rPr>
        <w:t>t</w:t>
      </w:r>
      <w:r w:rsidRPr="00884100">
        <w:rPr>
          <w:szCs w:val="24"/>
        </w:rPr>
        <w:t>à</w:t>
      </w:r>
      <w:r w:rsidRPr="00884100">
        <w:rPr>
          <w:spacing w:val="-1"/>
          <w:szCs w:val="24"/>
        </w:rPr>
        <w:t xml:space="preserve"> </w:t>
      </w:r>
      <w:r w:rsidRPr="00884100">
        <w:rPr>
          <w:spacing w:val="1"/>
          <w:szCs w:val="24"/>
        </w:rPr>
        <w:t>f</w:t>
      </w:r>
      <w:r w:rsidRPr="00884100">
        <w:rPr>
          <w:szCs w:val="24"/>
        </w:rPr>
        <w:t>orm</w:t>
      </w:r>
      <w:r w:rsidRPr="00884100">
        <w:rPr>
          <w:spacing w:val="1"/>
          <w:szCs w:val="24"/>
        </w:rPr>
        <w:t>a</w:t>
      </w:r>
      <w:r w:rsidRPr="00884100">
        <w:rPr>
          <w:spacing w:val="-2"/>
          <w:szCs w:val="24"/>
        </w:rPr>
        <w:t>l</w:t>
      </w:r>
      <w:r w:rsidRPr="00884100">
        <w:rPr>
          <w:szCs w:val="24"/>
        </w:rPr>
        <w:t>e:</w:t>
      </w:r>
    </w:p>
    <w:p w14:paraId="45248909" w14:textId="77777777" w:rsidR="00346656" w:rsidRPr="00884100" w:rsidRDefault="00346656" w:rsidP="00C7174D">
      <w:pPr>
        <w:pStyle w:val="Paragrafoelenco"/>
        <w:numPr>
          <w:ilvl w:val="0"/>
          <w:numId w:val="44"/>
        </w:numPr>
        <w:autoSpaceDE w:val="0"/>
        <w:autoSpaceDN w:val="0"/>
        <w:adjustRightInd w:val="0"/>
        <w:spacing w:after="0" w:line="240" w:lineRule="auto"/>
        <w:ind w:right="0"/>
        <w:rPr>
          <w:szCs w:val="24"/>
        </w:rPr>
      </w:pPr>
      <w:r w:rsidRPr="00884100">
        <w:rPr>
          <w:szCs w:val="24"/>
        </w:rPr>
        <w:t>i</w:t>
      </w:r>
      <w:r w:rsidRPr="009E33EA">
        <w:rPr>
          <w:szCs w:val="24"/>
        </w:rPr>
        <w:t>n</w:t>
      </w:r>
      <w:r w:rsidRPr="00884100">
        <w:rPr>
          <w:szCs w:val="24"/>
        </w:rPr>
        <w:t>ol</w:t>
      </w:r>
      <w:r w:rsidRPr="009E33EA">
        <w:rPr>
          <w:szCs w:val="24"/>
        </w:rPr>
        <w:t>tr</w:t>
      </w:r>
      <w:r w:rsidRPr="00884100">
        <w:rPr>
          <w:szCs w:val="24"/>
        </w:rPr>
        <w:t>o</w:t>
      </w:r>
      <w:r w:rsidRPr="009E33EA">
        <w:rPr>
          <w:szCs w:val="24"/>
        </w:rPr>
        <w:t xml:space="preserve"> d</w:t>
      </w:r>
      <w:r w:rsidRPr="00884100">
        <w:rPr>
          <w:szCs w:val="24"/>
        </w:rPr>
        <w:t>ella</w:t>
      </w:r>
      <w:r w:rsidRPr="009E33EA">
        <w:rPr>
          <w:szCs w:val="24"/>
        </w:rPr>
        <w:t xml:space="preserve"> d</w:t>
      </w:r>
      <w:r w:rsidRPr="00884100">
        <w:rPr>
          <w:szCs w:val="24"/>
        </w:rPr>
        <w:t>om</w:t>
      </w:r>
      <w:r w:rsidRPr="009E33EA">
        <w:rPr>
          <w:szCs w:val="24"/>
        </w:rPr>
        <w:t>and</w:t>
      </w:r>
      <w:r w:rsidRPr="00884100">
        <w:rPr>
          <w:szCs w:val="24"/>
        </w:rPr>
        <w:t>a</w:t>
      </w:r>
      <w:r w:rsidRPr="009E33EA">
        <w:rPr>
          <w:szCs w:val="24"/>
        </w:rPr>
        <w:t xml:space="preserve"> n</w:t>
      </w:r>
      <w:r w:rsidRPr="00884100">
        <w:rPr>
          <w:szCs w:val="24"/>
        </w:rPr>
        <w:t>ei</w:t>
      </w:r>
      <w:r w:rsidRPr="009E33EA">
        <w:rPr>
          <w:szCs w:val="24"/>
        </w:rPr>
        <w:t xml:space="preserve"> te</w:t>
      </w:r>
      <w:r w:rsidRPr="00884100">
        <w:rPr>
          <w:szCs w:val="24"/>
        </w:rPr>
        <w:t>rmi</w:t>
      </w:r>
      <w:r w:rsidRPr="009E33EA">
        <w:rPr>
          <w:szCs w:val="24"/>
        </w:rPr>
        <w:t>n</w:t>
      </w:r>
      <w:r w:rsidRPr="00884100">
        <w:rPr>
          <w:szCs w:val="24"/>
        </w:rPr>
        <w:t>i</w:t>
      </w:r>
      <w:r w:rsidRPr="009E33EA">
        <w:rPr>
          <w:szCs w:val="24"/>
        </w:rPr>
        <w:t xml:space="preserve"> </w:t>
      </w:r>
      <w:r w:rsidRPr="00884100">
        <w:rPr>
          <w:szCs w:val="24"/>
        </w:rPr>
        <w:t>e</w:t>
      </w:r>
      <w:r w:rsidRPr="009E33EA">
        <w:rPr>
          <w:szCs w:val="24"/>
        </w:rPr>
        <w:t xml:space="preserve"> n</w:t>
      </w:r>
      <w:r w:rsidRPr="00884100">
        <w:rPr>
          <w:szCs w:val="24"/>
        </w:rPr>
        <w:t>elle</w:t>
      </w:r>
      <w:r w:rsidRPr="009E33EA">
        <w:rPr>
          <w:szCs w:val="24"/>
        </w:rPr>
        <w:t xml:space="preserve"> fo</w:t>
      </w:r>
      <w:r w:rsidRPr="00884100">
        <w:rPr>
          <w:szCs w:val="24"/>
        </w:rPr>
        <w:t>rme</w:t>
      </w:r>
      <w:r w:rsidRPr="009E33EA">
        <w:rPr>
          <w:szCs w:val="24"/>
        </w:rPr>
        <w:t xml:space="preserve"> p</w:t>
      </w:r>
      <w:r w:rsidRPr="00884100">
        <w:rPr>
          <w:szCs w:val="24"/>
        </w:rPr>
        <w:t>revi</w:t>
      </w:r>
      <w:r w:rsidRPr="009E33EA">
        <w:rPr>
          <w:szCs w:val="24"/>
        </w:rPr>
        <w:t>st</w:t>
      </w:r>
      <w:r w:rsidRPr="00884100">
        <w:rPr>
          <w:szCs w:val="24"/>
        </w:rPr>
        <w:t>e</w:t>
      </w:r>
      <w:r w:rsidRPr="009E33EA">
        <w:rPr>
          <w:szCs w:val="24"/>
        </w:rPr>
        <w:t xml:space="preserve"> d</w:t>
      </w:r>
      <w:r w:rsidRPr="00884100">
        <w:rPr>
          <w:szCs w:val="24"/>
        </w:rPr>
        <w:t>all</w:t>
      </w:r>
      <w:r w:rsidRPr="009E33EA">
        <w:rPr>
          <w:szCs w:val="24"/>
        </w:rPr>
        <w:t>’</w:t>
      </w:r>
      <w:r w:rsidRPr="00884100">
        <w:rPr>
          <w:szCs w:val="24"/>
        </w:rPr>
        <w:t>Av</w:t>
      </w:r>
      <w:r w:rsidRPr="009E33EA">
        <w:rPr>
          <w:szCs w:val="24"/>
        </w:rPr>
        <w:t>v</w:t>
      </w:r>
      <w:r w:rsidRPr="00884100">
        <w:rPr>
          <w:szCs w:val="24"/>
        </w:rPr>
        <w:t>iso;</w:t>
      </w:r>
    </w:p>
    <w:p w14:paraId="40FC3C71" w14:textId="3D88BC39" w:rsidR="00346656" w:rsidRDefault="00346656" w:rsidP="00C7174D">
      <w:pPr>
        <w:pStyle w:val="Paragrafoelenco"/>
        <w:numPr>
          <w:ilvl w:val="0"/>
          <w:numId w:val="44"/>
        </w:numPr>
        <w:autoSpaceDE w:val="0"/>
        <w:autoSpaceDN w:val="0"/>
        <w:adjustRightInd w:val="0"/>
        <w:spacing w:before="120" w:after="0" w:line="240" w:lineRule="auto"/>
        <w:ind w:right="0"/>
        <w:rPr>
          <w:szCs w:val="24"/>
        </w:rPr>
      </w:pPr>
      <w:r w:rsidRPr="009E33EA">
        <w:rPr>
          <w:szCs w:val="24"/>
        </w:rPr>
        <w:t>c</w:t>
      </w:r>
      <w:r w:rsidRPr="00884100">
        <w:rPr>
          <w:szCs w:val="24"/>
        </w:rPr>
        <w:t>om</w:t>
      </w:r>
      <w:r w:rsidRPr="009E33EA">
        <w:rPr>
          <w:szCs w:val="24"/>
        </w:rPr>
        <w:t>p</w:t>
      </w:r>
      <w:r w:rsidRPr="00884100">
        <w:rPr>
          <w:szCs w:val="24"/>
        </w:rPr>
        <w:t>lete</w:t>
      </w:r>
      <w:r w:rsidRPr="009E33EA">
        <w:rPr>
          <w:szCs w:val="24"/>
        </w:rPr>
        <w:t>zz</w:t>
      </w:r>
      <w:r w:rsidRPr="00884100">
        <w:rPr>
          <w:szCs w:val="24"/>
        </w:rPr>
        <w:t>a</w:t>
      </w:r>
      <w:r w:rsidRPr="009E33EA">
        <w:rPr>
          <w:szCs w:val="24"/>
        </w:rPr>
        <w:t xml:space="preserve"> </w:t>
      </w:r>
      <w:r w:rsidRPr="00884100">
        <w:rPr>
          <w:szCs w:val="24"/>
        </w:rPr>
        <w:t>e</w:t>
      </w:r>
      <w:r w:rsidRPr="009E33EA">
        <w:rPr>
          <w:szCs w:val="24"/>
        </w:rPr>
        <w:t xml:space="preserve"> </w:t>
      </w:r>
      <w:r w:rsidRPr="00884100">
        <w:rPr>
          <w:szCs w:val="24"/>
        </w:rPr>
        <w:t>r</w:t>
      </w:r>
      <w:r w:rsidRPr="009E33EA">
        <w:rPr>
          <w:szCs w:val="24"/>
        </w:rPr>
        <w:t>e</w:t>
      </w:r>
      <w:r w:rsidRPr="00884100">
        <w:rPr>
          <w:szCs w:val="24"/>
        </w:rPr>
        <w:t>gol</w:t>
      </w:r>
      <w:r w:rsidRPr="009E33EA">
        <w:rPr>
          <w:szCs w:val="24"/>
        </w:rPr>
        <w:t>a</w:t>
      </w:r>
      <w:r w:rsidRPr="00884100">
        <w:rPr>
          <w:szCs w:val="24"/>
        </w:rPr>
        <w:t>ri</w:t>
      </w:r>
      <w:r w:rsidRPr="009E33EA">
        <w:rPr>
          <w:szCs w:val="24"/>
        </w:rPr>
        <w:t>t</w:t>
      </w:r>
      <w:r w:rsidRPr="00884100">
        <w:rPr>
          <w:szCs w:val="24"/>
        </w:rPr>
        <w:t>à</w:t>
      </w:r>
      <w:r w:rsidRPr="009E33EA">
        <w:rPr>
          <w:szCs w:val="24"/>
        </w:rPr>
        <w:t xml:space="preserve"> d</w:t>
      </w:r>
      <w:r w:rsidRPr="00884100">
        <w:rPr>
          <w:szCs w:val="24"/>
        </w:rPr>
        <w:t>ella</w:t>
      </w:r>
      <w:r w:rsidRPr="009E33EA">
        <w:rPr>
          <w:szCs w:val="24"/>
        </w:rPr>
        <w:t xml:space="preserve"> d</w:t>
      </w:r>
      <w:r w:rsidRPr="00884100">
        <w:rPr>
          <w:szCs w:val="24"/>
        </w:rPr>
        <w:t>om</w:t>
      </w:r>
      <w:r w:rsidRPr="009E33EA">
        <w:rPr>
          <w:szCs w:val="24"/>
        </w:rPr>
        <w:t>and</w:t>
      </w:r>
      <w:r w:rsidRPr="00884100">
        <w:rPr>
          <w:szCs w:val="24"/>
        </w:rPr>
        <w:t>a</w:t>
      </w:r>
      <w:r w:rsidRPr="009E33EA">
        <w:rPr>
          <w:szCs w:val="24"/>
        </w:rPr>
        <w:t xml:space="preserve"> </w:t>
      </w:r>
      <w:r w:rsidRPr="00884100">
        <w:rPr>
          <w:szCs w:val="24"/>
        </w:rPr>
        <w:t>e</w:t>
      </w:r>
      <w:r w:rsidRPr="009E33EA">
        <w:rPr>
          <w:szCs w:val="24"/>
        </w:rPr>
        <w:t xml:space="preserve"> d</w:t>
      </w:r>
      <w:r w:rsidRPr="00884100">
        <w:rPr>
          <w:szCs w:val="24"/>
        </w:rPr>
        <w:t>egli</w:t>
      </w:r>
      <w:r w:rsidRPr="009E33EA">
        <w:rPr>
          <w:szCs w:val="24"/>
        </w:rPr>
        <w:t xml:space="preserve"> </w:t>
      </w:r>
      <w:r w:rsidRPr="00884100">
        <w:rPr>
          <w:szCs w:val="24"/>
        </w:rPr>
        <w:t>a</w:t>
      </w:r>
      <w:r w:rsidRPr="009E33EA">
        <w:rPr>
          <w:szCs w:val="24"/>
        </w:rPr>
        <w:t>ll</w:t>
      </w:r>
      <w:r w:rsidRPr="00884100">
        <w:rPr>
          <w:szCs w:val="24"/>
        </w:rPr>
        <w:t>ega</w:t>
      </w:r>
      <w:r w:rsidRPr="009E33EA">
        <w:rPr>
          <w:szCs w:val="24"/>
        </w:rPr>
        <w:t>t</w:t>
      </w:r>
      <w:r w:rsidRPr="00884100">
        <w:rPr>
          <w:szCs w:val="24"/>
        </w:rPr>
        <w:t>i</w:t>
      </w:r>
      <w:r w:rsidR="009E33EA">
        <w:rPr>
          <w:szCs w:val="24"/>
        </w:rPr>
        <w:t>.</w:t>
      </w:r>
    </w:p>
    <w:p w14:paraId="24E4DEC1" w14:textId="77777777" w:rsidR="00AB0E14" w:rsidRDefault="00AB0E14" w:rsidP="00AB0E14">
      <w:pPr>
        <w:pStyle w:val="Paragrafoelenco"/>
        <w:autoSpaceDE w:val="0"/>
        <w:autoSpaceDN w:val="0"/>
        <w:adjustRightInd w:val="0"/>
        <w:spacing w:before="120" w:after="0" w:line="240" w:lineRule="auto"/>
        <w:ind w:left="1208" w:right="0" w:firstLine="0"/>
        <w:rPr>
          <w:szCs w:val="24"/>
        </w:rPr>
      </w:pPr>
    </w:p>
    <w:p w14:paraId="27A7A4B4" w14:textId="18705E1E" w:rsidR="00346656" w:rsidRPr="000F18B6" w:rsidRDefault="00346656" w:rsidP="00C7174D">
      <w:pPr>
        <w:pStyle w:val="Paragrafoelenco"/>
        <w:widowControl w:val="0"/>
        <w:numPr>
          <w:ilvl w:val="0"/>
          <w:numId w:val="10"/>
        </w:numPr>
        <w:spacing w:before="240" w:after="0" w:line="240" w:lineRule="auto"/>
        <w:ind w:left="851" w:right="-20" w:hanging="284"/>
        <w:jc w:val="left"/>
        <w:rPr>
          <w:szCs w:val="24"/>
        </w:rPr>
      </w:pPr>
      <w:r w:rsidRPr="000F18B6">
        <w:rPr>
          <w:szCs w:val="24"/>
        </w:rPr>
        <w:t>Am</w:t>
      </w:r>
      <w:r w:rsidRPr="00A91EC9">
        <w:rPr>
          <w:szCs w:val="24"/>
        </w:rPr>
        <w:t>m</w:t>
      </w:r>
      <w:r w:rsidRPr="000F18B6">
        <w:rPr>
          <w:szCs w:val="24"/>
        </w:rPr>
        <w:t>issi</w:t>
      </w:r>
      <w:r w:rsidRPr="00A91EC9">
        <w:rPr>
          <w:szCs w:val="24"/>
        </w:rPr>
        <w:t>b</w:t>
      </w:r>
      <w:r w:rsidRPr="000F18B6">
        <w:rPr>
          <w:szCs w:val="24"/>
        </w:rPr>
        <w:t>ili</w:t>
      </w:r>
      <w:r w:rsidRPr="00A91EC9">
        <w:rPr>
          <w:szCs w:val="24"/>
        </w:rPr>
        <w:t>t</w:t>
      </w:r>
      <w:r w:rsidRPr="000F18B6">
        <w:rPr>
          <w:szCs w:val="24"/>
        </w:rPr>
        <w:t>à</w:t>
      </w:r>
      <w:r w:rsidRPr="00A91EC9">
        <w:rPr>
          <w:szCs w:val="24"/>
        </w:rPr>
        <w:t xml:space="preserve"> (</w:t>
      </w:r>
      <w:r w:rsidR="009E33EA">
        <w:rPr>
          <w:szCs w:val="24"/>
        </w:rPr>
        <w:t xml:space="preserve">sussistenza di tutti i requisiti </w:t>
      </w:r>
      <w:r w:rsidR="00485FE8">
        <w:rPr>
          <w:szCs w:val="24"/>
        </w:rPr>
        <w:t xml:space="preserve">di ammissibilità </w:t>
      </w:r>
      <w:r w:rsidR="009E33EA">
        <w:rPr>
          <w:szCs w:val="24"/>
        </w:rPr>
        <w:t>e criteri di selezione):</w:t>
      </w:r>
    </w:p>
    <w:p w14:paraId="152743A6" w14:textId="71AB6160" w:rsidR="00D57F85" w:rsidRPr="00AB0E14" w:rsidRDefault="00D57F85" w:rsidP="00C7174D">
      <w:pPr>
        <w:pStyle w:val="Paragrafoelenco"/>
        <w:numPr>
          <w:ilvl w:val="0"/>
          <w:numId w:val="44"/>
        </w:numPr>
        <w:autoSpaceDE w:val="0"/>
        <w:autoSpaceDN w:val="0"/>
        <w:adjustRightInd w:val="0"/>
        <w:spacing w:after="0" w:line="240" w:lineRule="auto"/>
        <w:ind w:right="0"/>
        <w:rPr>
          <w:szCs w:val="24"/>
        </w:rPr>
      </w:pPr>
      <w:r w:rsidRPr="00AB0E14">
        <w:rPr>
          <w:szCs w:val="24"/>
        </w:rPr>
        <w:t>interventi proposti (</w:t>
      </w:r>
      <w:r w:rsidR="00A26760">
        <w:rPr>
          <w:szCs w:val="24"/>
        </w:rPr>
        <w:t xml:space="preserve">rafforzamento e/o costituzione </w:t>
      </w:r>
      <w:r w:rsidRPr="00AB0E14">
        <w:rPr>
          <w:szCs w:val="24"/>
        </w:rPr>
        <w:t xml:space="preserve"> delle flotte di trasporto pubblico) collegati ad un più ampio piano di trasporto urbano che comprenda interventi infrastrutturali volti a migliorare l’attrattività del TPL rispetto al mezzo privato;</w:t>
      </w:r>
    </w:p>
    <w:p w14:paraId="1E5AF3A0" w14:textId="56C39BCE" w:rsidR="00D57F85" w:rsidRPr="00AB0E14" w:rsidRDefault="00D57F85" w:rsidP="00C7174D">
      <w:pPr>
        <w:pStyle w:val="Paragrafoelenco"/>
        <w:numPr>
          <w:ilvl w:val="0"/>
          <w:numId w:val="44"/>
        </w:numPr>
        <w:autoSpaceDE w:val="0"/>
        <w:autoSpaceDN w:val="0"/>
        <w:adjustRightInd w:val="0"/>
        <w:spacing w:after="0" w:line="240" w:lineRule="auto"/>
        <w:ind w:right="0"/>
        <w:rPr>
          <w:szCs w:val="24"/>
        </w:rPr>
      </w:pPr>
      <w:r w:rsidRPr="00AB0E14">
        <w:rPr>
          <w:szCs w:val="24"/>
        </w:rPr>
        <w:t>impiego dei mezzi per il traffico in regime di Obblighi di Servizio Pubblico (PSO);</w:t>
      </w:r>
    </w:p>
    <w:p w14:paraId="2240FD12" w14:textId="293D1876" w:rsidR="00D57F85" w:rsidRPr="00AB0E14" w:rsidRDefault="00D57F85" w:rsidP="00C7174D">
      <w:pPr>
        <w:pStyle w:val="Paragrafoelenco"/>
        <w:numPr>
          <w:ilvl w:val="0"/>
          <w:numId w:val="44"/>
        </w:numPr>
        <w:autoSpaceDE w:val="0"/>
        <w:autoSpaceDN w:val="0"/>
        <w:adjustRightInd w:val="0"/>
        <w:spacing w:after="0" w:line="240" w:lineRule="auto"/>
        <w:ind w:right="0"/>
        <w:rPr>
          <w:szCs w:val="24"/>
        </w:rPr>
      </w:pPr>
      <w:r w:rsidRPr="00AB0E14">
        <w:rPr>
          <w:szCs w:val="24"/>
        </w:rPr>
        <w:t xml:space="preserve">possesso di caratteristiche tecniche conformi alle BAT – best available technologies – disponibili sul mercato per mezzi di trasporto pubblico; </w:t>
      </w:r>
    </w:p>
    <w:p w14:paraId="32395B01" w14:textId="77777777" w:rsidR="00D57F85" w:rsidRPr="00AB0E14" w:rsidRDefault="00D57F85" w:rsidP="00C7174D">
      <w:pPr>
        <w:pStyle w:val="Paragrafoelenco"/>
        <w:numPr>
          <w:ilvl w:val="0"/>
          <w:numId w:val="44"/>
        </w:numPr>
        <w:autoSpaceDE w:val="0"/>
        <w:autoSpaceDN w:val="0"/>
        <w:adjustRightInd w:val="0"/>
        <w:spacing w:after="0" w:line="240" w:lineRule="auto"/>
        <w:ind w:right="0"/>
        <w:rPr>
          <w:szCs w:val="24"/>
        </w:rPr>
      </w:pPr>
      <w:r w:rsidRPr="00AB0E14">
        <w:rPr>
          <w:szCs w:val="24"/>
        </w:rPr>
        <w:t>coerenza degli interventi con gli strumenti ordinari di pianificazione della mobilità previste dall’ordinamento nazionale per il livello comunale o l’area di riferimento (PUMS, PGTU ecc. …);</w:t>
      </w:r>
    </w:p>
    <w:p w14:paraId="5D65096E" w14:textId="27E02C8D" w:rsidR="00D57F85" w:rsidRDefault="00D57F85" w:rsidP="00C7174D">
      <w:pPr>
        <w:pStyle w:val="Paragrafoelenco"/>
        <w:numPr>
          <w:ilvl w:val="0"/>
          <w:numId w:val="44"/>
        </w:numPr>
        <w:autoSpaceDE w:val="0"/>
        <w:autoSpaceDN w:val="0"/>
        <w:adjustRightInd w:val="0"/>
        <w:spacing w:after="0" w:line="240" w:lineRule="auto"/>
        <w:ind w:right="0"/>
        <w:rPr>
          <w:szCs w:val="24"/>
        </w:rPr>
      </w:pPr>
      <w:r w:rsidRPr="00AB0E14">
        <w:rPr>
          <w:szCs w:val="24"/>
        </w:rPr>
        <w:lastRenderedPageBreak/>
        <w:t>vincolo di proprietà del materiale rotabile dell’Ente pubblico responsabile del servizio di TPL che dovrà renderlo disponibile agli operatori del servizio su base non discriminatoria.</w:t>
      </w:r>
    </w:p>
    <w:p w14:paraId="7B424F2D" w14:textId="77777777" w:rsidR="00AB0E14" w:rsidRPr="00AB0E14" w:rsidRDefault="00AB0E14" w:rsidP="00AB0E14">
      <w:pPr>
        <w:pStyle w:val="Paragrafoelenco"/>
        <w:autoSpaceDE w:val="0"/>
        <w:autoSpaceDN w:val="0"/>
        <w:adjustRightInd w:val="0"/>
        <w:spacing w:after="0" w:line="240" w:lineRule="auto"/>
        <w:ind w:left="1211" w:right="0" w:firstLine="0"/>
        <w:rPr>
          <w:szCs w:val="24"/>
        </w:rPr>
      </w:pPr>
    </w:p>
    <w:p w14:paraId="26794FD1" w14:textId="13CF9C07" w:rsidR="00346656" w:rsidRDefault="00346656" w:rsidP="00C7174D">
      <w:pPr>
        <w:pStyle w:val="Paragrafoelenco"/>
        <w:widowControl w:val="0"/>
        <w:numPr>
          <w:ilvl w:val="0"/>
          <w:numId w:val="10"/>
        </w:numPr>
        <w:spacing w:after="0" w:line="240" w:lineRule="auto"/>
        <w:ind w:left="851" w:right="-20" w:hanging="284"/>
        <w:jc w:val="left"/>
        <w:rPr>
          <w:szCs w:val="24"/>
        </w:rPr>
      </w:pPr>
      <w:r w:rsidRPr="00ED0EE8">
        <w:rPr>
          <w:szCs w:val="24"/>
        </w:rPr>
        <w:t>Val</w:t>
      </w:r>
      <w:r w:rsidRPr="00934C2C">
        <w:rPr>
          <w:szCs w:val="24"/>
        </w:rPr>
        <w:t>utaz</w:t>
      </w:r>
      <w:r w:rsidRPr="00ED0EE8">
        <w:rPr>
          <w:szCs w:val="24"/>
        </w:rPr>
        <w:t>i</w:t>
      </w:r>
      <w:r w:rsidRPr="00934C2C">
        <w:rPr>
          <w:szCs w:val="24"/>
        </w:rPr>
        <w:t>on</w:t>
      </w:r>
      <w:r w:rsidRPr="00ED0EE8">
        <w:rPr>
          <w:szCs w:val="24"/>
        </w:rPr>
        <w:t>e</w:t>
      </w:r>
      <w:r w:rsidRPr="00934C2C">
        <w:rPr>
          <w:szCs w:val="24"/>
        </w:rPr>
        <w:t xml:space="preserve"> </w:t>
      </w:r>
      <w:r w:rsidRPr="00ED0EE8">
        <w:rPr>
          <w:szCs w:val="24"/>
        </w:rPr>
        <w:t>(</w:t>
      </w:r>
      <w:r w:rsidRPr="00934C2C">
        <w:rPr>
          <w:szCs w:val="24"/>
        </w:rPr>
        <w:t>c</w:t>
      </w:r>
      <w:r w:rsidRPr="00ED0EE8">
        <w:rPr>
          <w:szCs w:val="24"/>
        </w:rPr>
        <w:t>ri</w:t>
      </w:r>
      <w:r w:rsidRPr="00934C2C">
        <w:rPr>
          <w:szCs w:val="24"/>
        </w:rPr>
        <w:t>t</w:t>
      </w:r>
      <w:r w:rsidRPr="00ED0EE8">
        <w:rPr>
          <w:szCs w:val="24"/>
        </w:rPr>
        <w:t>e</w:t>
      </w:r>
      <w:r w:rsidRPr="00934C2C">
        <w:rPr>
          <w:szCs w:val="24"/>
        </w:rPr>
        <w:t>r</w:t>
      </w:r>
      <w:r w:rsidRPr="00ED0EE8">
        <w:rPr>
          <w:szCs w:val="24"/>
        </w:rPr>
        <w:t>i</w:t>
      </w:r>
      <w:r w:rsidRPr="00934C2C">
        <w:rPr>
          <w:szCs w:val="24"/>
        </w:rPr>
        <w:t xml:space="preserve"> </w:t>
      </w:r>
      <w:r w:rsidRPr="00ED0EE8">
        <w:rPr>
          <w:szCs w:val="24"/>
        </w:rPr>
        <w:t>og</w:t>
      </w:r>
      <w:r w:rsidRPr="00934C2C">
        <w:rPr>
          <w:szCs w:val="24"/>
        </w:rPr>
        <w:t>gett</w:t>
      </w:r>
      <w:r w:rsidRPr="00ED0EE8">
        <w:rPr>
          <w:szCs w:val="24"/>
        </w:rPr>
        <w:t>ivi</w:t>
      </w:r>
      <w:r w:rsidRPr="00934C2C">
        <w:rPr>
          <w:szCs w:val="24"/>
        </w:rPr>
        <w:t xml:space="preserve"> d</w:t>
      </w:r>
      <w:r w:rsidRPr="00ED0EE8">
        <w:rPr>
          <w:szCs w:val="24"/>
        </w:rPr>
        <w:t>i</w:t>
      </w:r>
      <w:r w:rsidRPr="00934C2C">
        <w:rPr>
          <w:szCs w:val="24"/>
        </w:rPr>
        <w:t xml:space="preserve"> </w:t>
      </w:r>
      <w:r w:rsidRPr="00ED0EE8">
        <w:rPr>
          <w:szCs w:val="24"/>
        </w:rPr>
        <w:t>va</w:t>
      </w:r>
      <w:r w:rsidRPr="00934C2C">
        <w:rPr>
          <w:szCs w:val="24"/>
        </w:rPr>
        <w:t>lutaz</w:t>
      </w:r>
      <w:r w:rsidRPr="00ED0EE8">
        <w:rPr>
          <w:szCs w:val="24"/>
        </w:rPr>
        <w:t>i</w:t>
      </w:r>
      <w:r w:rsidRPr="00934C2C">
        <w:rPr>
          <w:szCs w:val="24"/>
        </w:rPr>
        <w:t>on</w:t>
      </w:r>
      <w:r w:rsidRPr="00ED0EE8">
        <w:rPr>
          <w:szCs w:val="24"/>
        </w:rPr>
        <w:t>e</w:t>
      </w:r>
      <w:r>
        <w:rPr>
          <w:szCs w:val="24"/>
        </w:rPr>
        <w:t>, in conformità con il documento requisiti di ammissibilità e criteri di selezione del PO</w:t>
      </w:r>
      <w:r w:rsidRPr="00ED0EE8">
        <w:rPr>
          <w:szCs w:val="24"/>
        </w:rPr>
        <w:t>):</w:t>
      </w:r>
    </w:p>
    <w:p w14:paraId="16F7D866" w14:textId="77777777" w:rsidR="00346656" w:rsidRPr="00D57F85" w:rsidRDefault="00346656" w:rsidP="00C7174D">
      <w:pPr>
        <w:pStyle w:val="Paragrafoelenco"/>
        <w:numPr>
          <w:ilvl w:val="0"/>
          <w:numId w:val="44"/>
        </w:numPr>
        <w:autoSpaceDE w:val="0"/>
        <w:autoSpaceDN w:val="0"/>
        <w:adjustRightInd w:val="0"/>
        <w:spacing w:after="0" w:line="240" w:lineRule="auto"/>
        <w:ind w:right="0"/>
        <w:rPr>
          <w:szCs w:val="24"/>
        </w:rPr>
      </w:pPr>
      <w:r w:rsidRPr="00D57F85">
        <w:rPr>
          <w:szCs w:val="24"/>
        </w:rPr>
        <w:t>Capacità di contribuire alla riduzione degli impatti prodotti dal sistema della mobilità ed alla crescita dell’efficienza energetica;</w:t>
      </w:r>
    </w:p>
    <w:p w14:paraId="3D3581DE" w14:textId="77777777" w:rsidR="00346656" w:rsidRPr="00D57F85" w:rsidRDefault="00346656" w:rsidP="00C7174D">
      <w:pPr>
        <w:pStyle w:val="Paragrafoelenco"/>
        <w:numPr>
          <w:ilvl w:val="0"/>
          <w:numId w:val="44"/>
        </w:numPr>
        <w:autoSpaceDE w:val="0"/>
        <w:autoSpaceDN w:val="0"/>
        <w:adjustRightInd w:val="0"/>
        <w:spacing w:after="0" w:line="240" w:lineRule="auto"/>
        <w:ind w:right="0"/>
        <w:rPr>
          <w:szCs w:val="24"/>
        </w:rPr>
      </w:pPr>
      <w:r w:rsidRPr="00D57F85">
        <w:rPr>
          <w:szCs w:val="24"/>
        </w:rPr>
        <w:t>Capacità di impattare sulle aree urbane con maggiore domanda di mobilità;</w:t>
      </w:r>
    </w:p>
    <w:p w14:paraId="48C4000F" w14:textId="77777777" w:rsidR="00346656" w:rsidRPr="00D57F85" w:rsidRDefault="00346656" w:rsidP="00C7174D">
      <w:pPr>
        <w:pStyle w:val="Paragrafoelenco"/>
        <w:numPr>
          <w:ilvl w:val="0"/>
          <w:numId w:val="44"/>
        </w:numPr>
        <w:autoSpaceDE w:val="0"/>
        <w:autoSpaceDN w:val="0"/>
        <w:adjustRightInd w:val="0"/>
        <w:spacing w:after="0" w:line="240" w:lineRule="auto"/>
        <w:ind w:right="0"/>
        <w:rPr>
          <w:szCs w:val="24"/>
        </w:rPr>
      </w:pPr>
      <w:r w:rsidRPr="00D57F85">
        <w:rPr>
          <w:szCs w:val="24"/>
        </w:rPr>
        <w:t>Capacità di ridurre la gravità delle problematiche di sostenibilità e di rischio per la salute dei cittadini;</w:t>
      </w:r>
    </w:p>
    <w:p w14:paraId="22431432" w14:textId="15E5EAA9" w:rsidR="00346656" w:rsidRPr="00D57F85" w:rsidRDefault="00346656" w:rsidP="00C7174D">
      <w:pPr>
        <w:pStyle w:val="Paragrafoelenco"/>
        <w:numPr>
          <w:ilvl w:val="0"/>
          <w:numId w:val="44"/>
        </w:numPr>
        <w:autoSpaceDE w:val="0"/>
        <w:autoSpaceDN w:val="0"/>
        <w:adjustRightInd w:val="0"/>
        <w:spacing w:after="0" w:line="240" w:lineRule="auto"/>
        <w:ind w:right="0"/>
        <w:rPr>
          <w:szCs w:val="24"/>
        </w:rPr>
      </w:pPr>
      <w:r w:rsidRPr="00D57F85">
        <w:rPr>
          <w:szCs w:val="24"/>
        </w:rPr>
        <w:t xml:space="preserve">Contributo </w:t>
      </w:r>
      <w:r w:rsidR="00D57F85">
        <w:rPr>
          <w:szCs w:val="24"/>
        </w:rPr>
        <w:t>dell’</w:t>
      </w:r>
      <w:r w:rsidR="008879C0">
        <w:rPr>
          <w:szCs w:val="24"/>
        </w:rPr>
        <w:t xml:space="preserve">intervento </w:t>
      </w:r>
      <w:r w:rsidRPr="00D57F85">
        <w:rPr>
          <w:szCs w:val="24"/>
        </w:rPr>
        <w:t>alla riduzione delle emissioni climalteranti</w:t>
      </w:r>
      <w:r w:rsidR="008879C0">
        <w:rPr>
          <w:szCs w:val="24"/>
        </w:rPr>
        <w:t>;</w:t>
      </w:r>
    </w:p>
    <w:p w14:paraId="026A865A" w14:textId="7692276D" w:rsidR="00346656" w:rsidRPr="00D57F85" w:rsidRDefault="00346656" w:rsidP="00C7174D">
      <w:pPr>
        <w:pStyle w:val="Paragrafoelenco"/>
        <w:numPr>
          <w:ilvl w:val="0"/>
          <w:numId w:val="44"/>
        </w:numPr>
        <w:autoSpaceDE w:val="0"/>
        <w:autoSpaceDN w:val="0"/>
        <w:adjustRightInd w:val="0"/>
        <w:spacing w:after="0" w:line="240" w:lineRule="auto"/>
        <w:ind w:right="0"/>
        <w:rPr>
          <w:szCs w:val="24"/>
        </w:rPr>
      </w:pPr>
      <w:r w:rsidRPr="00D57F85">
        <w:rPr>
          <w:szCs w:val="24"/>
        </w:rPr>
        <w:t>Rilevanza dell’operazione dal punto di vista del soddisfacimento della domanda di mobilità sostenibile</w:t>
      </w:r>
      <w:r w:rsidR="008879C0">
        <w:rPr>
          <w:szCs w:val="24"/>
        </w:rPr>
        <w:t>.</w:t>
      </w:r>
    </w:p>
    <w:p w14:paraId="75C179E3" w14:textId="204402CD" w:rsidR="00D41954" w:rsidRDefault="00CB0EDF" w:rsidP="00C7174D">
      <w:pPr>
        <w:numPr>
          <w:ilvl w:val="0"/>
          <w:numId w:val="25"/>
        </w:numPr>
        <w:ind w:left="567" w:right="2" w:hanging="425"/>
      </w:pPr>
      <w:r w:rsidRPr="0050425B">
        <w:rPr>
          <w:rFonts w:asciiTheme="minorHAnsi" w:hAnsiTheme="minorHAnsi"/>
          <w:b/>
        </w:rPr>
        <w:t xml:space="preserve">La Struttura di Attuazione </w:t>
      </w:r>
      <w:r w:rsidR="00D41954">
        <w:t xml:space="preserve">effettua la verifica della sussistenza dei requisiti di regolarità formale e di ammissibilità sostanziale indicati al comma 3, lettere a) e b) (fase istruttoria), trasmettendo ad apposita Commissione di valutazione, nominata </w:t>
      </w:r>
      <w:r w:rsidR="009B6519">
        <w:t xml:space="preserve">con </w:t>
      </w:r>
      <w:r w:rsidRPr="0050425B">
        <w:rPr>
          <w:rFonts w:asciiTheme="minorHAnsi" w:hAnsiTheme="minorHAnsi"/>
          <w:b/>
        </w:rPr>
        <w:t>Decreto Sindacale</w:t>
      </w:r>
      <w:r w:rsidRPr="006D4700">
        <w:rPr>
          <w:rFonts w:asciiTheme="minorHAnsi" w:hAnsiTheme="minorHAnsi"/>
        </w:rPr>
        <w:t xml:space="preserve"> </w:t>
      </w:r>
      <w:r w:rsidR="00D41954">
        <w:t xml:space="preserve">successivamente alla scadenza dei termini di presentazione delle domande, le domande ammissibili che hanno superato la fase istruttoria. </w:t>
      </w:r>
    </w:p>
    <w:p w14:paraId="653A06ED" w14:textId="5D4B3325" w:rsidR="00D41954" w:rsidRDefault="00D41954" w:rsidP="00C7174D">
      <w:pPr>
        <w:numPr>
          <w:ilvl w:val="0"/>
          <w:numId w:val="25"/>
        </w:numPr>
        <w:ind w:left="567" w:right="2" w:hanging="436"/>
      </w:pPr>
      <w:r>
        <w:t xml:space="preserve">L’elenco delle domande ammissibili e quello delle domande non ricevibili o non ammissibili ed escluse, con evidenza delle cause di esclusione, sono approvati con </w:t>
      </w:r>
      <w:r w:rsidR="00CB0EDF" w:rsidRPr="0050425B">
        <w:rPr>
          <w:rFonts w:asciiTheme="minorHAnsi" w:hAnsiTheme="minorHAnsi"/>
          <w:b/>
        </w:rPr>
        <w:t>Decreto Dirigenziale</w:t>
      </w:r>
      <w:r>
        <w:t xml:space="preserve">. Il Servizio darà comunicazione a mezzo PEC agli enti richiedenti interessati della irricevibilità, inammissibilità ed esclusione delle rispettive domande e delle relative motivazioni.  </w:t>
      </w:r>
    </w:p>
    <w:p w14:paraId="7E28A961" w14:textId="6B4B2494" w:rsidR="00D41954" w:rsidRPr="008879C0" w:rsidRDefault="00D41954" w:rsidP="00C7174D">
      <w:pPr>
        <w:numPr>
          <w:ilvl w:val="0"/>
          <w:numId w:val="25"/>
        </w:numPr>
        <w:ind w:left="567" w:right="2" w:hanging="436"/>
      </w:pPr>
      <w:r>
        <w:t xml:space="preserve">La Commissione di valutazione effettua la valutazione tecnico-finanziaria di cui al comma 3, lettera c), sulla base dei criteri di attribuzione dei punteggi descritti al paragrafo 4.5 del presente Avviso. La Commissione conclude i suoi lavori trasmettendo </w:t>
      </w:r>
      <w:r w:rsidR="009B6519">
        <w:t xml:space="preserve">alla </w:t>
      </w:r>
      <w:r w:rsidR="00CB0EDF" w:rsidRPr="0050425B">
        <w:rPr>
          <w:rFonts w:asciiTheme="minorHAnsi" w:hAnsiTheme="minorHAnsi"/>
          <w:b/>
        </w:rPr>
        <w:t>Struttura di Coordinamento Tecnico</w:t>
      </w:r>
      <w:r w:rsidR="00CB0EDF">
        <w:t xml:space="preserve"> </w:t>
      </w:r>
      <w:r>
        <w:t xml:space="preserve">i verbali delle sedute, la graduatoria delle operazioni ammesse, con specificazione di quelle finanziate e di quelle non finanziate per carenza di fondi e l’elenco delle operazioni non ammesse, con le motivazioni dell’esclusione. </w:t>
      </w:r>
    </w:p>
    <w:p w14:paraId="66C9F0ED" w14:textId="01BD3F45" w:rsidR="002D22FA" w:rsidRDefault="00CB0EDF" w:rsidP="00C7174D">
      <w:pPr>
        <w:numPr>
          <w:ilvl w:val="0"/>
          <w:numId w:val="25"/>
        </w:numPr>
        <w:ind w:left="567" w:right="2" w:hanging="436"/>
      </w:pPr>
      <w:r w:rsidRPr="0050425B">
        <w:rPr>
          <w:rFonts w:asciiTheme="minorHAnsi" w:hAnsiTheme="minorHAnsi"/>
          <w:b/>
        </w:rPr>
        <w:t>La Struttura di Coordinamento Tecnico</w:t>
      </w:r>
      <w:r w:rsidRPr="006D4700">
        <w:rPr>
          <w:rFonts w:asciiTheme="minorHAnsi" w:hAnsiTheme="minorHAnsi"/>
        </w:rPr>
        <w:t xml:space="preserve"> </w:t>
      </w:r>
      <w:r w:rsidR="002D22FA" w:rsidRPr="002D22FA">
        <w:t>trasmette il provvedimento di approvazione degli esiti di selezione, unitamente a tutta la documentazione utile, al rappresentante legale dell’Autorità Urbana per il successivo inoltro ai CdR competenti dandone formale comunicazione agli enti beneficiari.</w:t>
      </w:r>
    </w:p>
    <w:p w14:paraId="17E2EB4B" w14:textId="77777777" w:rsidR="00B634DB" w:rsidRDefault="00260A4C" w:rsidP="00260A4C">
      <w:pPr>
        <w:spacing w:after="0" w:line="259" w:lineRule="auto"/>
        <w:ind w:left="0" w:right="0" w:firstLine="0"/>
      </w:pPr>
      <w:r>
        <w:t xml:space="preserve"> </w:t>
      </w:r>
    </w:p>
    <w:p w14:paraId="7769521E" w14:textId="5D4F4A8F" w:rsidR="00B634DB" w:rsidRPr="00DC4A34" w:rsidRDefault="00260A4C" w:rsidP="009D32BA">
      <w:pPr>
        <w:pStyle w:val="Titolo2"/>
        <w:tabs>
          <w:tab w:val="left" w:pos="567"/>
        </w:tabs>
        <w:jc w:val="both"/>
        <w:rPr>
          <w:b w:val="0"/>
          <w:color w:val="44546A" w:themeColor="text2"/>
          <w:sz w:val="26"/>
          <w:szCs w:val="26"/>
        </w:rPr>
      </w:pPr>
      <w:bookmarkStart w:id="17" w:name="_Toc15920284"/>
      <w:r w:rsidRPr="00DC4A34">
        <w:rPr>
          <w:b w:val="0"/>
          <w:color w:val="44546A" w:themeColor="text2"/>
          <w:sz w:val="26"/>
          <w:szCs w:val="26"/>
        </w:rPr>
        <w:t>4.5</w:t>
      </w:r>
      <w:r w:rsidR="00E11FD1">
        <w:rPr>
          <w:b w:val="0"/>
          <w:color w:val="44546A" w:themeColor="text2"/>
          <w:sz w:val="26"/>
          <w:szCs w:val="26"/>
        </w:rPr>
        <w:t xml:space="preserve"> </w:t>
      </w:r>
      <w:r w:rsidRPr="00DC4A34">
        <w:rPr>
          <w:b w:val="0"/>
          <w:color w:val="44546A" w:themeColor="text2"/>
          <w:sz w:val="26"/>
          <w:szCs w:val="26"/>
        </w:rPr>
        <w:t>Criteri di attribuzione dei punteggi e formazione della graduatoria</w:t>
      </w:r>
      <w:bookmarkEnd w:id="17"/>
      <w:r w:rsidRPr="00DC4A34">
        <w:rPr>
          <w:b w:val="0"/>
          <w:color w:val="44546A" w:themeColor="text2"/>
          <w:sz w:val="26"/>
          <w:szCs w:val="26"/>
        </w:rPr>
        <w:t xml:space="preserve"> </w:t>
      </w:r>
    </w:p>
    <w:p w14:paraId="1E8039BE" w14:textId="77777777" w:rsidR="00B634DB" w:rsidRDefault="00260A4C" w:rsidP="00C7174D">
      <w:pPr>
        <w:numPr>
          <w:ilvl w:val="0"/>
          <w:numId w:val="1"/>
        </w:numPr>
        <w:ind w:left="567" w:right="2" w:hanging="360"/>
      </w:pPr>
      <w:r>
        <w:t xml:space="preserve">I punteggi, ai fini della valutazione, sono attribuiti in ragione dei criteri oggettivi di valutazione indicati al precedente paragrafo 4.4, comma 3, lett. c). Non saranno attribuiti punteggi per criteri non supportati dalla relativa documentazione. </w:t>
      </w:r>
    </w:p>
    <w:p w14:paraId="09622876" w14:textId="41A8C03F" w:rsidR="00AC26C0" w:rsidRDefault="00AC26C0" w:rsidP="00C7174D">
      <w:pPr>
        <w:numPr>
          <w:ilvl w:val="0"/>
          <w:numId w:val="1"/>
        </w:numPr>
        <w:ind w:left="567" w:right="2" w:hanging="360"/>
      </w:pPr>
      <w:r>
        <w:t xml:space="preserve">Non saranno ritenute ammissibili le proposte progettuali che non raggiungeranno il punteggio minimo di punti </w:t>
      </w:r>
      <w:r>
        <w:rPr>
          <w:b/>
          <w:bCs/>
        </w:rPr>
        <w:t>35/100</w:t>
      </w:r>
      <w:r>
        <w:t xml:space="preserve">. </w:t>
      </w:r>
    </w:p>
    <w:p w14:paraId="1A3A3019" w14:textId="0C25CA1E" w:rsidR="003C2A69" w:rsidRPr="008879C0" w:rsidRDefault="00260A4C" w:rsidP="00C7174D">
      <w:pPr>
        <w:numPr>
          <w:ilvl w:val="0"/>
          <w:numId w:val="1"/>
        </w:numPr>
        <w:ind w:left="567" w:right="2"/>
      </w:pPr>
      <w:r>
        <w:t xml:space="preserve">Ai criteri di cui al precedente paragrafo 4.4, comma 3, lett. c), ai fini della valutazione di merito, saranno applicati i seguenti punteggi: </w:t>
      </w:r>
    </w:p>
    <w:p w14:paraId="6990573B" w14:textId="5430E380" w:rsidR="00CB0EDF" w:rsidRDefault="00CB0EDF">
      <w:pPr>
        <w:spacing w:after="160" w:line="259" w:lineRule="auto"/>
        <w:ind w:left="0" w:right="0" w:firstLine="0"/>
        <w:jc w:val="left"/>
        <w:rPr>
          <w:rFonts w:asciiTheme="minorHAnsi" w:hAnsiTheme="minorHAnsi" w:cstheme="minorHAnsi"/>
          <w:sz w:val="18"/>
          <w:szCs w:val="18"/>
        </w:rPr>
      </w:pPr>
      <w:r>
        <w:rPr>
          <w:rFonts w:asciiTheme="minorHAnsi" w:hAnsiTheme="minorHAnsi" w:cstheme="minorHAnsi"/>
          <w:sz w:val="18"/>
          <w:szCs w:val="18"/>
        </w:rPr>
        <w:br w:type="page"/>
      </w:r>
    </w:p>
    <w:p w14:paraId="7294907F" w14:textId="77777777" w:rsidR="00346656" w:rsidRDefault="00346656" w:rsidP="00EC1A29">
      <w:pPr>
        <w:spacing w:after="0" w:line="259" w:lineRule="auto"/>
        <w:ind w:left="0" w:right="30" w:firstLine="0"/>
        <w:rPr>
          <w:rFonts w:asciiTheme="minorHAnsi" w:hAnsiTheme="minorHAnsi" w:cstheme="minorHAnsi"/>
          <w:sz w:val="18"/>
          <w:szCs w:val="18"/>
        </w:rPr>
      </w:pPr>
    </w:p>
    <w:tbl>
      <w:tblPr>
        <w:tblStyle w:val="Grigliatabella"/>
        <w:tblW w:w="9519" w:type="dxa"/>
        <w:tblInd w:w="113" w:type="dxa"/>
        <w:tblLayout w:type="fixed"/>
        <w:tblLook w:val="04A0" w:firstRow="1" w:lastRow="0" w:firstColumn="1" w:lastColumn="0" w:noHBand="0" w:noVBand="1"/>
      </w:tblPr>
      <w:tblGrid>
        <w:gridCol w:w="1306"/>
        <w:gridCol w:w="6938"/>
        <w:gridCol w:w="1275"/>
      </w:tblGrid>
      <w:tr w:rsidR="00346656" w:rsidRPr="00AB0E14" w14:paraId="69AA1794" w14:textId="77777777" w:rsidTr="00EC1A29">
        <w:tc>
          <w:tcPr>
            <w:tcW w:w="1306" w:type="dxa"/>
            <w:vAlign w:val="center"/>
          </w:tcPr>
          <w:p w14:paraId="06C51FFC" w14:textId="7AEDD947" w:rsidR="00346656" w:rsidRPr="00AB0E14" w:rsidRDefault="00346656" w:rsidP="00847111">
            <w:pPr>
              <w:pStyle w:val="Default"/>
              <w:jc w:val="center"/>
              <w:rPr>
                <w:rFonts w:asciiTheme="minorHAnsi" w:hAnsiTheme="minorHAnsi" w:cstheme="minorHAnsi"/>
                <w:color w:val="auto"/>
                <w:sz w:val="21"/>
                <w:szCs w:val="21"/>
                <w:lang w:val="it-IT"/>
              </w:rPr>
            </w:pPr>
            <w:r w:rsidRPr="00AB0E14">
              <w:rPr>
                <w:rFonts w:asciiTheme="minorHAnsi" w:hAnsiTheme="minorHAnsi" w:cstheme="minorHAnsi"/>
                <w:b/>
                <w:bCs/>
                <w:color w:val="auto"/>
                <w:sz w:val="21"/>
                <w:szCs w:val="21"/>
                <w:lang w:val="it-IT"/>
              </w:rPr>
              <w:t>Criterio</w:t>
            </w:r>
          </w:p>
        </w:tc>
        <w:tc>
          <w:tcPr>
            <w:tcW w:w="6938" w:type="dxa"/>
            <w:vAlign w:val="center"/>
          </w:tcPr>
          <w:p w14:paraId="5368B06E" w14:textId="77777777" w:rsidR="00346656" w:rsidRPr="00AB0E14" w:rsidRDefault="00346656" w:rsidP="00A87158">
            <w:pPr>
              <w:pStyle w:val="Default"/>
              <w:jc w:val="center"/>
              <w:rPr>
                <w:rFonts w:asciiTheme="minorHAnsi" w:hAnsiTheme="minorHAnsi" w:cstheme="minorHAnsi"/>
                <w:color w:val="auto"/>
                <w:sz w:val="21"/>
                <w:szCs w:val="21"/>
                <w:lang w:val="it-IT"/>
              </w:rPr>
            </w:pPr>
            <w:r w:rsidRPr="00AB0E14">
              <w:rPr>
                <w:rFonts w:asciiTheme="minorHAnsi" w:hAnsiTheme="minorHAnsi" w:cstheme="minorHAnsi"/>
                <w:b/>
                <w:bCs/>
                <w:color w:val="auto"/>
                <w:sz w:val="21"/>
                <w:szCs w:val="21"/>
                <w:lang w:val="it-IT"/>
              </w:rPr>
              <w:t>Descrittori</w:t>
            </w:r>
          </w:p>
        </w:tc>
        <w:tc>
          <w:tcPr>
            <w:tcW w:w="1275" w:type="dxa"/>
            <w:vAlign w:val="center"/>
          </w:tcPr>
          <w:p w14:paraId="1E609982" w14:textId="77777777" w:rsidR="00847111" w:rsidRPr="00AB0E14" w:rsidRDefault="00346656" w:rsidP="00A87158">
            <w:pPr>
              <w:pStyle w:val="Default"/>
              <w:jc w:val="center"/>
              <w:rPr>
                <w:rFonts w:asciiTheme="minorHAnsi" w:hAnsiTheme="minorHAnsi" w:cstheme="minorHAnsi"/>
                <w:b/>
                <w:bCs/>
                <w:color w:val="auto"/>
                <w:sz w:val="21"/>
                <w:szCs w:val="21"/>
                <w:lang w:val="it-IT"/>
              </w:rPr>
            </w:pPr>
            <w:r w:rsidRPr="00AB0E14">
              <w:rPr>
                <w:rFonts w:asciiTheme="minorHAnsi" w:hAnsiTheme="minorHAnsi" w:cstheme="minorHAnsi"/>
                <w:b/>
                <w:bCs/>
                <w:color w:val="auto"/>
                <w:sz w:val="21"/>
                <w:szCs w:val="21"/>
                <w:lang w:val="it-IT"/>
              </w:rPr>
              <w:t xml:space="preserve">Punteggio max </w:t>
            </w:r>
          </w:p>
          <w:p w14:paraId="72455A67" w14:textId="72E6E15D" w:rsidR="00346656" w:rsidRPr="00AB0E14" w:rsidRDefault="00346656" w:rsidP="00A87158">
            <w:pPr>
              <w:pStyle w:val="Default"/>
              <w:jc w:val="center"/>
              <w:rPr>
                <w:rFonts w:asciiTheme="minorHAnsi" w:hAnsiTheme="minorHAnsi" w:cstheme="minorHAnsi"/>
                <w:color w:val="auto"/>
                <w:sz w:val="21"/>
                <w:szCs w:val="21"/>
                <w:lang w:val="it-IT"/>
              </w:rPr>
            </w:pPr>
            <w:r w:rsidRPr="00AB0E14">
              <w:rPr>
                <w:rFonts w:asciiTheme="minorHAnsi" w:hAnsiTheme="minorHAnsi" w:cstheme="minorHAnsi"/>
                <w:b/>
                <w:bCs/>
                <w:color w:val="auto"/>
                <w:sz w:val="21"/>
                <w:szCs w:val="21"/>
                <w:lang w:val="it-IT"/>
              </w:rPr>
              <w:t>per criterio</w:t>
            </w:r>
          </w:p>
        </w:tc>
      </w:tr>
      <w:tr w:rsidR="00346656" w:rsidRPr="00AB0E14" w14:paraId="77DF7573" w14:textId="77777777" w:rsidTr="00EC1A29">
        <w:trPr>
          <w:trHeight w:val="1699"/>
        </w:trPr>
        <w:tc>
          <w:tcPr>
            <w:tcW w:w="1306" w:type="dxa"/>
            <w:vAlign w:val="center"/>
          </w:tcPr>
          <w:p w14:paraId="3D5773D7" w14:textId="77777777" w:rsidR="00346656" w:rsidRPr="00AB0E14" w:rsidRDefault="00346656" w:rsidP="00A87158">
            <w:pPr>
              <w:pStyle w:val="Defaul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Capacità di contribuire alla riduzione degli impatti prodotti dal sistema della mobilità ed alla crescita della efficienza energetica</w:t>
            </w:r>
          </w:p>
          <w:p w14:paraId="5F03C83C" w14:textId="77777777" w:rsidR="00346656" w:rsidRPr="00AB0E14" w:rsidRDefault="00346656" w:rsidP="00A87158">
            <w:pPr>
              <w:spacing w:line="293" w:lineRule="exact"/>
              <w:ind w:right="-20"/>
              <w:rPr>
                <w:rFonts w:asciiTheme="minorHAnsi" w:hAnsiTheme="minorHAnsi" w:cstheme="minorHAnsi"/>
                <w:color w:val="auto"/>
                <w:spacing w:val="1"/>
                <w:position w:val="1"/>
                <w:sz w:val="18"/>
                <w:szCs w:val="18"/>
                <w:lang w:val="it-IT"/>
              </w:rPr>
            </w:pPr>
          </w:p>
        </w:tc>
        <w:tc>
          <w:tcPr>
            <w:tcW w:w="6938" w:type="dxa"/>
            <w:vAlign w:val="center"/>
          </w:tcPr>
          <w:p w14:paraId="2F258A6D"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Punteggio relativo al parco veicolare dell'Ente</w:t>
            </w:r>
          </w:p>
          <w:p w14:paraId="4E3C4F43"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Classi di inquinamento – Indicatore I1</w:t>
            </w:r>
          </w:p>
          <w:p w14:paraId="7AB9AB1B"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In base a questo criterio sarà assegnato un punteggio massimo (P1max) pari a 40 punti.</w:t>
            </w:r>
          </w:p>
          <w:p w14:paraId="3FE62EFC"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Sarà utilizzato un indice di inquinamento I1(i) pari al rapporto tra due produttorie ed in</w:t>
            </w:r>
          </w:p>
          <w:p w14:paraId="7CA53CE7"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particolare:</w:t>
            </w:r>
          </w:p>
          <w:p w14:paraId="6A1E756F" w14:textId="77777777" w:rsidR="00346656" w:rsidRPr="00AB0E14" w:rsidRDefault="00346656" w:rsidP="00847111">
            <w:pPr>
              <w:widowControl/>
              <w:autoSpaceDE w:val="0"/>
              <w:autoSpaceDN w:val="0"/>
              <w:adjustRightInd w:val="0"/>
              <w:jc w:val="left"/>
              <w:rPr>
                <w:rFonts w:asciiTheme="minorHAnsi" w:hAnsiTheme="minorHAnsi" w:cstheme="minorHAnsi"/>
                <w:b/>
                <w:bCs/>
                <w:color w:val="auto"/>
                <w:sz w:val="18"/>
                <w:szCs w:val="18"/>
                <w:lang w:val="it-IT"/>
              </w:rPr>
            </w:pPr>
            <w:r w:rsidRPr="00AB0E14">
              <w:rPr>
                <w:rFonts w:asciiTheme="minorHAnsi" w:hAnsiTheme="minorHAnsi" w:cstheme="minorHAnsi"/>
                <w:b/>
                <w:bCs/>
                <w:color w:val="auto"/>
                <w:sz w:val="18"/>
                <w:szCs w:val="18"/>
                <w:lang w:val="it-IT"/>
              </w:rPr>
              <w:t>I1(i)= Pinq(i)/Ptot(i)</w:t>
            </w:r>
          </w:p>
          <w:p w14:paraId="2D8C058F"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Dove il numeratore Pinq(i) indica la produttoria tra il numero di mezzi maggiormente</w:t>
            </w:r>
          </w:p>
          <w:p w14:paraId="6FBDF771"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inquinanti dell'Ente, ovvero i veicoli appartenenti alle classi di emissioni Euro 0, Euro 1,</w:t>
            </w:r>
          </w:p>
          <w:p w14:paraId="4C279123" w14:textId="24F7C15C" w:rsidR="00847111" w:rsidRPr="00AB0E14" w:rsidRDefault="00346656" w:rsidP="00847111">
            <w:pPr>
              <w:widowControl/>
              <w:autoSpaceDE w:val="0"/>
              <w:autoSpaceDN w:val="0"/>
              <w:adjustRightInd w:val="0"/>
              <w:ind w:left="28" w:firstLine="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xml:space="preserve">Euro 2, Euro 3 ed Euro 4, ed i coefficienti di correzione A0, A1, A2, A3 e A4. </w:t>
            </w:r>
          </w:p>
          <w:p w14:paraId="65CAA89A" w14:textId="1448E937" w:rsidR="00346656" w:rsidRPr="00AB0E14" w:rsidRDefault="00346656" w:rsidP="00847111">
            <w:pPr>
              <w:widowControl/>
              <w:autoSpaceDE w:val="0"/>
              <w:autoSpaceDN w:val="0"/>
              <w:adjustRightInd w:val="0"/>
              <w:ind w:left="28" w:firstLine="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In particolare, il val</w:t>
            </w:r>
            <w:r w:rsidR="00847111" w:rsidRPr="00AB0E14">
              <w:rPr>
                <w:rFonts w:asciiTheme="minorHAnsi" w:hAnsiTheme="minorHAnsi" w:cstheme="minorHAnsi"/>
                <w:color w:val="auto"/>
                <w:sz w:val="18"/>
                <w:szCs w:val="18"/>
                <w:lang w:val="it-IT"/>
              </w:rPr>
              <w:t xml:space="preserve">ore </w:t>
            </w:r>
            <w:r w:rsidRPr="00AB0E14">
              <w:rPr>
                <w:rFonts w:asciiTheme="minorHAnsi" w:hAnsiTheme="minorHAnsi" w:cstheme="minorHAnsi"/>
                <w:color w:val="auto"/>
                <w:sz w:val="18"/>
                <w:szCs w:val="18"/>
                <w:lang w:val="it-IT"/>
              </w:rPr>
              <w:t>sarà pari a:</w:t>
            </w:r>
          </w:p>
          <w:p w14:paraId="2AB31435" w14:textId="77777777" w:rsidR="00346656" w:rsidRPr="00AB0E14" w:rsidRDefault="00346656" w:rsidP="00847111">
            <w:pPr>
              <w:widowControl/>
              <w:autoSpaceDE w:val="0"/>
              <w:autoSpaceDN w:val="0"/>
              <w:adjustRightInd w:val="0"/>
              <w:jc w:val="left"/>
              <w:rPr>
                <w:rFonts w:asciiTheme="minorHAnsi" w:hAnsiTheme="minorHAnsi" w:cstheme="minorHAnsi"/>
                <w:b/>
                <w:bCs/>
                <w:color w:val="auto"/>
                <w:sz w:val="18"/>
                <w:szCs w:val="18"/>
                <w:lang w:val="it-IT"/>
              </w:rPr>
            </w:pPr>
            <w:r w:rsidRPr="00AB0E14">
              <w:rPr>
                <w:rFonts w:asciiTheme="minorHAnsi" w:hAnsiTheme="minorHAnsi" w:cstheme="minorHAnsi"/>
                <w:b/>
                <w:bCs/>
                <w:color w:val="auto"/>
                <w:sz w:val="18"/>
                <w:szCs w:val="18"/>
                <w:lang w:val="it-IT"/>
              </w:rPr>
              <w:t>Pinq(i) =</w:t>
            </w:r>
          </w:p>
          <w:p w14:paraId="331AFD30" w14:textId="77777777" w:rsidR="00346656" w:rsidRPr="00AB0E14" w:rsidRDefault="00346656" w:rsidP="00847111">
            <w:pPr>
              <w:widowControl/>
              <w:autoSpaceDE w:val="0"/>
              <w:autoSpaceDN w:val="0"/>
              <w:adjustRightInd w:val="0"/>
              <w:jc w:val="left"/>
              <w:rPr>
                <w:rFonts w:asciiTheme="minorHAnsi" w:hAnsiTheme="minorHAnsi" w:cstheme="minorHAnsi"/>
                <w:b/>
                <w:bCs/>
                <w:color w:val="auto"/>
                <w:sz w:val="18"/>
                <w:szCs w:val="18"/>
                <w:lang w:val="it-IT"/>
              </w:rPr>
            </w:pPr>
            <w:r w:rsidRPr="00AB0E14">
              <w:rPr>
                <w:rFonts w:asciiTheme="minorHAnsi" w:hAnsiTheme="minorHAnsi" w:cstheme="minorHAnsi"/>
                <w:b/>
                <w:bCs/>
                <w:color w:val="auto"/>
                <w:sz w:val="18"/>
                <w:szCs w:val="18"/>
                <w:lang w:val="it-IT"/>
              </w:rPr>
              <w:t>A0*veic.Euro0(i)+A1*veic.Euro1(i)+A2*veic.Euro2(i)+A3*veic.Euro3(i)+A4*veic.Euro4(i)</w:t>
            </w:r>
          </w:p>
          <w:p w14:paraId="2D6FDC4D"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Con:</w:t>
            </w:r>
          </w:p>
          <w:p w14:paraId="376342DA"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A0=3 A1= 2,5 A2=2 A3=1,5 A4=1,3;</w:t>
            </w:r>
          </w:p>
          <w:p w14:paraId="7608669B"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veic.Euro0(i)=numero totale di veicoli di classe Euro 0 relativi all’Ente;</w:t>
            </w:r>
          </w:p>
          <w:p w14:paraId="3B55381A"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veic.Euro1(i)=numero totale di veicoli di classe Euro 1 relativi all’Ente;</w:t>
            </w:r>
          </w:p>
          <w:p w14:paraId="4F561795"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veic.Euro2(i)=numero totale di veicoli di classe Euro 2 relativi all’Ente;</w:t>
            </w:r>
          </w:p>
          <w:p w14:paraId="34D39CAD"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veic.Euro3(i)=numero totale di veicoli di classe Euro 3 relativi all’Ente;</w:t>
            </w:r>
          </w:p>
          <w:p w14:paraId="352E61C1"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veic.Euro4(i)=numero totale di veicoli di classe Euro 4 relativi all’Ente.</w:t>
            </w:r>
          </w:p>
          <w:p w14:paraId="4F68F8D6"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Il denominatore Ptot(i) indica la produttoria tra il numero totale dei mezzi dichiarati</w:t>
            </w:r>
          </w:p>
          <w:p w14:paraId="091F0DC6"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dall’Ente nell’istanza di partecipazione, appartenenti a tutte le classi di emissione,</w:t>
            </w:r>
          </w:p>
          <w:p w14:paraId="07602B37"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ed i coefficienti di correzione A0, A1, A2, A3, A4, A5 e A6.</w:t>
            </w:r>
          </w:p>
          <w:p w14:paraId="0F669EFF"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In particolare, il valore sarà pari a:</w:t>
            </w:r>
          </w:p>
          <w:p w14:paraId="6EEE5116" w14:textId="77777777" w:rsidR="00346656" w:rsidRPr="00AB0E14" w:rsidRDefault="00346656" w:rsidP="00847111">
            <w:pPr>
              <w:widowControl/>
              <w:autoSpaceDE w:val="0"/>
              <w:autoSpaceDN w:val="0"/>
              <w:adjustRightInd w:val="0"/>
              <w:jc w:val="left"/>
              <w:rPr>
                <w:rFonts w:asciiTheme="minorHAnsi" w:hAnsiTheme="minorHAnsi" w:cstheme="minorHAnsi"/>
                <w:b/>
                <w:bCs/>
                <w:color w:val="auto"/>
                <w:sz w:val="18"/>
                <w:szCs w:val="18"/>
                <w:lang w:val="it-IT"/>
              </w:rPr>
            </w:pPr>
            <w:r w:rsidRPr="00AB0E14">
              <w:rPr>
                <w:rFonts w:asciiTheme="minorHAnsi" w:hAnsiTheme="minorHAnsi" w:cstheme="minorHAnsi"/>
                <w:b/>
                <w:bCs/>
                <w:color w:val="auto"/>
                <w:sz w:val="18"/>
                <w:szCs w:val="18"/>
                <w:lang w:val="it-IT"/>
              </w:rPr>
              <w:t>Ptot(i) =</w:t>
            </w:r>
          </w:p>
          <w:p w14:paraId="47A99887" w14:textId="77777777" w:rsidR="00346656" w:rsidRPr="00AB0E14" w:rsidRDefault="00346656" w:rsidP="00847111">
            <w:pPr>
              <w:widowControl/>
              <w:autoSpaceDE w:val="0"/>
              <w:autoSpaceDN w:val="0"/>
              <w:adjustRightInd w:val="0"/>
              <w:jc w:val="left"/>
              <w:rPr>
                <w:rFonts w:asciiTheme="minorHAnsi" w:hAnsiTheme="minorHAnsi" w:cstheme="minorHAnsi"/>
                <w:b/>
                <w:bCs/>
                <w:color w:val="auto"/>
                <w:sz w:val="18"/>
                <w:szCs w:val="18"/>
                <w:lang w:val="it-IT"/>
              </w:rPr>
            </w:pPr>
            <w:r w:rsidRPr="00AB0E14">
              <w:rPr>
                <w:rFonts w:asciiTheme="minorHAnsi" w:hAnsiTheme="minorHAnsi" w:cstheme="minorHAnsi"/>
                <w:b/>
                <w:bCs/>
                <w:color w:val="auto"/>
                <w:sz w:val="18"/>
                <w:szCs w:val="18"/>
                <w:lang w:val="it-IT"/>
              </w:rPr>
              <w:t>A0*veic.Euro0(i)+A1*veic.Euro1(i)+A2*veic.Euro2(i)+A3*veic.Euro3(i)+A4*veic.Euro4(i)+</w:t>
            </w:r>
          </w:p>
          <w:p w14:paraId="504D3D4C" w14:textId="77777777" w:rsidR="00346656" w:rsidRPr="00AB0E14" w:rsidRDefault="00346656" w:rsidP="00847111">
            <w:pPr>
              <w:widowControl/>
              <w:autoSpaceDE w:val="0"/>
              <w:autoSpaceDN w:val="0"/>
              <w:adjustRightInd w:val="0"/>
              <w:jc w:val="left"/>
              <w:rPr>
                <w:rFonts w:asciiTheme="minorHAnsi" w:hAnsiTheme="minorHAnsi" w:cstheme="minorHAnsi"/>
                <w:b/>
                <w:bCs/>
                <w:color w:val="auto"/>
                <w:sz w:val="18"/>
                <w:szCs w:val="18"/>
                <w:lang w:val="it-IT"/>
              </w:rPr>
            </w:pPr>
            <w:r w:rsidRPr="00AB0E14">
              <w:rPr>
                <w:rFonts w:asciiTheme="minorHAnsi" w:hAnsiTheme="minorHAnsi" w:cstheme="minorHAnsi"/>
                <w:b/>
                <w:bCs/>
                <w:color w:val="auto"/>
                <w:sz w:val="18"/>
                <w:szCs w:val="18"/>
                <w:lang w:val="it-IT"/>
              </w:rPr>
              <w:t>+A5*veic.Euro5(i)+A6*veic.Euro6(i)</w:t>
            </w:r>
          </w:p>
          <w:p w14:paraId="3E3566AC"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Con:</w:t>
            </w:r>
          </w:p>
          <w:p w14:paraId="21B0BB10"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A0=3 A1= 2,5 A2=2 A3=1,5 A4=1,3 A5=1,2 A6=1;</w:t>
            </w:r>
          </w:p>
          <w:p w14:paraId="140521D7"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veic.Euro0(i)=numero totale di veicoli di classe Euro 0 relativi all’Ente;</w:t>
            </w:r>
          </w:p>
          <w:p w14:paraId="23F00475"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veic.Euro1(i)=numero totale di veicoli di classe Euro 1 relativi all’Ente;</w:t>
            </w:r>
          </w:p>
          <w:p w14:paraId="49E7BDB1"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veic.Euro2(i)=numero totale di veicoli di classe Euro 2 relativi all’Ente;</w:t>
            </w:r>
          </w:p>
          <w:p w14:paraId="5A650A30"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veic.Euro3(i)=numero totale di veicoli di classe Euro 3 relativi all’Ente;</w:t>
            </w:r>
          </w:p>
          <w:p w14:paraId="7144B9F0"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veic.Euro4(i)=numero totale di veicoli di classe Euro 4 relativi all’Ente;</w:t>
            </w:r>
          </w:p>
          <w:p w14:paraId="749E189B"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veic.Euro5(i)=numero totale di veicoli di classe Euro 5 relativi all’Ente;</w:t>
            </w:r>
          </w:p>
          <w:p w14:paraId="7022EC37"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veic.Euro6(i)=numero totale di veicoli di classe Euro 6 e mezzi ad alimentazione elettrica o a metano relativi all’Ente.</w:t>
            </w:r>
          </w:p>
          <w:p w14:paraId="06CCE834"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All’Ente con indicatore I1 pari a 1, sarà assegnato il punteggio massimo P1max: P1max=40</w:t>
            </w:r>
          </w:p>
          <w:p w14:paraId="7DF4CDDB"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punti.</w:t>
            </w:r>
          </w:p>
          <w:p w14:paraId="338A48E4" w14:textId="77777777"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All'Ente con indicatore I1 compreso tra 0,15 e 0,99 sarà assegnato il punteggio pari a 25;</w:t>
            </w:r>
          </w:p>
          <w:p w14:paraId="383D9F74" w14:textId="3DE38EDF" w:rsidR="00346656" w:rsidRPr="00AB0E14" w:rsidRDefault="00346656" w:rsidP="00847111">
            <w:pPr>
              <w:widowControl/>
              <w:autoSpaceDE w:val="0"/>
              <w:autoSpaceDN w:val="0"/>
              <w:adjustRightInd w:val="0"/>
              <w:jc w:val="lef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Nel caso di Ente con indicatore I1 compreso tra 0 e 0,15, sarà assegnato direttamente</w:t>
            </w:r>
            <w:r w:rsidR="00847111" w:rsidRPr="00AB0E14">
              <w:rPr>
                <w:rFonts w:asciiTheme="minorHAnsi" w:hAnsiTheme="minorHAnsi" w:cstheme="minorHAnsi"/>
                <w:color w:val="auto"/>
                <w:sz w:val="18"/>
                <w:szCs w:val="18"/>
                <w:lang w:val="it-IT"/>
              </w:rPr>
              <w:t xml:space="preserve"> </w:t>
            </w:r>
            <w:r w:rsidRPr="00AB0E14">
              <w:rPr>
                <w:rFonts w:asciiTheme="minorHAnsi" w:hAnsiTheme="minorHAnsi" w:cstheme="minorHAnsi"/>
                <w:color w:val="auto"/>
                <w:sz w:val="18"/>
                <w:szCs w:val="18"/>
                <w:lang w:val="it-IT"/>
              </w:rPr>
              <w:t xml:space="preserve">I1=15 </w:t>
            </w:r>
          </w:p>
        </w:tc>
        <w:tc>
          <w:tcPr>
            <w:tcW w:w="1275" w:type="dxa"/>
            <w:vAlign w:val="center"/>
          </w:tcPr>
          <w:p w14:paraId="657FEE22" w14:textId="77777777" w:rsidR="00346656" w:rsidRPr="00AB0E14" w:rsidRDefault="00346656" w:rsidP="00847111">
            <w:pPr>
              <w:spacing w:line="293" w:lineRule="exact"/>
              <w:ind w:left="0" w:right="-20" w:firstLine="0"/>
              <w:jc w:val="center"/>
              <w:rPr>
                <w:rFonts w:asciiTheme="minorHAnsi" w:hAnsiTheme="minorHAnsi" w:cstheme="minorHAnsi"/>
                <w:b/>
                <w:color w:val="auto"/>
                <w:spacing w:val="1"/>
                <w:position w:val="1"/>
                <w:sz w:val="18"/>
                <w:szCs w:val="18"/>
                <w:lang w:val="it-IT"/>
              </w:rPr>
            </w:pPr>
            <w:r w:rsidRPr="00AB0E14">
              <w:rPr>
                <w:rFonts w:asciiTheme="minorHAnsi" w:hAnsiTheme="minorHAnsi" w:cstheme="minorHAnsi"/>
                <w:b/>
                <w:color w:val="auto"/>
                <w:spacing w:val="1"/>
                <w:position w:val="1"/>
                <w:sz w:val="18"/>
                <w:szCs w:val="18"/>
                <w:lang w:val="it-IT"/>
              </w:rPr>
              <w:t>40</w:t>
            </w:r>
          </w:p>
        </w:tc>
      </w:tr>
      <w:tr w:rsidR="00346656" w:rsidRPr="00AB0E14" w14:paraId="63325BB9" w14:textId="77777777" w:rsidTr="00EC1A29">
        <w:tc>
          <w:tcPr>
            <w:tcW w:w="1306" w:type="dxa"/>
            <w:vAlign w:val="center"/>
          </w:tcPr>
          <w:p w14:paraId="52A9BA95" w14:textId="77777777" w:rsidR="00346656" w:rsidRPr="00AB0E14" w:rsidRDefault="00346656" w:rsidP="00A87158">
            <w:pPr>
              <w:pStyle w:val="Defaul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Capacità di impattare sulle aree urbane con maggiore domanda di mobilità</w:t>
            </w:r>
          </w:p>
          <w:p w14:paraId="5467BF11" w14:textId="77777777" w:rsidR="00346656" w:rsidRPr="00AB0E14" w:rsidRDefault="00346656" w:rsidP="00A87158">
            <w:pPr>
              <w:spacing w:line="293" w:lineRule="exact"/>
              <w:ind w:right="-20"/>
              <w:rPr>
                <w:rFonts w:asciiTheme="minorHAnsi" w:hAnsiTheme="minorHAnsi" w:cstheme="minorHAnsi"/>
                <w:color w:val="auto"/>
                <w:spacing w:val="1"/>
                <w:position w:val="1"/>
                <w:sz w:val="18"/>
                <w:szCs w:val="18"/>
                <w:lang w:val="it-IT"/>
              </w:rPr>
            </w:pPr>
          </w:p>
        </w:tc>
        <w:tc>
          <w:tcPr>
            <w:tcW w:w="6938" w:type="dxa"/>
            <w:vAlign w:val="center"/>
          </w:tcPr>
          <w:p w14:paraId="2B19E052"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Il punteggio assegnato a ciascun partecipante sarà determinato in funzione del</w:t>
            </w:r>
          </w:p>
          <w:p w14:paraId="1ABF67E8"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numero medio di “posti-Km” annui effettuati nel territorio di riferimento nel biennio</w:t>
            </w:r>
          </w:p>
          <w:p w14:paraId="3C01F903"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2015/2016, utilizzando il seguente algoritmo:</w:t>
            </w:r>
          </w:p>
          <w:p w14:paraId="32BAB7BD"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P = Tf x (posti-Km i)/(posti-km tot)</w:t>
            </w:r>
          </w:p>
          <w:p w14:paraId="4027AAB9"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Dove:</w:t>
            </w:r>
          </w:p>
          <w:p w14:paraId="4CCD459C" w14:textId="77777777" w:rsidR="00346656" w:rsidRPr="00AB0E14" w:rsidRDefault="00346656" w:rsidP="00EC1A29">
            <w:pPr>
              <w:widowControl/>
              <w:autoSpaceDE w:val="0"/>
              <w:autoSpaceDN w:val="0"/>
              <w:adjustRightInd w:val="0"/>
              <w:ind w:left="311" w:hanging="283"/>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P: punteggio assegnabile all'Ente;</w:t>
            </w:r>
          </w:p>
          <w:p w14:paraId="79F459AB" w14:textId="77777777" w:rsidR="00346656" w:rsidRPr="00AB0E14" w:rsidRDefault="00346656" w:rsidP="00EC1A29">
            <w:pPr>
              <w:widowControl/>
              <w:autoSpaceDE w:val="0"/>
              <w:autoSpaceDN w:val="0"/>
              <w:adjustRightInd w:val="0"/>
              <w:ind w:left="311" w:hanging="283"/>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Tf: il punteggio totale assegnato a tale criterio pari a 30;</w:t>
            </w:r>
          </w:p>
          <w:p w14:paraId="2E20F9D2" w14:textId="77777777" w:rsidR="00346656" w:rsidRPr="00AB0E14" w:rsidRDefault="00346656" w:rsidP="00EC1A29">
            <w:pPr>
              <w:widowControl/>
              <w:autoSpaceDE w:val="0"/>
              <w:autoSpaceDN w:val="0"/>
              <w:adjustRightInd w:val="0"/>
              <w:ind w:left="311" w:hanging="283"/>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posti-Km i: posti-km annui prodotti per servizio urbano nel biennio</w:t>
            </w:r>
          </w:p>
          <w:p w14:paraId="421CBB24" w14:textId="77777777" w:rsidR="00346656" w:rsidRPr="00AB0E14" w:rsidRDefault="00346656" w:rsidP="00EC1A29">
            <w:pPr>
              <w:spacing w:line="293" w:lineRule="exact"/>
              <w:ind w:left="311" w:right="-20" w:hanging="283"/>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xml:space="preserve">     2015/2016 sul territorio di riferimento dell’Ente i-esimo;</w:t>
            </w:r>
          </w:p>
          <w:p w14:paraId="6344235A" w14:textId="77777777" w:rsidR="00346656" w:rsidRPr="00AB0E14" w:rsidRDefault="00346656" w:rsidP="00EC1A29">
            <w:pPr>
              <w:widowControl/>
              <w:autoSpaceDE w:val="0"/>
              <w:autoSpaceDN w:val="0"/>
              <w:adjustRightInd w:val="0"/>
              <w:ind w:left="311" w:hanging="283"/>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posti-Km tot: totale posti-km annui prodotti per servizio urbano dall'Ente a seguito della operazione.</w:t>
            </w:r>
          </w:p>
          <w:p w14:paraId="480D1447" w14:textId="77777777" w:rsidR="00346656" w:rsidRPr="00AB0E14" w:rsidRDefault="00346656" w:rsidP="00A87158">
            <w:pPr>
              <w:spacing w:line="293" w:lineRule="exact"/>
              <w:ind w:right="-20"/>
              <w:rPr>
                <w:rFonts w:asciiTheme="minorHAnsi" w:hAnsiTheme="minorHAnsi" w:cstheme="minorHAnsi"/>
                <w:color w:val="auto"/>
                <w:spacing w:val="1"/>
                <w:position w:val="1"/>
                <w:sz w:val="18"/>
                <w:szCs w:val="18"/>
                <w:lang w:val="it-IT"/>
              </w:rPr>
            </w:pPr>
            <w:r w:rsidRPr="00AB0E14">
              <w:rPr>
                <w:rFonts w:asciiTheme="minorHAnsi" w:hAnsiTheme="minorHAnsi" w:cstheme="minorHAnsi"/>
                <w:color w:val="auto"/>
                <w:sz w:val="18"/>
                <w:szCs w:val="18"/>
                <w:lang w:val="it-IT"/>
              </w:rPr>
              <w:t>Nel caso di Ente con posti-km tot pari a 0 sarà assegnato un punteggio pari a 5.</w:t>
            </w:r>
          </w:p>
        </w:tc>
        <w:tc>
          <w:tcPr>
            <w:tcW w:w="1275" w:type="dxa"/>
            <w:vAlign w:val="center"/>
          </w:tcPr>
          <w:p w14:paraId="49913886" w14:textId="77777777" w:rsidR="00346656" w:rsidRPr="00AB0E14" w:rsidRDefault="00346656" w:rsidP="00847111">
            <w:pPr>
              <w:spacing w:line="293" w:lineRule="exact"/>
              <w:ind w:left="0" w:right="-20" w:firstLine="0"/>
              <w:jc w:val="center"/>
              <w:rPr>
                <w:rFonts w:asciiTheme="minorHAnsi" w:hAnsiTheme="minorHAnsi" w:cstheme="minorHAnsi"/>
                <w:b/>
                <w:color w:val="auto"/>
                <w:spacing w:val="1"/>
                <w:position w:val="1"/>
                <w:sz w:val="18"/>
                <w:szCs w:val="18"/>
                <w:lang w:val="it-IT"/>
              </w:rPr>
            </w:pPr>
            <w:r w:rsidRPr="00AB0E14">
              <w:rPr>
                <w:rFonts w:asciiTheme="minorHAnsi" w:hAnsiTheme="minorHAnsi" w:cstheme="minorHAnsi"/>
                <w:b/>
                <w:color w:val="auto"/>
                <w:spacing w:val="1"/>
                <w:position w:val="1"/>
                <w:sz w:val="18"/>
                <w:szCs w:val="18"/>
                <w:lang w:val="it-IT"/>
              </w:rPr>
              <w:t>30</w:t>
            </w:r>
          </w:p>
        </w:tc>
      </w:tr>
      <w:tr w:rsidR="00346656" w:rsidRPr="00AB0E14" w14:paraId="4E6AC9D8" w14:textId="77777777" w:rsidTr="00EC1A29">
        <w:trPr>
          <w:trHeight w:val="1722"/>
        </w:trPr>
        <w:tc>
          <w:tcPr>
            <w:tcW w:w="1306" w:type="dxa"/>
            <w:vAlign w:val="center"/>
          </w:tcPr>
          <w:p w14:paraId="74702B5B" w14:textId="4CFAAEAB" w:rsidR="00346656" w:rsidRPr="00AB0E14" w:rsidRDefault="00346656" w:rsidP="00847111">
            <w:pPr>
              <w:pStyle w:val="Defaul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lastRenderedPageBreak/>
              <w:t>Capacità di ridurre la gravità delle problematiche di sostenibilità e di rischio per la salute dei cittadini</w:t>
            </w:r>
          </w:p>
        </w:tc>
        <w:tc>
          <w:tcPr>
            <w:tcW w:w="6938" w:type="dxa"/>
            <w:vAlign w:val="center"/>
          </w:tcPr>
          <w:p w14:paraId="0E3C2D96" w14:textId="77777777" w:rsidR="00346656" w:rsidRPr="00AB0E14" w:rsidRDefault="00346656" w:rsidP="00A87158">
            <w:pPr>
              <w:tabs>
                <w:tab w:val="left" w:pos="964"/>
              </w:tabs>
              <w:spacing w:line="293" w:lineRule="exact"/>
              <w:ind w:right="-20"/>
              <w:rPr>
                <w:rFonts w:asciiTheme="minorHAnsi" w:hAnsiTheme="minorHAnsi" w:cstheme="minorHAnsi"/>
                <w:color w:val="auto"/>
                <w:spacing w:val="1"/>
                <w:position w:val="1"/>
                <w:sz w:val="18"/>
                <w:szCs w:val="18"/>
                <w:lang w:val="it-IT"/>
              </w:rPr>
            </w:pPr>
            <w:r w:rsidRPr="00AB0E14">
              <w:rPr>
                <w:rFonts w:asciiTheme="minorHAnsi" w:hAnsiTheme="minorHAnsi" w:cstheme="minorHAnsi"/>
                <w:color w:val="auto"/>
                <w:spacing w:val="1"/>
                <w:position w:val="1"/>
                <w:sz w:val="18"/>
                <w:szCs w:val="18"/>
                <w:lang w:val="it-IT"/>
              </w:rPr>
              <w:tab/>
            </w:r>
          </w:p>
          <w:p w14:paraId="5257D0D6" w14:textId="77777777" w:rsidR="00346656" w:rsidRPr="00AB0E14" w:rsidRDefault="00346656" w:rsidP="00A87158">
            <w:pPr>
              <w:pStyle w:val="Defaul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xml:space="preserve">Relazione illustrativa degli impatti stimati con l’indicazione di specifici indicatori </w:t>
            </w:r>
          </w:p>
          <w:p w14:paraId="0DF37AC3" w14:textId="77777777" w:rsidR="00346656" w:rsidRPr="00AB0E14" w:rsidRDefault="00346656" w:rsidP="00A87158">
            <w:pPr>
              <w:tabs>
                <w:tab w:val="left" w:pos="964"/>
              </w:tabs>
              <w:spacing w:line="293" w:lineRule="exact"/>
              <w:ind w:right="-20"/>
              <w:rPr>
                <w:rFonts w:asciiTheme="minorHAnsi" w:hAnsiTheme="minorHAnsi" w:cstheme="minorHAnsi"/>
                <w:color w:val="auto"/>
                <w:spacing w:val="1"/>
                <w:position w:val="1"/>
                <w:sz w:val="18"/>
                <w:szCs w:val="18"/>
                <w:lang w:val="it-IT"/>
              </w:rPr>
            </w:pPr>
          </w:p>
        </w:tc>
        <w:tc>
          <w:tcPr>
            <w:tcW w:w="1275" w:type="dxa"/>
            <w:vAlign w:val="center"/>
          </w:tcPr>
          <w:p w14:paraId="670BE55B" w14:textId="77777777" w:rsidR="00346656" w:rsidRPr="00AB0E14" w:rsidRDefault="00346656" w:rsidP="00847111">
            <w:pPr>
              <w:spacing w:line="293" w:lineRule="exact"/>
              <w:ind w:left="0" w:right="-20" w:firstLine="0"/>
              <w:jc w:val="center"/>
              <w:rPr>
                <w:rFonts w:asciiTheme="minorHAnsi" w:hAnsiTheme="minorHAnsi" w:cstheme="minorHAnsi"/>
                <w:b/>
                <w:color w:val="auto"/>
                <w:spacing w:val="1"/>
                <w:position w:val="1"/>
                <w:sz w:val="18"/>
                <w:szCs w:val="18"/>
                <w:lang w:val="it-IT"/>
              </w:rPr>
            </w:pPr>
            <w:r w:rsidRPr="00AB0E14">
              <w:rPr>
                <w:rFonts w:asciiTheme="minorHAnsi" w:hAnsiTheme="minorHAnsi" w:cstheme="minorHAnsi"/>
                <w:b/>
                <w:color w:val="auto"/>
                <w:spacing w:val="1"/>
                <w:position w:val="1"/>
                <w:sz w:val="18"/>
                <w:szCs w:val="18"/>
                <w:lang w:val="it-IT"/>
              </w:rPr>
              <w:t>5</w:t>
            </w:r>
          </w:p>
        </w:tc>
      </w:tr>
      <w:tr w:rsidR="00346656" w:rsidRPr="00AB0E14" w14:paraId="7DDB7DCC" w14:textId="77777777" w:rsidTr="00EC1A29">
        <w:trPr>
          <w:trHeight w:val="812"/>
        </w:trPr>
        <w:tc>
          <w:tcPr>
            <w:tcW w:w="1306" w:type="dxa"/>
            <w:vAlign w:val="center"/>
          </w:tcPr>
          <w:p w14:paraId="132C2DAE" w14:textId="248B5F61" w:rsidR="00346656" w:rsidRPr="00AB0E14" w:rsidRDefault="00346656" w:rsidP="00847111">
            <w:pPr>
              <w:pStyle w:val="Defaul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xml:space="preserve">Contributo alla riduzione delle emissioni climalteranti </w:t>
            </w:r>
          </w:p>
        </w:tc>
        <w:tc>
          <w:tcPr>
            <w:tcW w:w="6938" w:type="dxa"/>
            <w:vAlign w:val="center"/>
          </w:tcPr>
          <w:p w14:paraId="79835DD8" w14:textId="11D6D153" w:rsidR="00346656" w:rsidRPr="00AB0E14" w:rsidRDefault="00346656" w:rsidP="00847111">
            <w:pPr>
              <w:pStyle w:val="Default"/>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xml:space="preserve">Relazione illustrativa degli impatti stimati con l’indicazione di specifici indicatori </w:t>
            </w:r>
          </w:p>
        </w:tc>
        <w:tc>
          <w:tcPr>
            <w:tcW w:w="1275" w:type="dxa"/>
            <w:vAlign w:val="center"/>
          </w:tcPr>
          <w:p w14:paraId="3FB42AD2" w14:textId="77777777" w:rsidR="00346656" w:rsidRPr="00AB0E14" w:rsidRDefault="00346656" w:rsidP="00A87158">
            <w:pPr>
              <w:spacing w:line="293" w:lineRule="exact"/>
              <w:ind w:right="-20"/>
              <w:jc w:val="center"/>
              <w:rPr>
                <w:rFonts w:asciiTheme="minorHAnsi" w:hAnsiTheme="minorHAnsi" w:cstheme="minorHAnsi"/>
                <w:b/>
                <w:color w:val="auto"/>
                <w:spacing w:val="1"/>
                <w:position w:val="1"/>
                <w:sz w:val="18"/>
                <w:szCs w:val="18"/>
                <w:lang w:val="it-IT"/>
              </w:rPr>
            </w:pPr>
            <w:r w:rsidRPr="00AB0E14">
              <w:rPr>
                <w:rFonts w:asciiTheme="minorHAnsi" w:hAnsiTheme="minorHAnsi" w:cstheme="minorHAnsi"/>
                <w:b/>
                <w:color w:val="auto"/>
                <w:spacing w:val="1"/>
                <w:position w:val="1"/>
                <w:sz w:val="18"/>
                <w:szCs w:val="18"/>
                <w:lang w:val="it-IT"/>
              </w:rPr>
              <w:t>5</w:t>
            </w:r>
          </w:p>
        </w:tc>
      </w:tr>
      <w:tr w:rsidR="00346656" w:rsidRPr="00AB0E14" w14:paraId="0B8A17CD" w14:textId="77777777" w:rsidTr="00EC1A29">
        <w:tc>
          <w:tcPr>
            <w:tcW w:w="1306" w:type="dxa"/>
            <w:vAlign w:val="center"/>
          </w:tcPr>
          <w:p w14:paraId="0F3FF45F" w14:textId="27CF27D1" w:rsidR="00346656" w:rsidRPr="00AB0E14" w:rsidRDefault="00346656" w:rsidP="00847111">
            <w:pPr>
              <w:pStyle w:val="Default"/>
              <w:ind w:right="-73"/>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Rilevanza della operazione dal punto di vista del soddisfac</w:t>
            </w:r>
            <w:r w:rsidR="00847111" w:rsidRPr="00AB0E14">
              <w:rPr>
                <w:rFonts w:asciiTheme="minorHAnsi" w:hAnsiTheme="minorHAnsi" w:cstheme="minorHAnsi"/>
                <w:color w:val="auto"/>
                <w:sz w:val="18"/>
                <w:szCs w:val="18"/>
                <w:lang w:val="it-IT"/>
              </w:rPr>
              <w:t>i</w:t>
            </w:r>
            <w:r w:rsidRPr="00AB0E14">
              <w:rPr>
                <w:rFonts w:asciiTheme="minorHAnsi" w:hAnsiTheme="minorHAnsi" w:cstheme="minorHAnsi"/>
                <w:color w:val="auto"/>
                <w:sz w:val="18"/>
                <w:szCs w:val="18"/>
                <w:lang w:val="it-IT"/>
              </w:rPr>
              <w:t>mento della domanda di mobilità sostenibile</w:t>
            </w:r>
          </w:p>
          <w:p w14:paraId="238E8BD3" w14:textId="77777777" w:rsidR="00346656" w:rsidRPr="00AB0E14" w:rsidRDefault="00346656" w:rsidP="00A87158">
            <w:pPr>
              <w:spacing w:line="293" w:lineRule="exact"/>
              <w:ind w:right="-20"/>
              <w:rPr>
                <w:rFonts w:asciiTheme="minorHAnsi" w:hAnsiTheme="minorHAnsi" w:cstheme="minorHAnsi"/>
                <w:color w:val="auto"/>
                <w:spacing w:val="1"/>
                <w:position w:val="1"/>
                <w:sz w:val="18"/>
                <w:szCs w:val="18"/>
                <w:lang w:val="it-IT"/>
              </w:rPr>
            </w:pPr>
          </w:p>
        </w:tc>
        <w:tc>
          <w:tcPr>
            <w:tcW w:w="6938" w:type="dxa"/>
            <w:vAlign w:val="center"/>
          </w:tcPr>
          <w:p w14:paraId="2E96D0AE"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L’indicatore di efficienza I2(i) sarà dato dal grado di occupazione media dei mezzi in</w:t>
            </w:r>
          </w:p>
          <w:p w14:paraId="6AD0716F"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possesso dell’Ente. L’indicatore sarà pari al rapporto tra il “numero medio di</w:t>
            </w:r>
          </w:p>
          <w:p w14:paraId="599CA170"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passeggeri per corsa” e “la capacità media pesata degli autobus”:</w:t>
            </w:r>
          </w:p>
          <w:p w14:paraId="68EA381A" w14:textId="77777777" w:rsidR="00346656" w:rsidRPr="00AB0E14" w:rsidRDefault="00346656" w:rsidP="00A87158">
            <w:pPr>
              <w:widowControl/>
              <w:autoSpaceDE w:val="0"/>
              <w:autoSpaceDN w:val="0"/>
              <w:adjustRightInd w:val="0"/>
              <w:rPr>
                <w:rFonts w:asciiTheme="minorHAnsi" w:hAnsiTheme="minorHAnsi" w:cstheme="minorHAnsi"/>
                <w:b/>
                <w:bCs/>
                <w:color w:val="auto"/>
                <w:sz w:val="18"/>
                <w:szCs w:val="18"/>
                <w:lang w:val="it-IT"/>
              </w:rPr>
            </w:pPr>
            <w:r w:rsidRPr="00AB0E14">
              <w:rPr>
                <w:rFonts w:asciiTheme="minorHAnsi" w:hAnsiTheme="minorHAnsi" w:cstheme="minorHAnsi"/>
                <w:b/>
                <w:bCs/>
                <w:color w:val="auto"/>
                <w:sz w:val="18"/>
                <w:szCs w:val="18"/>
                <w:lang w:val="it-IT"/>
              </w:rPr>
              <w:t>I2(i)=[Passeggeri(i)/Corse(i)]/Capacità media pesata autobus(i)</w:t>
            </w:r>
          </w:p>
          <w:p w14:paraId="7C77254B"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Dove:</w:t>
            </w:r>
          </w:p>
          <w:p w14:paraId="01DEA503"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Passeggeri(i)=numero complessivo di passeggeri dichiarati della Ente i-esimo alla</w:t>
            </w:r>
          </w:p>
          <w:p w14:paraId="556D13D1"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Regione Siciliana per l’anno solare 2015;</w:t>
            </w:r>
          </w:p>
          <w:p w14:paraId="549E2DD1"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Corse(i)= numero complessivo di corse effettuate nell’anno solare 2015 ed</w:t>
            </w:r>
          </w:p>
          <w:p w14:paraId="53508331"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autocertificate dall'Ente;</w:t>
            </w:r>
          </w:p>
          <w:p w14:paraId="52C5C797"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Capacità media pesata autobus(i)=[Σ(j)(Capacità Autobus(j)*percorrenza annua</w:t>
            </w:r>
          </w:p>
          <w:p w14:paraId="36C25F2C" w14:textId="6087BD3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Autobus(j))] /</w:t>
            </w:r>
            <w:r w:rsidR="006A020E">
              <w:rPr>
                <w:rFonts w:asciiTheme="minorHAnsi" w:hAnsiTheme="minorHAnsi" w:cstheme="minorHAnsi"/>
                <w:color w:val="auto"/>
                <w:sz w:val="18"/>
                <w:szCs w:val="18"/>
                <w:lang w:val="it-IT"/>
              </w:rPr>
              <w:t xml:space="preserve"> </w:t>
            </w:r>
            <w:r w:rsidRPr="00AB0E14">
              <w:rPr>
                <w:rFonts w:asciiTheme="minorHAnsi" w:hAnsiTheme="minorHAnsi" w:cstheme="minorHAnsi"/>
                <w:color w:val="auto"/>
                <w:sz w:val="18"/>
                <w:szCs w:val="18"/>
                <w:lang w:val="it-IT"/>
              </w:rPr>
              <w:t>Σ(j)percorrenza annua Autobus(j);</w:t>
            </w:r>
          </w:p>
          <w:p w14:paraId="59C9E3F7"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in cui:</w:t>
            </w:r>
          </w:p>
          <w:p w14:paraId="313B516C"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Capacità Autobus(j)=numero di posti complessivi (in piedi + seduti) dell’autobus jesimo</w:t>
            </w:r>
          </w:p>
          <w:p w14:paraId="4BAF7C24"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(dell’Ente);</w:t>
            </w:r>
          </w:p>
          <w:p w14:paraId="263A5E1A"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 Percorrenza annua Autobus(j)=numero di chilometri eserciti dall’autobus j-esimo</w:t>
            </w:r>
          </w:p>
          <w:p w14:paraId="2838C9F0"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(dell’Ente) nell’anno solare 2015.</w:t>
            </w:r>
          </w:p>
          <w:p w14:paraId="25A7C266"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L’indicatore I2(i) sarà espresso in numero reale fino alla seconda cifra decimale</w:t>
            </w:r>
          </w:p>
          <w:p w14:paraId="2FD97E19"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All’Ente con indicatore I2 pari a 1, sarà assegnato il punteggio massimo P2max:</w:t>
            </w:r>
          </w:p>
          <w:p w14:paraId="45C76404"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I2max * P2max=20 punti.</w:t>
            </w:r>
          </w:p>
          <w:p w14:paraId="0D54CC9E"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All'Ente con indicatore I2 compreso tra 0,15 e 0,99 sarà assegnato il punteggio pari a</w:t>
            </w:r>
          </w:p>
          <w:p w14:paraId="093A70BD" w14:textId="77777777" w:rsidR="00346656" w:rsidRPr="00AB0E14" w:rsidRDefault="00346656" w:rsidP="00A87158">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15;</w:t>
            </w:r>
          </w:p>
          <w:p w14:paraId="0582F677" w14:textId="4FAFD56A" w:rsidR="00346656" w:rsidRPr="00AB0E14" w:rsidRDefault="00346656" w:rsidP="00847111">
            <w:pPr>
              <w:widowControl/>
              <w:autoSpaceDE w:val="0"/>
              <w:autoSpaceDN w:val="0"/>
              <w:adjustRightInd w:val="0"/>
              <w:rPr>
                <w:rFonts w:asciiTheme="minorHAnsi" w:hAnsiTheme="minorHAnsi" w:cstheme="minorHAnsi"/>
                <w:color w:val="auto"/>
                <w:sz w:val="18"/>
                <w:szCs w:val="18"/>
                <w:lang w:val="it-IT"/>
              </w:rPr>
            </w:pPr>
            <w:r w:rsidRPr="00AB0E14">
              <w:rPr>
                <w:rFonts w:asciiTheme="minorHAnsi" w:hAnsiTheme="minorHAnsi" w:cstheme="minorHAnsi"/>
                <w:color w:val="auto"/>
                <w:sz w:val="18"/>
                <w:szCs w:val="18"/>
                <w:lang w:val="it-IT"/>
              </w:rPr>
              <w:t>Nel caso di Ente con indicatore I2 compreso tra 0 e 0,15, sarà assegnato direttamente</w:t>
            </w:r>
            <w:r w:rsidR="00847111" w:rsidRPr="00AB0E14">
              <w:rPr>
                <w:rFonts w:asciiTheme="minorHAnsi" w:hAnsiTheme="minorHAnsi" w:cstheme="minorHAnsi"/>
                <w:color w:val="auto"/>
                <w:sz w:val="18"/>
                <w:szCs w:val="18"/>
                <w:lang w:val="it-IT"/>
              </w:rPr>
              <w:t xml:space="preserve"> </w:t>
            </w:r>
            <w:r w:rsidRPr="00AB0E14">
              <w:rPr>
                <w:rFonts w:asciiTheme="minorHAnsi" w:hAnsiTheme="minorHAnsi" w:cstheme="minorHAnsi"/>
                <w:color w:val="auto"/>
                <w:sz w:val="18"/>
                <w:szCs w:val="18"/>
                <w:lang w:val="it-IT"/>
              </w:rPr>
              <w:t>I1=10</w:t>
            </w:r>
          </w:p>
        </w:tc>
        <w:tc>
          <w:tcPr>
            <w:tcW w:w="1275" w:type="dxa"/>
            <w:vAlign w:val="center"/>
          </w:tcPr>
          <w:p w14:paraId="0C35EB21" w14:textId="77777777" w:rsidR="00346656" w:rsidRPr="00AB0E14" w:rsidRDefault="00346656" w:rsidP="00A87158">
            <w:pPr>
              <w:spacing w:line="293" w:lineRule="exact"/>
              <w:ind w:right="-20"/>
              <w:jc w:val="center"/>
              <w:rPr>
                <w:rFonts w:asciiTheme="minorHAnsi" w:hAnsiTheme="minorHAnsi" w:cstheme="minorHAnsi"/>
                <w:b/>
                <w:color w:val="auto"/>
                <w:spacing w:val="1"/>
                <w:position w:val="1"/>
                <w:sz w:val="18"/>
                <w:szCs w:val="18"/>
                <w:lang w:val="it-IT"/>
              </w:rPr>
            </w:pPr>
            <w:r w:rsidRPr="00AB0E14">
              <w:rPr>
                <w:rFonts w:asciiTheme="minorHAnsi" w:hAnsiTheme="minorHAnsi" w:cstheme="minorHAnsi"/>
                <w:b/>
                <w:color w:val="auto"/>
                <w:spacing w:val="1"/>
                <w:position w:val="1"/>
                <w:sz w:val="18"/>
                <w:szCs w:val="18"/>
                <w:lang w:val="it-IT"/>
              </w:rPr>
              <w:t>20</w:t>
            </w:r>
          </w:p>
        </w:tc>
      </w:tr>
      <w:tr w:rsidR="00346656" w:rsidRPr="00AB0E14" w14:paraId="1E5AE91D" w14:textId="77777777" w:rsidTr="00EC1A29">
        <w:tc>
          <w:tcPr>
            <w:tcW w:w="1306" w:type="dxa"/>
            <w:vAlign w:val="center"/>
          </w:tcPr>
          <w:p w14:paraId="4BBFB989" w14:textId="77777777" w:rsidR="00346656" w:rsidRPr="00AB0E14" w:rsidRDefault="00346656" w:rsidP="00A87158">
            <w:pPr>
              <w:spacing w:line="293" w:lineRule="exact"/>
              <w:ind w:right="-20"/>
              <w:rPr>
                <w:rFonts w:asciiTheme="minorHAnsi" w:hAnsiTheme="minorHAnsi" w:cstheme="minorHAnsi"/>
                <w:color w:val="auto"/>
                <w:spacing w:val="1"/>
                <w:position w:val="1"/>
                <w:sz w:val="18"/>
                <w:szCs w:val="18"/>
                <w:lang w:val="it-IT"/>
              </w:rPr>
            </w:pPr>
          </w:p>
        </w:tc>
        <w:tc>
          <w:tcPr>
            <w:tcW w:w="6938" w:type="dxa"/>
            <w:vAlign w:val="center"/>
          </w:tcPr>
          <w:p w14:paraId="153DA11A" w14:textId="77777777" w:rsidR="00346656" w:rsidRPr="00AB0E14" w:rsidRDefault="00346656" w:rsidP="00A87158">
            <w:pPr>
              <w:spacing w:line="293" w:lineRule="exact"/>
              <w:ind w:right="-20"/>
              <w:rPr>
                <w:rFonts w:asciiTheme="minorHAnsi" w:hAnsiTheme="minorHAnsi" w:cstheme="minorHAnsi"/>
                <w:b/>
                <w:color w:val="auto"/>
                <w:spacing w:val="1"/>
                <w:position w:val="1"/>
                <w:sz w:val="18"/>
                <w:szCs w:val="18"/>
                <w:lang w:val="it-IT"/>
              </w:rPr>
            </w:pPr>
            <w:r w:rsidRPr="00AB0E14">
              <w:rPr>
                <w:rFonts w:asciiTheme="minorHAnsi" w:hAnsiTheme="minorHAnsi" w:cstheme="minorHAnsi"/>
                <w:b/>
                <w:color w:val="auto"/>
                <w:spacing w:val="1"/>
                <w:position w:val="1"/>
                <w:sz w:val="18"/>
                <w:szCs w:val="18"/>
                <w:lang w:val="it-IT"/>
              </w:rPr>
              <w:t>TOTALE</w:t>
            </w:r>
          </w:p>
          <w:p w14:paraId="785A1E3C" w14:textId="77777777" w:rsidR="00346656" w:rsidRPr="00AB0E14" w:rsidRDefault="00346656" w:rsidP="00A87158">
            <w:pPr>
              <w:spacing w:line="293" w:lineRule="exact"/>
              <w:ind w:right="-20"/>
              <w:rPr>
                <w:rFonts w:asciiTheme="minorHAnsi" w:hAnsiTheme="minorHAnsi" w:cstheme="minorHAnsi"/>
                <w:color w:val="auto"/>
                <w:spacing w:val="1"/>
                <w:position w:val="1"/>
                <w:sz w:val="18"/>
                <w:szCs w:val="18"/>
                <w:lang w:val="it-IT"/>
              </w:rPr>
            </w:pPr>
            <w:r w:rsidRPr="00AB0E14">
              <w:rPr>
                <w:rFonts w:asciiTheme="minorHAnsi" w:hAnsiTheme="minorHAnsi" w:cstheme="minorHAnsi"/>
                <w:color w:val="auto"/>
                <w:spacing w:val="1"/>
                <w:position w:val="1"/>
                <w:sz w:val="18"/>
                <w:szCs w:val="18"/>
                <w:lang w:val="it-IT"/>
              </w:rPr>
              <w:t>Punteggio soglia per la selezione delle operazioni= 35/100</w:t>
            </w:r>
          </w:p>
        </w:tc>
        <w:tc>
          <w:tcPr>
            <w:tcW w:w="1275" w:type="dxa"/>
            <w:vAlign w:val="center"/>
          </w:tcPr>
          <w:p w14:paraId="3446E20D" w14:textId="77777777" w:rsidR="00346656" w:rsidRPr="00AB0E14" w:rsidRDefault="00346656" w:rsidP="00847111">
            <w:pPr>
              <w:spacing w:line="293" w:lineRule="exact"/>
              <w:ind w:left="0" w:right="-20" w:firstLine="0"/>
              <w:jc w:val="center"/>
              <w:rPr>
                <w:rFonts w:asciiTheme="minorHAnsi" w:hAnsiTheme="minorHAnsi" w:cstheme="minorHAnsi"/>
                <w:b/>
                <w:color w:val="auto"/>
                <w:spacing w:val="1"/>
                <w:position w:val="1"/>
                <w:sz w:val="18"/>
                <w:szCs w:val="18"/>
                <w:lang w:val="it-IT"/>
              </w:rPr>
            </w:pPr>
            <w:r w:rsidRPr="00AB0E14">
              <w:rPr>
                <w:rFonts w:asciiTheme="minorHAnsi" w:hAnsiTheme="minorHAnsi" w:cstheme="minorHAnsi"/>
                <w:b/>
                <w:color w:val="auto"/>
                <w:spacing w:val="1"/>
                <w:position w:val="1"/>
                <w:sz w:val="18"/>
                <w:szCs w:val="18"/>
                <w:lang w:val="it-IT"/>
              </w:rPr>
              <w:t>100</w:t>
            </w:r>
          </w:p>
        </w:tc>
      </w:tr>
    </w:tbl>
    <w:p w14:paraId="02133866" w14:textId="36675F8C" w:rsidR="00346656" w:rsidRDefault="00346656" w:rsidP="00EC1A29">
      <w:pPr>
        <w:spacing w:after="0" w:line="259" w:lineRule="auto"/>
        <w:ind w:left="0" w:right="30" w:firstLine="0"/>
        <w:rPr>
          <w:rFonts w:asciiTheme="minorHAnsi" w:hAnsiTheme="minorHAnsi" w:cstheme="minorHAnsi"/>
          <w:sz w:val="18"/>
          <w:szCs w:val="18"/>
        </w:rPr>
      </w:pPr>
    </w:p>
    <w:p w14:paraId="58A99352" w14:textId="77777777" w:rsidR="00B634DB" w:rsidRDefault="00260A4C" w:rsidP="00C7174D">
      <w:pPr>
        <w:numPr>
          <w:ilvl w:val="0"/>
          <w:numId w:val="1"/>
        </w:numPr>
        <w:ind w:left="567" w:right="2" w:hanging="360"/>
      </w:pPr>
      <w:r>
        <w:t xml:space="preserve">Sulla base del punteggio complessivo conseguito, l’ordine delle domande sarà definito in modo decrescente. </w:t>
      </w:r>
    </w:p>
    <w:p w14:paraId="2CD8D4FE" w14:textId="5E19F437" w:rsidR="00B634DB" w:rsidRDefault="00260A4C" w:rsidP="00C7174D">
      <w:pPr>
        <w:numPr>
          <w:ilvl w:val="0"/>
          <w:numId w:val="1"/>
        </w:numPr>
        <w:ind w:left="567" w:right="2" w:hanging="360"/>
      </w:pPr>
      <w:r>
        <w:t>A parità di punteggio, le domande saranno ordinate secondo</w:t>
      </w:r>
      <w:r w:rsidR="00441D6C">
        <w:t xml:space="preserve"> la cronologia di presentazione</w:t>
      </w:r>
      <w:r w:rsidR="00485FE8">
        <w:t>.</w:t>
      </w:r>
      <w:r>
        <w:t xml:space="preserve"> </w:t>
      </w:r>
    </w:p>
    <w:p w14:paraId="156FF203" w14:textId="77777777" w:rsidR="00B634DB" w:rsidRDefault="00260A4C" w:rsidP="00C7174D">
      <w:pPr>
        <w:numPr>
          <w:ilvl w:val="0"/>
          <w:numId w:val="1"/>
        </w:numPr>
        <w:ind w:left="567" w:right="2" w:hanging="360"/>
      </w:pPr>
      <w:r>
        <w:t xml:space="preserve">Le domande saranno finanziate fino ad esaurimento delle risorse disponibili, sulla base della graduatoria. </w:t>
      </w:r>
    </w:p>
    <w:p w14:paraId="2BAE94CC" w14:textId="4773CB94" w:rsidR="00345685" w:rsidRDefault="00441D6C" w:rsidP="00C7174D">
      <w:pPr>
        <w:numPr>
          <w:ilvl w:val="0"/>
          <w:numId w:val="1"/>
        </w:numPr>
        <w:ind w:left="567" w:right="2" w:hanging="360"/>
      </w:pPr>
      <w:r>
        <w:t>La Commissione di Valutazione</w:t>
      </w:r>
      <w:r w:rsidR="00260A4C">
        <w:t xml:space="preserve"> trasmetterà gli esiti della procedura di selezione </w:t>
      </w:r>
      <w:r w:rsidR="009B6519">
        <w:t xml:space="preserve">alla </w:t>
      </w:r>
      <w:r w:rsidR="00CB0EDF" w:rsidRPr="0050425B">
        <w:rPr>
          <w:rFonts w:asciiTheme="minorHAnsi" w:hAnsiTheme="minorHAnsi"/>
          <w:b/>
        </w:rPr>
        <w:t>Struttura di Coordinamento Tecnico</w:t>
      </w:r>
      <w:r w:rsidR="00CB0EDF">
        <w:t xml:space="preserve"> </w:t>
      </w:r>
      <w:r w:rsidR="00260A4C">
        <w:t xml:space="preserve">per l’approvazione della graduatoria provvisoria delle operazioni ammesse (sia finanziabili che non finanziabili per carenza di fondi), nonché dell’elenco provvisorio delle operazioni non ammesse, con le motivazioni dell’esclusione; </w:t>
      </w:r>
    </w:p>
    <w:p w14:paraId="02A4197C" w14:textId="77AA8D17" w:rsidR="00B634DB" w:rsidRDefault="00CB0EDF" w:rsidP="00C7174D">
      <w:pPr>
        <w:numPr>
          <w:ilvl w:val="0"/>
          <w:numId w:val="1"/>
        </w:numPr>
        <w:ind w:left="567" w:right="2" w:hanging="360"/>
      </w:pPr>
      <w:r w:rsidRPr="0050425B">
        <w:rPr>
          <w:rFonts w:asciiTheme="minorHAnsi" w:hAnsiTheme="minorHAnsi"/>
          <w:b/>
        </w:rPr>
        <w:t>La Struttura di Coordinamento Tecnico</w:t>
      </w:r>
      <w:r w:rsidRPr="006D4700">
        <w:rPr>
          <w:rFonts w:asciiTheme="minorHAnsi" w:hAnsiTheme="minorHAnsi"/>
        </w:rPr>
        <w:t xml:space="preserve"> </w:t>
      </w:r>
      <w:r w:rsidR="00260A4C">
        <w:t xml:space="preserve">approva gli esiti provvisori della valutazione con </w:t>
      </w:r>
      <w:r w:rsidRPr="009B6519">
        <w:rPr>
          <w:rFonts w:asciiTheme="minorHAnsi" w:hAnsiTheme="minorHAnsi"/>
          <w:b/>
        </w:rPr>
        <w:t>Decreto Dirigenziale</w:t>
      </w:r>
      <w:r w:rsidR="00260A4C">
        <w:t>, che sarà pubblicato</w:t>
      </w:r>
      <w:r w:rsidR="009E61DD">
        <w:t>, per il tramite del CdR competente,</w:t>
      </w:r>
      <w:r w:rsidR="00260A4C">
        <w:t xml:space="preserve"> sui siti istituzionali </w:t>
      </w:r>
      <w:r w:rsidR="00B32BA9">
        <w:t>della Re</w:t>
      </w:r>
      <w:r w:rsidR="00345685">
        <w:t>g</w:t>
      </w:r>
      <w:r w:rsidR="00B32BA9">
        <w:t>ione Siciliana</w:t>
      </w:r>
      <w:r w:rsidR="00260A4C">
        <w:t xml:space="preserve"> a norma di legge</w:t>
      </w:r>
      <w:r w:rsidR="00B32BA9">
        <w:t xml:space="preserve"> e presso l’Albo comunale di </w:t>
      </w:r>
      <w:r>
        <w:t>Gela</w:t>
      </w:r>
      <w:r w:rsidR="00B32BA9">
        <w:t xml:space="preserve"> e nella sezione specifica dedicata ad Agenda Urbana del rispettivo sito web ufficiale</w:t>
      </w:r>
      <w:r w:rsidR="00260A4C">
        <w:t xml:space="preserve">. </w:t>
      </w:r>
    </w:p>
    <w:p w14:paraId="7CCAD4B6" w14:textId="07B2D339" w:rsidR="00C03039" w:rsidRDefault="00C03039">
      <w:pPr>
        <w:spacing w:after="160" w:line="259" w:lineRule="auto"/>
        <w:ind w:left="0" w:right="0" w:firstLine="0"/>
        <w:jc w:val="left"/>
      </w:pPr>
      <w:r>
        <w:br w:type="page"/>
      </w:r>
    </w:p>
    <w:p w14:paraId="725DF5BD" w14:textId="77777777" w:rsidR="00260A4C" w:rsidRDefault="00260A4C" w:rsidP="00260A4C">
      <w:pPr>
        <w:spacing w:after="0" w:line="259" w:lineRule="auto"/>
        <w:ind w:left="0" w:right="0" w:firstLine="0"/>
      </w:pPr>
    </w:p>
    <w:p w14:paraId="55C9A13B" w14:textId="1361B5A6" w:rsidR="00B634DB" w:rsidRPr="00DC4A34" w:rsidRDefault="00E11FD1" w:rsidP="009D32BA">
      <w:pPr>
        <w:pStyle w:val="Titolo2"/>
        <w:tabs>
          <w:tab w:val="left" w:pos="567"/>
        </w:tabs>
        <w:jc w:val="both"/>
        <w:rPr>
          <w:b w:val="0"/>
          <w:color w:val="44546A" w:themeColor="text2"/>
          <w:sz w:val="26"/>
          <w:szCs w:val="26"/>
        </w:rPr>
      </w:pPr>
      <w:bookmarkStart w:id="18" w:name="_Toc15920285"/>
      <w:r>
        <w:rPr>
          <w:b w:val="0"/>
          <w:color w:val="44546A" w:themeColor="text2"/>
          <w:sz w:val="26"/>
          <w:szCs w:val="26"/>
        </w:rPr>
        <w:t xml:space="preserve">4.6 </w:t>
      </w:r>
      <w:r w:rsidR="00260A4C" w:rsidRPr="00DC4A34">
        <w:rPr>
          <w:b w:val="0"/>
          <w:color w:val="44546A" w:themeColor="text2"/>
          <w:sz w:val="26"/>
          <w:szCs w:val="26"/>
        </w:rPr>
        <w:t>Comunicazione ai richiedenti degli esiti della selezione</w:t>
      </w:r>
      <w:bookmarkEnd w:id="18"/>
      <w:r w:rsidR="00260A4C" w:rsidRPr="00DC4A34">
        <w:rPr>
          <w:b w:val="0"/>
          <w:color w:val="44546A" w:themeColor="text2"/>
          <w:sz w:val="26"/>
          <w:szCs w:val="26"/>
        </w:rPr>
        <w:t xml:space="preserve">  </w:t>
      </w:r>
    </w:p>
    <w:p w14:paraId="333B274E" w14:textId="58EA6F23" w:rsidR="00B634DB" w:rsidRPr="002A7AB4" w:rsidRDefault="00260A4C" w:rsidP="00C7174D">
      <w:pPr>
        <w:numPr>
          <w:ilvl w:val="0"/>
          <w:numId w:val="26"/>
        </w:numPr>
        <w:ind w:left="567" w:right="2" w:hanging="425"/>
      </w:pPr>
      <w:r>
        <w:t>Entro 2</w:t>
      </w:r>
      <w:r w:rsidR="00285187">
        <w:t>1</w:t>
      </w:r>
      <w:r>
        <w:t xml:space="preserve"> giorni dalla ricezione della relativa richiesta, gli enti richiedenti titolari di operazioni ammesse e finanziabili dovranno produrre, a pena di esclusione dalla graduatoria provvisoria e dalla procedura di selezione, l’atto di assunzione dell’impegno contabile della propria quota di cofinanziamento in conformità alle </w:t>
      </w:r>
      <w:r w:rsidRPr="002A7AB4">
        <w:t>disposizioni legislative di riferimento (</w:t>
      </w:r>
      <w:r w:rsidRPr="002A7AB4">
        <w:rPr>
          <w:i/>
        </w:rPr>
        <w:t>laddove ricorrente</w:t>
      </w:r>
      <w:r w:rsidRPr="002A7AB4">
        <w:t xml:space="preserve">). </w:t>
      </w:r>
    </w:p>
    <w:p w14:paraId="7F5FB120" w14:textId="26E27C93" w:rsidR="00B634DB" w:rsidRPr="002A7AB4" w:rsidRDefault="00260A4C" w:rsidP="00C7174D">
      <w:pPr>
        <w:numPr>
          <w:ilvl w:val="0"/>
          <w:numId w:val="26"/>
        </w:numPr>
        <w:ind w:left="567" w:right="2" w:hanging="425"/>
        <w:rPr>
          <w:color w:val="auto"/>
        </w:rPr>
      </w:pPr>
      <w:r w:rsidRPr="002A7AB4">
        <w:rPr>
          <w:color w:val="auto"/>
        </w:rPr>
        <w:t xml:space="preserve">Contestualmente, il </w:t>
      </w:r>
      <w:r w:rsidR="00C327B7" w:rsidRPr="002A7AB4">
        <w:rPr>
          <w:szCs w:val="24"/>
        </w:rPr>
        <w:t>Servizio 1 – UO S1.0</w:t>
      </w:r>
      <w:r w:rsidR="00000067">
        <w:rPr>
          <w:szCs w:val="24"/>
        </w:rPr>
        <w:t>1</w:t>
      </w:r>
      <w:r w:rsidR="00C327B7" w:rsidRPr="002A7AB4">
        <w:rPr>
          <w:szCs w:val="24"/>
        </w:rPr>
        <w:t>, UCO competente per le operazioni</w:t>
      </w:r>
      <w:r w:rsidR="00AB0182" w:rsidRPr="002A7AB4">
        <w:rPr>
          <w:color w:val="auto"/>
        </w:rPr>
        <w:t xml:space="preserve"> </w:t>
      </w:r>
      <w:r w:rsidR="00C327B7" w:rsidRPr="002A7AB4">
        <w:rPr>
          <w:color w:val="auto"/>
        </w:rPr>
        <w:t>del Dipartimento Infrastrutture</w:t>
      </w:r>
      <w:r w:rsidR="00AB0182" w:rsidRPr="002A7AB4">
        <w:rPr>
          <w:color w:val="auto"/>
        </w:rPr>
        <w:t xml:space="preserve"> </w:t>
      </w:r>
      <w:r w:rsidRPr="002A7AB4">
        <w:rPr>
          <w:color w:val="auto"/>
        </w:rPr>
        <w:t xml:space="preserve">avvierà le procedure di verifica dell’assenza in capo agli enti richiedenti titolari di operazioni ammesse di cause ostative alla concessione del contributo finanziario ai sensi della vigente normativa (art. 15, comma 9, della legge regionale n. 8/2016). </w:t>
      </w:r>
    </w:p>
    <w:p w14:paraId="151B1802" w14:textId="7E0883BB" w:rsidR="00B634DB" w:rsidRPr="00285187" w:rsidRDefault="00260A4C" w:rsidP="00C7174D">
      <w:pPr>
        <w:numPr>
          <w:ilvl w:val="0"/>
          <w:numId w:val="26"/>
        </w:numPr>
        <w:ind w:left="567" w:right="2" w:hanging="425"/>
      </w:pPr>
      <w:r w:rsidRPr="00285187">
        <w:t xml:space="preserve">Successivamente alla scadenza del termine ultimo di presentazione dell’atto di impegno contabile di cui ai precedenti commi e dal completamento delle procedure di controllo di cui ai precedenti commi, </w:t>
      </w:r>
      <w:r w:rsidR="009C0629" w:rsidRPr="00285187">
        <w:t>il Servizio 1 – UO. S1.0</w:t>
      </w:r>
      <w:r w:rsidR="00000067" w:rsidRPr="00285187">
        <w:t>1</w:t>
      </w:r>
      <w:r w:rsidR="009C0629" w:rsidRPr="00285187">
        <w:t xml:space="preserve">, UCO competente per le operazioni </w:t>
      </w:r>
      <w:r w:rsidRPr="00285187">
        <w:t xml:space="preserve">adotta il Decreto di approvazione definitiva della graduatoria delle operazioni, con il quale sono approvati: </w:t>
      </w:r>
    </w:p>
    <w:p w14:paraId="4B74B01C" w14:textId="77777777" w:rsidR="00B634DB" w:rsidRPr="002A7AB4" w:rsidRDefault="00260A4C" w:rsidP="00C7174D">
      <w:pPr>
        <w:numPr>
          <w:ilvl w:val="1"/>
          <w:numId w:val="2"/>
        </w:numPr>
        <w:ind w:left="993" w:right="1" w:hanging="426"/>
        <w:rPr>
          <w:color w:val="auto"/>
        </w:rPr>
      </w:pPr>
      <w:r w:rsidRPr="002A7AB4">
        <w:rPr>
          <w:color w:val="auto"/>
        </w:rPr>
        <w:t xml:space="preserve">la graduatoria definitiva delle operazioni ammesse, con indicazione di quelle finanziate e di quelle non finanziate per carenza di fondi; </w:t>
      </w:r>
    </w:p>
    <w:p w14:paraId="56950287" w14:textId="77777777" w:rsidR="00B634DB" w:rsidRPr="002A7AB4" w:rsidRDefault="00260A4C" w:rsidP="00C7174D">
      <w:pPr>
        <w:numPr>
          <w:ilvl w:val="1"/>
          <w:numId w:val="2"/>
        </w:numPr>
        <w:ind w:left="993" w:right="1" w:hanging="426"/>
        <w:rPr>
          <w:color w:val="auto"/>
        </w:rPr>
      </w:pPr>
      <w:r w:rsidRPr="002A7AB4">
        <w:rPr>
          <w:color w:val="auto"/>
        </w:rPr>
        <w:t xml:space="preserve">l’elenco delle di operazioni non ammesse. </w:t>
      </w:r>
    </w:p>
    <w:p w14:paraId="2D8EE583" w14:textId="51F28EFD" w:rsidR="00B634DB" w:rsidRPr="00285187" w:rsidRDefault="00285187" w:rsidP="00C7174D">
      <w:pPr>
        <w:numPr>
          <w:ilvl w:val="0"/>
          <w:numId w:val="26"/>
        </w:numPr>
        <w:ind w:left="567" w:right="2" w:hanging="425"/>
      </w:pPr>
      <w:r>
        <w:t xml:space="preserve">Il </w:t>
      </w:r>
      <w:r w:rsidR="009C0629" w:rsidRPr="00285187">
        <w:t>Servizio 1 – UO S1.0</w:t>
      </w:r>
      <w:r w:rsidR="00000067" w:rsidRPr="00285187">
        <w:t>1</w:t>
      </w:r>
      <w:r w:rsidR="009C0629" w:rsidRPr="00285187">
        <w:t xml:space="preserve"> del Dipartimento Infrastrutture </w:t>
      </w:r>
      <w:r w:rsidR="00260A4C" w:rsidRPr="00285187">
        <w:t xml:space="preserve">darà quindi comunicazione a mezzo PEC: </w:t>
      </w:r>
    </w:p>
    <w:p w14:paraId="5E079EB7" w14:textId="77777777" w:rsidR="00B634DB" w:rsidRPr="004924B8" w:rsidRDefault="00260A4C" w:rsidP="00C7174D">
      <w:pPr>
        <w:numPr>
          <w:ilvl w:val="1"/>
          <w:numId w:val="27"/>
        </w:numPr>
        <w:ind w:left="993" w:right="1" w:hanging="426"/>
        <w:rPr>
          <w:color w:val="auto"/>
        </w:rPr>
      </w:pPr>
      <w:r w:rsidRPr="004924B8">
        <w:rPr>
          <w:color w:val="auto"/>
        </w:rPr>
        <w:t xml:space="preserve">dell’ammissione a contributo finanziario agli enti richiedenti titolari delle operazioni finanziate, richiedendo la produzione entro 30 giorni della documentazione propedeutica all’emanazione del decreto di finanziamento, tra cui il provvedimento di nomina del Responsabile Unico del Procedimento in conformità alle vigenti disposizioni di legge e il modulo per la richiesta delle credenziali di accesso a Caronte;  </w:t>
      </w:r>
    </w:p>
    <w:p w14:paraId="6560C14C" w14:textId="77777777" w:rsidR="00B634DB" w:rsidRPr="00485FE8" w:rsidRDefault="00260A4C" w:rsidP="00C7174D">
      <w:pPr>
        <w:numPr>
          <w:ilvl w:val="1"/>
          <w:numId w:val="27"/>
        </w:numPr>
        <w:ind w:left="993" w:right="1" w:hanging="426"/>
        <w:rPr>
          <w:color w:val="auto"/>
        </w:rPr>
      </w:pPr>
      <w:r w:rsidRPr="004924B8">
        <w:rPr>
          <w:color w:val="auto"/>
        </w:rPr>
        <w:t>della non ammissione a contributo finanziario agli enti richiedenti titolari delle operazioni ammesse, ma che non sono state finanziate per carenza di risorse,</w:t>
      </w:r>
      <w:r w:rsidRPr="00485FE8">
        <w:rPr>
          <w:color w:val="auto"/>
        </w:rPr>
        <w:t xml:space="preserve"> fornendo ind</w:t>
      </w:r>
      <w:r w:rsidRPr="007E47E8">
        <w:rPr>
          <w:color w:val="auto"/>
        </w:rPr>
        <w:t xml:space="preserve">icazioni sulle modalità di scorrimento della graduatoria; </w:t>
      </w:r>
    </w:p>
    <w:p w14:paraId="4BE47340" w14:textId="77777777" w:rsidR="00B634DB" w:rsidRPr="004924B8" w:rsidRDefault="00260A4C" w:rsidP="00C7174D">
      <w:pPr>
        <w:numPr>
          <w:ilvl w:val="1"/>
          <w:numId w:val="27"/>
        </w:numPr>
        <w:ind w:left="993" w:right="1" w:hanging="426"/>
        <w:rPr>
          <w:color w:val="auto"/>
        </w:rPr>
      </w:pPr>
      <w:r w:rsidRPr="004924B8">
        <w:rPr>
          <w:color w:val="auto"/>
        </w:rPr>
        <w:t xml:space="preserve">della non ammissibilità delle operazioni agli enti richiedenti titolari delle operazioni non ammesse, indicando le relative motivazioni. </w:t>
      </w:r>
    </w:p>
    <w:p w14:paraId="162634A5" w14:textId="77777777" w:rsidR="00B634DB" w:rsidRDefault="00260A4C" w:rsidP="00260A4C">
      <w:pPr>
        <w:spacing w:after="0" w:line="259" w:lineRule="auto"/>
        <w:ind w:left="0" w:right="0" w:firstLine="0"/>
      </w:pPr>
      <w:r>
        <w:t xml:space="preserve"> </w:t>
      </w:r>
    </w:p>
    <w:p w14:paraId="52BE61FA" w14:textId="2D6EC8E2" w:rsidR="00B634DB" w:rsidRPr="00DC4A34" w:rsidRDefault="009D32BA" w:rsidP="009D32BA">
      <w:pPr>
        <w:pStyle w:val="Titolo2"/>
        <w:tabs>
          <w:tab w:val="left" w:pos="567"/>
        </w:tabs>
        <w:ind w:left="564" w:hanging="564"/>
        <w:jc w:val="both"/>
        <w:rPr>
          <w:b w:val="0"/>
          <w:color w:val="44546A" w:themeColor="text2"/>
          <w:sz w:val="26"/>
          <w:szCs w:val="26"/>
        </w:rPr>
      </w:pPr>
      <w:bookmarkStart w:id="19" w:name="_Toc15920286"/>
      <w:r>
        <w:rPr>
          <w:b w:val="0"/>
          <w:color w:val="44546A" w:themeColor="text2"/>
          <w:sz w:val="26"/>
          <w:szCs w:val="26"/>
        </w:rPr>
        <w:t>4.7</w:t>
      </w:r>
      <w:r>
        <w:rPr>
          <w:b w:val="0"/>
          <w:color w:val="44546A" w:themeColor="text2"/>
          <w:sz w:val="26"/>
          <w:szCs w:val="26"/>
        </w:rPr>
        <w:tab/>
      </w:r>
      <w:r w:rsidR="00260A4C" w:rsidRPr="00DC4A34">
        <w:rPr>
          <w:b w:val="0"/>
          <w:color w:val="44546A" w:themeColor="text2"/>
          <w:sz w:val="26"/>
          <w:szCs w:val="26"/>
        </w:rPr>
        <w:t xml:space="preserve">Verifiche propedeutiche, Decreto di finanziamento e formale accettazione del </w:t>
      </w:r>
      <w:r w:rsidR="00DC4A34">
        <w:rPr>
          <w:b w:val="0"/>
          <w:color w:val="44546A" w:themeColor="text2"/>
          <w:sz w:val="26"/>
          <w:szCs w:val="26"/>
        </w:rPr>
        <w:t xml:space="preserve"> </w:t>
      </w:r>
      <w:r w:rsidR="00260A4C" w:rsidRPr="00DC4A34">
        <w:rPr>
          <w:b w:val="0"/>
          <w:color w:val="44546A" w:themeColor="text2"/>
          <w:sz w:val="26"/>
          <w:szCs w:val="26"/>
        </w:rPr>
        <w:t>beneficiario</w:t>
      </w:r>
      <w:bookmarkEnd w:id="19"/>
      <w:r w:rsidR="00260A4C" w:rsidRPr="00DC4A34">
        <w:rPr>
          <w:b w:val="0"/>
          <w:color w:val="44546A" w:themeColor="text2"/>
          <w:sz w:val="26"/>
          <w:szCs w:val="26"/>
        </w:rPr>
        <w:t xml:space="preserve"> </w:t>
      </w:r>
    </w:p>
    <w:p w14:paraId="6CC18AF6" w14:textId="77777777" w:rsidR="00B634DB" w:rsidRDefault="00260A4C" w:rsidP="00C7174D">
      <w:pPr>
        <w:pStyle w:val="Paragrafoelenco"/>
        <w:numPr>
          <w:ilvl w:val="0"/>
          <w:numId w:val="28"/>
        </w:numPr>
        <w:ind w:left="567" w:right="2" w:hanging="425"/>
      </w:pPr>
      <w:r>
        <w:t xml:space="preserve">Il Beneficiario, entro il termine di 30 giorni dal ricevimento della comunicazione di cui al precedente paragrafo 4.6, comma 4, trasmette la seguente documentazione necessaria all’emanazione del decreto di finanziamento:  </w:t>
      </w:r>
    </w:p>
    <w:p w14:paraId="57FCE2B9" w14:textId="27631D8A" w:rsidR="00B634DB" w:rsidRPr="00285187" w:rsidRDefault="00260A4C" w:rsidP="00C7174D">
      <w:pPr>
        <w:numPr>
          <w:ilvl w:val="1"/>
          <w:numId w:val="29"/>
        </w:numPr>
        <w:ind w:left="993" w:right="1" w:hanging="426"/>
        <w:rPr>
          <w:color w:val="auto"/>
        </w:rPr>
      </w:pPr>
      <w:r w:rsidRPr="00285187">
        <w:rPr>
          <w:color w:val="auto"/>
        </w:rPr>
        <w:t>provvedimento di nomina del Responsabile Unico del Procedimento in conformità</w:t>
      </w:r>
      <w:r w:rsidR="00285187" w:rsidRPr="00285187">
        <w:rPr>
          <w:color w:val="auto"/>
        </w:rPr>
        <w:t xml:space="preserve"> </w:t>
      </w:r>
      <w:r w:rsidR="00AB0182" w:rsidRPr="00285187">
        <w:rPr>
          <w:color w:val="auto"/>
        </w:rPr>
        <w:t>a</w:t>
      </w:r>
      <w:r w:rsidRPr="00285187">
        <w:rPr>
          <w:color w:val="auto"/>
        </w:rPr>
        <w:t xml:space="preserve">lle vigenti disposizioni di legge; </w:t>
      </w:r>
    </w:p>
    <w:p w14:paraId="1B92A7A7" w14:textId="425DEB9D" w:rsidR="00B634DB" w:rsidRPr="00285187" w:rsidRDefault="00260A4C" w:rsidP="00C7174D">
      <w:pPr>
        <w:numPr>
          <w:ilvl w:val="1"/>
          <w:numId w:val="29"/>
        </w:numPr>
        <w:ind w:left="993" w:right="1" w:hanging="426"/>
        <w:rPr>
          <w:color w:val="auto"/>
        </w:rPr>
      </w:pPr>
      <w:r w:rsidRPr="00285187">
        <w:rPr>
          <w:color w:val="auto"/>
        </w:rPr>
        <w:t>modulo compilato per la richiesta delle credenziali di accesso a Caronte</w:t>
      </w:r>
      <w:r w:rsidR="00B32BA9" w:rsidRPr="00285187">
        <w:rPr>
          <w:color w:val="auto"/>
        </w:rPr>
        <w:t>.</w:t>
      </w:r>
    </w:p>
    <w:p w14:paraId="64368057" w14:textId="77777777" w:rsidR="00B634DB" w:rsidRDefault="00260A4C" w:rsidP="00C7174D">
      <w:pPr>
        <w:pStyle w:val="Paragrafoelenco"/>
        <w:numPr>
          <w:ilvl w:val="0"/>
          <w:numId w:val="28"/>
        </w:numPr>
        <w:ind w:left="567" w:right="2" w:hanging="425"/>
      </w:pPr>
      <w:r>
        <w:t xml:space="preserve">In caso di mancata ricezione della documentazione richiesta entro il previsto termine, il Beneficiario decade dalla graduatoria, fatta salva l'ipotesi in cui il Beneficiario, entro lo stesso termine, non richieda, adducendo una motivata e comprovata causa di impedimento allo stesso non imputabile, una proroga del termine medesimo.  </w:t>
      </w:r>
    </w:p>
    <w:p w14:paraId="19E67F2C" w14:textId="77777777" w:rsidR="00B634DB" w:rsidRDefault="00260A4C" w:rsidP="00C7174D">
      <w:pPr>
        <w:pStyle w:val="Paragrafoelenco"/>
        <w:numPr>
          <w:ilvl w:val="0"/>
          <w:numId w:val="28"/>
        </w:numPr>
        <w:ind w:left="567" w:right="2" w:hanging="425"/>
      </w:pPr>
      <w:r>
        <w:t xml:space="preserve">La proroga alla presentazione dei documenti di cui al comma 1 può essere concessa una sola volta e per un tempo non superiore a 15 giorni. </w:t>
      </w:r>
    </w:p>
    <w:p w14:paraId="3AA96E3C" w14:textId="77777777" w:rsidR="00B634DB" w:rsidRDefault="00260A4C" w:rsidP="00C7174D">
      <w:pPr>
        <w:pStyle w:val="Paragrafoelenco"/>
        <w:numPr>
          <w:ilvl w:val="0"/>
          <w:numId w:val="28"/>
        </w:numPr>
        <w:ind w:left="567" w:right="2" w:hanging="425"/>
      </w:pPr>
      <w:r>
        <w:lastRenderedPageBreak/>
        <w:t xml:space="preserve">La durata del processo di verifica della documentazione trasmessa dal Beneficiario per il controllo dell’insussistenza di cause ostative alla concessione del contributo finanziario sarà proporzionata alla complessità dell’operazione e si protrarrà non oltre 30 giorni dalla presentazione della documentazione stessa. </w:t>
      </w:r>
    </w:p>
    <w:p w14:paraId="10F6D6EE" w14:textId="2DCECC9B" w:rsidR="00B634DB" w:rsidRDefault="00260A4C" w:rsidP="00C7174D">
      <w:pPr>
        <w:pStyle w:val="Paragrafoelenco"/>
        <w:numPr>
          <w:ilvl w:val="0"/>
          <w:numId w:val="28"/>
        </w:numPr>
        <w:ind w:left="567" w:right="2" w:hanging="425"/>
      </w:pPr>
      <w:r>
        <w:t xml:space="preserve">Per ciascuna operazione inserita nella graduatoria definitiva delle operazioni ammesse, a seguito delle predette verifiche ed esperiti i controlli di legge, il DG emana il decreto di finanziamento dell’operazione, alle condizioni, esposte nel </w:t>
      </w:r>
      <w:r w:rsidR="00F83D79">
        <w:t>D</w:t>
      </w:r>
      <w:r>
        <w:t xml:space="preserve">isciplinare parte integrante del decreto medesimo, appositamente specificate ai sensi e per gli effetti dell’articolo 125, paragrafo 3, lettera c), del Reg. (UE)1303/2013, nonché recante l’impegno contabile a favore del beneficiario.  </w:t>
      </w:r>
    </w:p>
    <w:p w14:paraId="68A027D9" w14:textId="0CEB5616" w:rsidR="00B634DB" w:rsidRDefault="00BC403E" w:rsidP="00C7174D">
      <w:pPr>
        <w:pStyle w:val="Paragrafoelenco"/>
        <w:numPr>
          <w:ilvl w:val="0"/>
          <w:numId w:val="28"/>
        </w:numPr>
        <w:ind w:left="567" w:right="2" w:hanging="425"/>
      </w:pPr>
      <w:r>
        <w:t>I</w:t>
      </w:r>
      <w:r w:rsidR="00260A4C">
        <w:t xml:space="preserve">l Decreto di concessione del finanziamento, pubblicato sul sito </w:t>
      </w:r>
      <w:hyperlink r:id="rId18">
        <w:r w:rsidR="00260A4C" w:rsidRPr="00285187">
          <w:t>www.euroinfosicilia.it</w:t>
        </w:r>
      </w:hyperlink>
      <w:hyperlink r:id="rId19">
        <w:r w:rsidR="00260A4C">
          <w:t xml:space="preserve"> </w:t>
        </w:r>
      </w:hyperlink>
      <w:r w:rsidR="00260A4C">
        <w:t>e sui siti istituzionali a norma di legge, viene notificato a mezzo PEC al Beneficiario, in uno alle credenziali di accesso a Caronte. Il Beneficiario è tenuto, nel termine indicato nell’atto di notifica, a tramettere formale atto di accettazione del finanziamento e di adesione alle condizioni esposte nel Disciplinare</w:t>
      </w:r>
      <w:r w:rsidR="00F83D79">
        <w:t>, il cui schema tipo è allegato con il numero 6.2 al Manuale di attuazione</w:t>
      </w:r>
      <w:r w:rsidR="009B2FAD">
        <w:t xml:space="preserve"> del P</w:t>
      </w:r>
      <w:r w:rsidR="00932E94">
        <w:t>O</w:t>
      </w:r>
      <w:r w:rsidR="009B2FAD">
        <w:t xml:space="preserve"> FESR 2014 - 2020</w:t>
      </w:r>
      <w:r w:rsidR="00F83D79">
        <w:t xml:space="preserve"> </w:t>
      </w:r>
      <w:r>
        <w:t xml:space="preserve">, </w:t>
      </w:r>
      <w:r w:rsidRPr="00C85CB2">
        <w:rPr>
          <w:color w:val="auto"/>
        </w:rPr>
        <w:t>vers. Marzo 2020 approvato con DDG n. 176/A5 D</w:t>
      </w:r>
      <w:r>
        <w:rPr>
          <w:color w:val="auto"/>
        </w:rPr>
        <w:t>P</w:t>
      </w:r>
      <w:r w:rsidRPr="00C85CB2">
        <w:rPr>
          <w:color w:val="auto"/>
        </w:rPr>
        <w:t>R del 06/04/2020</w:t>
      </w:r>
      <w:r w:rsidR="00260A4C">
        <w:t xml:space="preserve">. L’atto di accettazione del finanziamento e di adesione al Disciplinare è sottoscritto dal legale rappresentante del beneficiario, a ciò legittimato secondo l’assetto ordinamentale proprio del beneficiario. </w:t>
      </w:r>
    </w:p>
    <w:p w14:paraId="6325A34B" w14:textId="77777777" w:rsidR="00B634DB" w:rsidRPr="009D32BA" w:rsidRDefault="00260A4C" w:rsidP="00260A4C">
      <w:pPr>
        <w:spacing w:after="0" w:line="259" w:lineRule="auto"/>
        <w:ind w:left="360" w:right="0" w:firstLine="0"/>
        <w:rPr>
          <w:color w:val="44546A" w:themeColor="text2"/>
          <w:sz w:val="26"/>
          <w:szCs w:val="26"/>
        </w:rPr>
      </w:pPr>
      <w:r w:rsidRPr="009D32BA">
        <w:rPr>
          <w:color w:val="44546A" w:themeColor="text2"/>
          <w:sz w:val="26"/>
          <w:szCs w:val="26"/>
        </w:rPr>
        <w:t xml:space="preserve"> </w:t>
      </w:r>
    </w:p>
    <w:p w14:paraId="35F670ED" w14:textId="26315168" w:rsidR="00B634DB" w:rsidRPr="009D32BA" w:rsidRDefault="009D32BA" w:rsidP="009D32BA">
      <w:pPr>
        <w:pStyle w:val="Titolo2"/>
        <w:tabs>
          <w:tab w:val="left" w:pos="567"/>
        </w:tabs>
        <w:jc w:val="left"/>
        <w:rPr>
          <w:b w:val="0"/>
          <w:color w:val="44546A" w:themeColor="text2"/>
          <w:sz w:val="26"/>
          <w:szCs w:val="26"/>
        </w:rPr>
      </w:pPr>
      <w:bookmarkStart w:id="20" w:name="_Toc15920287"/>
      <w:r w:rsidRPr="009D32BA">
        <w:rPr>
          <w:b w:val="0"/>
          <w:color w:val="44546A" w:themeColor="text2"/>
          <w:sz w:val="26"/>
          <w:szCs w:val="26"/>
        </w:rPr>
        <w:t xml:space="preserve">4.8 </w:t>
      </w:r>
      <w:r>
        <w:rPr>
          <w:b w:val="0"/>
          <w:color w:val="44546A" w:themeColor="text2"/>
          <w:sz w:val="26"/>
          <w:szCs w:val="26"/>
        </w:rPr>
        <w:tab/>
      </w:r>
      <w:r w:rsidR="00260A4C" w:rsidRPr="009D32BA">
        <w:rPr>
          <w:b w:val="0"/>
          <w:color w:val="44546A" w:themeColor="text2"/>
          <w:sz w:val="26"/>
          <w:szCs w:val="26"/>
        </w:rPr>
        <w:t>Rideterminazione del contributo finanziario</w:t>
      </w:r>
      <w:bookmarkEnd w:id="20"/>
      <w:r w:rsidR="00260A4C" w:rsidRPr="009D32BA">
        <w:rPr>
          <w:b w:val="0"/>
          <w:color w:val="44546A" w:themeColor="text2"/>
          <w:sz w:val="26"/>
          <w:szCs w:val="26"/>
        </w:rPr>
        <w:t xml:space="preserve">  </w:t>
      </w:r>
    </w:p>
    <w:p w14:paraId="4A571787" w14:textId="77777777" w:rsidR="00B634DB" w:rsidRDefault="00260A4C" w:rsidP="00C7174D">
      <w:pPr>
        <w:numPr>
          <w:ilvl w:val="0"/>
          <w:numId w:val="30"/>
        </w:numPr>
        <w:ind w:left="567" w:right="1" w:hanging="425"/>
      </w:pPr>
      <w:r>
        <w:t>A seguito dell’accettazione e</w:t>
      </w:r>
      <w:r w:rsidRPr="00285187">
        <w:t xml:space="preserve"> </w:t>
      </w:r>
      <w:r>
        <w:t xml:space="preserve">adesione al Disciplinare di finanziamento, il Beneficiario, qualora non abbia già provveduto, deve attivare le procedure di evidenza pubblica previste dalla normativa comunitaria e nazionale, nel rispetto della tempistica disciplinata dal cronoprogramma allegato al Disciplinare di finanziamento, per l’affidamento di contratti pubblici finalizzati all’attuazione dell’operazione. </w:t>
      </w:r>
    </w:p>
    <w:p w14:paraId="0A2E714F" w14:textId="490D51B8" w:rsidR="00B634DB" w:rsidRPr="002A7AB4" w:rsidRDefault="00260A4C" w:rsidP="00C7174D">
      <w:pPr>
        <w:numPr>
          <w:ilvl w:val="0"/>
          <w:numId w:val="30"/>
        </w:numPr>
        <w:ind w:left="567" w:right="1" w:hanging="425"/>
      </w:pPr>
      <w:r>
        <w:t xml:space="preserve">Ad </w:t>
      </w:r>
      <w:r w:rsidRPr="002A7AB4">
        <w:t xml:space="preserve">avvenuto espletamento di tali procedure, il Beneficiario deve trasmettere al </w:t>
      </w:r>
      <w:r w:rsidR="009C0629" w:rsidRPr="00285187">
        <w:t xml:space="preserve">Servizio 1 – UO </w:t>
      </w:r>
      <w:r w:rsidR="00D367C6" w:rsidRPr="00285187">
        <w:t>S1.0</w:t>
      </w:r>
      <w:r w:rsidR="000E175A" w:rsidRPr="00285187">
        <w:t>1</w:t>
      </w:r>
      <w:r w:rsidR="009C0629" w:rsidRPr="00285187">
        <w:t xml:space="preserve"> del Dipartimento Infrastrutture</w:t>
      </w:r>
      <w:r w:rsidR="004924B8" w:rsidRPr="00285187">
        <w:t xml:space="preserve"> </w:t>
      </w:r>
      <w:r w:rsidRPr="002A7AB4">
        <w:t xml:space="preserve">gli atti di gara e il contratto con il Soggetto attuatore. </w:t>
      </w:r>
    </w:p>
    <w:p w14:paraId="22D3709B" w14:textId="4D913639" w:rsidR="00706AA6" w:rsidRPr="002A7AB4" w:rsidRDefault="00260A4C" w:rsidP="00C7174D">
      <w:pPr>
        <w:numPr>
          <w:ilvl w:val="0"/>
          <w:numId w:val="30"/>
        </w:numPr>
        <w:ind w:left="567" w:right="1" w:hanging="425"/>
      </w:pPr>
      <w:r w:rsidRPr="002A7AB4">
        <w:t xml:space="preserve">Nell’ipotesi in cui l’operazione preveda l’acquisizione </w:t>
      </w:r>
      <w:r w:rsidR="000E175A">
        <w:t>di</w:t>
      </w:r>
      <w:r w:rsidRPr="002A7AB4">
        <w:t xml:space="preserve"> forniture mediante l’espletamento di diverse procedure di gara, la documentazione di cui sopra deve essere inoltrata a seguito dell’espletamento di ciascuna procedura. </w:t>
      </w:r>
    </w:p>
    <w:p w14:paraId="3A719038" w14:textId="269845AF" w:rsidR="00B634DB" w:rsidRDefault="00260A4C" w:rsidP="00C7174D">
      <w:pPr>
        <w:numPr>
          <w:ilvl w:val="0"/>
          <w:numId w:val="30"/>
        </w:numPr>
        <w:ind w:left="567" w:right="1" w:hanging="425"/>
      </w:pPr>
      <w:r w:rsidRPr="002A7AB4">
        <w:t>Unitamente alla documentazione di cui sopra il Beneficiario deve garantire l’inserimento nella sezione documentale di Caronte</w:t>
      </w:r>
      <w:r w:rsidR="00706AA6" w:rsidRPr="002A7AB4">
        <w:t xml:space="preserve"> </w:t>
      </w:r>
      <w:r w:rsidR="00541C6F" w:rsidRPr="002A7AB4">
        <w:t>della doc</w:t>
      </w:r>
      <w:r w:rsidR="001D62DB" w:rsidRPr="002A7AB4">
        <w:t xml:space="preserve">umentazione completa (decreto a </w:t>
      </w:r>
      <w:r w:rsidR="00541C6F" w:rsidRPr="002A7AB4">
        <w:t>contrarre, bando/avviso, disciplinare</w:t>
      </w:r>
      <w:r w:rsidR="00541C6F">
        <w:t xml:space="preserve"> di gara, capitolato d’appalto, progetto di servizi o forniture, ecc.) prevista dalla disciplina nazionale e regionale per l’espletamento della procedura di affidamento del contratto pubblico ai sensi del D.</w:t>
      </w:r>
      <w:r w:rsidR="00C8623A">
        <w:t>l</w:t>
      </w:r>
      <w:r w:rsidR="00541C6F">
        <w:t>gs</w:t>
      </w:r>
      <w:r w:rsidR="00C8623A">
        <w:t>.</w:t>
      </w:r>
      <w:r w:rsidR="00541C6F">
        <w:t xml:space="preserve"> n. 50/2016 per l’acquisizione dei servizi o delle forniture</w:t>
      </w:r>
      <w:r w:rsidR="00C8623A">
        <w:t>.</w:t>
      </w:r>
    </w:p>
    <w:p w14:paraId="31B67874" w14:textId="0B8B6CB0" w:rsidR="00B634DB" w:rsidRDefault="000E175A" w:rsidP="00C7174D">
      <w:pPr>
        <w:numPr>
          <w:ilvl w:val="0"/>
          <w:numId w:val="30"/>
        </w:numPr>
        <w:ind w:left="567" w:right="1" w:hanging="425"/>
      </w:pPr>
      <w:r w:rsidRPr="007E47E8">
        <w:rPr>
          <w:color w:val="auto"/>
        </w:rPr>
        <w:t xml:space="preserve">In relazione agli esiti della procedura di gara </w:t>
      </w:r>
      <w:r w:rsidR="00260A4C" w:rsidRPr="007E47E8">
        <w:rPr>
          <w:color w:val="auto"/>
        </w:rPr>
        <w:t xml:space="preserve">adottata dal Beneficiario e a seguito delle economie registrate in sede di gara, il Dirigente </w:t>
      </w:r>
      <w:r w:rsidR="00260A4C">
        <w:t xml:space="preserve">Generale provvede a emettere il Decreto di quantificazione definitiva del finanziamento. </w:t>
      </w:r>
    </w:p>
    <w:p w14:paraId="4037D840" w14:textId="77777777" w:rsidR="00B634DB" w:rsidRDefault="00260A4C" w:rsidP="00C7174D">
      <w:pPr>
        <w:numPr>
          <w:ilvl w:val="0"/>
          <w:numId w:val="30"/>
        </w:numPr>
        <w:ind w:left="567" w:right="1" w:hanging="425"/>
      </w:pPr>
      <w:r>
        <w:t xml:space="preserve">Qualora l’operazione finanziata preveda l’esperimento di diverse procedure di evidenza pubblica, sarà adottato un Decreto di quantificazione definitiva del finanziamento all’esito di ciascuna procedura e della stipulazione del conseguente contratto; qualora giustificato in termini di economicità dell’azione amministrativa – e fatta comunque salva l’esigenza di disimpegno </w:t>
      </w:r>
      <w:r>
        <w:lastRenderedPageBreak/>
        <w:t xml:space="preserve">delle risorse per garantirne una tempestiva riallocazione – il Decreto di quantificazione definitiva del finanziamento potrà essere emesso anche all’esito di più procedure e stipula dei conseguenti contratti. </w:t>
      </w:r>
    </w:p>
    <w:p w14:paraId="396FEE7C" w14:textId="77777777" w:rsidR="00B634DB" w:rsidRDefault="00260A4C" w:rsidP="00260A4C">
      <w:pPr>
        <w:spacing w:after="0" w:line="259" w:lineRule="auto"/>
        <w:ind w:left="0" w:right="0" w:firstLine="0"/>
      </w:pPr>
      <w:r>
        <w:t xml:space="preserve"> </w:t>
      </w:r>
    </w:p>
    <w:p w14:paraId="382ED15A" w14:textId="13C6966C" w:rsidR="009D32BA" w:rsidRDefault="00260A4C" w:rsidP="009D32BA">
      <w:pPr>
        <w:pStyle w:val="Titolo2"/>
        <w:tabs>
          <w:tab w:val="left" w:pos="567"/>
        </w:tabs>
        <w:jc w:val="left"/>
        <w:rPr>
          <w:b w:val="0"/>
          <w:color w:val="44546A" w:themeColor="text2"/>
          <w:sz w:val="26"/>
          <w:szCs w:val="26"/>
        </w:rPr>
      </w:pPr>
      <w:bookmarkStart w:id="21" w:name="_Toc15920288"/>
      <w:r w:rsidRPr="00DC4A34">
        <w:rPr>
          <w:b w:val="0"/>
          <w:color w:val="44546A" w:themeColor="text2"/>
          <w:sz w:val="26"/>
          <w:szCs w:val="26"/>
        </w:rPr>
        <w:t xml:space="preserve">4.9 </w:t>
      </w:r>
      <w:r w:rsidR="00C423C6" w:rsidRPr="00DC4A34">
        <w:rPr>
          <w:b w:val="0"/>
          <w:color w:val="44546A" w:themeColor="text2"/>
          <w:sz w:val="26"/>
          <w:szCs w:val="26"/>
        </w:rPr>
        <w:tab/>
      </w:r>
      <w:r w:rsidRPr="00DC4A34">
        <w:rPr>
          <w:b w:val="0"/>
          <w:color w:val="44546A" w:themeColor="text2"/>
          <w:sz w:val="26"/>
          <w:szCs w:val="26"/>
        </w:rPr>
        <w:t>Modalità di erogazione del contributo finanziario e relativa documentazione</w:t>
      </w:r>
      <w:r w:rsidR="009D32BA">
        <w:rPr>
          <w:b w:val="0"/>
          <w:color w:val="44546A" w:themeColor="text2"/>
          <w:sz w:val="26"/>
          <w:szCs w:val="26"/>
        </w:rPr>
        <w:t xml:space="preserve"> </w:t>
      </w:r>
    </w:p>
    <w:p w14:paraId="0EBD85C2" w14:textId="77B3D9E1" w:rsidR="009B2FAD" w:rsidRPr="00DC4A34" w:rsidRDefault="009D32BA" w:rsidP="009D32BA">
      <w:pPr>
        <w:pStyle w:val="Titolo2"/>
        <w:tabs>
          <w:tab w:val="left" w:pos="567"/>
        </w:tabs>
        <w:ind w:left="567" w:hanging="567"/>
        <w:jc w:val="left"/>
        <w:rPr>
          <w:b w:val="0"/>
          <w:color w:val="44546A" w:themeColor="text2"/>
          <w:sz w:val="26"/>
          <w:szCs w:val="26"/>
        </w:rPr>
      </w:pPr>
      <w:r>
        <w:rPr>
          <w:b w:val="0"/>
          <w:color w:val="44546A" w:themeColor="text2"/>
          <w:sz w:val="26"/>
          <w:szCs w:val="26"/>
        </w:rPr>
        <w:tab/>
      </w:r>
      <w:r w:rsidR="00260A4C" w:rsidRPr="00DC4A34">
        <w:rPr>
          <w:b w:val="0"/>
          <w:color w:val="44546A" w:themeColor="text2"/>
          <w:sz w:val="26"/>
          <w:szCs w:val="26"/>
        </w:rPr>
        <w:t>giustificativa</w:t>
      </w:r>
      <w:bookmarkEnd w:id="21"/>
      <w:r w:rsidR="00260A4C" w:rsidRPr="00DC4A34">
        <w:rPr>
          <w:b w:val="0"/>
          <w:color w:val="44546A" w:themeColor="text2"/>
          <w:sz w:val="26"/>
          <w:szCs w:val="26"/>
        </w:rPr>
        <w:t xml:space="preserve"> </w:t>
      </w:r>
    </w:p>
    <w:p w14:paraId="161CDFB8" w14:textId="14A3D5BC" w:rsidR="00B634DB" w:rsidRDefault="00260A4C" w:rsidP="00C7174D">
      <w:pPr>
        <w:pStyle w:val="Paragrafoelenco"/>
        <w:numPr>
          <w:ilvl w:val="1"/>
          <w:numId w:val="31"/>
        </w:numPr>
        <w:ind w:left="567" w:right="-279" w:hanging="425"/>
      </w:pPr>
      <w:r>
        <w:t xml:space="preserve">L'erogazione del contributo finanziario concesso avverrà, di norma, con le seguenti modalità: </w:t>
      </w:r>
    </w:p>
    <w:p w14:paraId="1D6BAB15" w14:textId="29308BAF" w:rsidR="001D62DB" w:rsidRDefault="001D62DB" w:rsidP="00C7174D">
      <w:pPr>
        <w:pStyle w:val="Paragrafoelenco"/>
        <w:numPr>
          <w:ilvl w:val="0"/>
          <w:numId w:val="45"/>
        </w:numPr>
        <w:spacing w:after="0" w:line="259" w:lineRule="auto"/>
        <w:ind w:right="0"/>
      </w:pPr>
      <w:r>
        <w:t>una prima anticipazione, alle condizioni e nei limiti previsti dalla norm</w:t>
      </w:r>
      <w:r w:rsidR="000F10BE">
        <w:t>ativa in materia di contabilità</w:t>
      </w:r>
      <w:r>
        <w:t xml:space="preserve"> pubblica e, comunque, fino ad un massimo del 20% del contributo pubblico concesso, entro 30 giorni dalla formale adesione al Disciplinare di finanziamento, su presentazione di apposita richiesta da parte del beneficiario;</w:t>
      </w:r>
    </w:p>
    <w:p w14:paraId="15DCB65B" w14:textId="3D33B56C" w:rsidR="001D62DB" w:rsidRDefault="001D62DB" w:rsidP="00C7174D">
      <w:pPr>
        <w:pStyle w:val="Paragrafoelenco"/>
        <w:numPr>
          <w:ilvl w:val="0"/>
          <w:numId w:val="45"/>
        </w:numPr>
        <w:spacing w:after="0" w:line="259" w:lineRule="auto"/>
        <w:ind w:right="0"/>
      </w:pPr>
      <w:r>
        <w:t xml:space="preserve">pagamenti intermedi, a rimborso delle spese effettivamente sostenute, di importo (per ciascun pagamento) non inferiore al 20% del valore complessivo dell’operazione e, in totale, fino a un massimo del 90%, </w:t>
      </w:r>
      <w:r w:rsidR="000F10BE">
        <w:t>al netto dell’anticipazione già</w:t>
      </w:r>
      <w:r>
        <w:t xml:space="preserve"> erogata, previa verifica amministrativa della documentazi</w:t>
      </w:r>
      <w:r w:rsidR="000F10BE">
        <w:t>one di spesa prodotta che dovrà</w:t>
      </w:r>
      <w:r>
        <w:t xml:space="preserve"> risultare di importo non inferiore al 40% della precedente erogazione concessa;</w:t>
      </w:r>
    </w:p>
    <w:p w14:paraId="772AD437" w14:textId="1E6F1B06" w:rsidR="006B6D3F" w:rsidRDefault="001D62DB" w:rsidP="00C7174D">
      <w:pPr>
        <w:pStyle w:val="Paragrafoelenco"/>
        <w:numPr>
          <w:ilvl w:val="0"/>
          <w:numId w:val="45"/>
        </w:numPr>
        <w:spacing w:after="0" w:line="259" w:lineRule="auto"/>
        <w:ind w:right="0"/>
      </w:pPr>
      <w:r>
        <w:t>saldo, fino ad un massimo del 10% del contributo pubblico concesso, previa verifica amministrativa della documentazio</w:t>
      </w:r>
      <w:r w:rsidR="000F10BE">
        <w:t>ne di spesa prodotta, che dovrà</w:t>
      </w:r>
      <w:r>
        <w:t xml:space="preserve"> risultare di importo non inferiore al 40% della precedente erogazione concessa, e della documentazione attestante l’ulti</w:t>
      </w:r>
      <w:r w:rsidR="000F10BE">
        <w:t>mazione e la piena funzionalità</w:t>
      </w:r>
      <w:r>
        <w:t xml:space="preserve"> dell’operazione finanziata.</w:t>
      </w:r>
      <w:r w:rsidR="00260A4C">
        <w:t xml:space="preserve"> </w:t>
      </w:r>
    </w:p>
    <w:p w14:paraId="35583B75" w14:textId="40945EBB" w:rsidR="00B634DB" w:rsidRDefault="00260A4C" w:rsidP="00C7174D">
      <w:pPr>
        <w:pStyle w:val="Paragrafoelenco"/>
        <w:numPr>
          <w:ilvl w:val="1"/>
          <w:numId w:val="31"/>
        </w:numPr>
        <w:ind w:left="567" w:right="116" w:hanging="425"/>
      </w:pPr>
      <w:r>
        <w:t>Per l’erogazione della prima tranche di anticipazione, il Beneficiario dovrà presentare</w:t>
      </w:r>
      <w:r w:rsidR="00706AA6">
        <w:t xml:space="preserve"> </w:t>
      </w:r>
      <w:r>
        <w:t xml:space="preserve">la richiesta di anticipazione redatta secondo l’Allegato </w:t>
      </w:r>
      <w:r w:rsidR="009B2FAD">
        <w:t>6.</w:t>
      </w:r>
      <w:r>
        <w:t xml:space="preserve">3 </w:t>
      </w:r>
      <w:r w:rsidR="009B2FAD">
        <w:t xml:space="preserve">al Manuale di Attuazione del PO FESR 2014 – 2020 </w:t>
      </w:r>
      <w:r w:rsidR="00BC403E">
        <w:t xml:space="preserve">, </w:t>
      </w:r>
      <w:r w:rsidR="00BC403E" w:rsidRPr="00C85CB2">
        <w:rPr>
          <w:color w:val="auto"/>
        </w:rPr>
        <w:t>vers. Marzo 2020 approvato con DDG n. 176/A5 D</w:t>
      </w:r>
      <w:r w:rsidR="00BC403E">
        <w:rPr>
          <w:color w:val="auto"/>
        </w:rPr>
        <w:t>P</w:t>
      </w:r>
      <w:r w:rsidR="00BC403E" w:rsidRPr="00C85CB2">
        <w:rPr>
          <w:color w:val="auto"/>
        </w:rPr>
        <w:t>R del 06/04/2020</w:t>
      </w:r>
      <w:r>
        <w:t xml:space="preserve">. Prima della liquidazione del pagamento, il Servizio dovrà acquisire l’esito positivo del controllo dell’UMC su tutti gli atti relativi alla procedura di selezione e alla successiva fase di adesione al Disciplinare di finanziamento, nonché verificare: </w:t>
      </w:r>
    </w:p>
    <w:p w14:paraId="004EA81F" w14:textId="77777777" w:rsidR="00B634DB" w:rsidRPr="00C423C6" w:rsidRDefault="00260A4C" w:rsidP="00C7174D">
      <w:pPr>
        <w:numPr>
          <w:ilvl w:val="1"/>
          <w:numId w:val="32"/>
        </w:numPr>
        <w:ind w:left="993" w:right="1"/>
        <w:rPr>
          <w:color w:val="auto"/>
        </w:rPr>
      </w:pPr>
      <w:r w:rsidRPr="00C423C6">
        <w:rPr>
          <w:color w:val="auto"/>
        </w:rPr>
        <w:t xml:space="preserve">il rispetto della normativa in vigore sulla tracciabilità dei flussi finanziari; </w:t>
      </w:r>
    </w:p>
    <w:p w14:paraId="64946681" w14:textId="77777777" w:rsidR="00B634DB" w:rsidRPr="00C423C6" w:rsidRDefault="00260A4C" w:rsidP="00C7174D">
      <w:pPr>
        <w:numPr>
          <w:ilvl w:val="1"/>
          <w:numId w:val="32"/>
        </w:numPr>
        <w:ind w:left="993" w:right="1"/>
        <w:rPr>
          <w:color w:val="auto"/>
        </w:rPr>
      </w:pPr>
      <w:r w:rsidRPr="00C423C6">
        <w:rPr>
          <w:color w:val="auto"/>
        </w:rPr>
        <w:t xml:space="preserve">che siano stati assolti dal Beneficiario gli obblighi in materia di monitoraggio economico, finanziario, fisico e procedurale, essendo la liquidazione del pagamento subordinata al corretto allineamento di Caronte. </w:t>
      </w:r>
    </w:p>
    <w:p w14:paraId="2C2D5A60" w14:textId="098A48AD" w:rsidR="00B634DB" w:rsidRDefault="00260A4C" w:rsidP="00C7174D">
      <w:pPr>
        <w:pStyle w:val="Paragrafoelenco"/>
        <w:numPr>
          <w:ilvl w:val="1"/>
          <w:numId w:val="31"/>
        </w:numPr>
        <w:ind w:left="567" w:right="116" w:hanging="425"/>
      </w:pPr>
      <w:r>
        <w:t xml:space="preserve">La documentazione da presentare per la richiesta delle erogazioni successive di importo </w:t>
      </w:r>
      <w:r w:rsidR="00303529">
        <w:t xml:space="preserve">  </w:t>
      </w:r>
      <w:r>
        <w:t>(ciascun pagamento) non inferiore al 10% e (in totale) fino a un massimo del 90% del contributo pubblico concesso, al netto dell’anticipazione già erogata</w:t>
      </w:r>
      <w:r w:rsidRPr="00303529">
        <w:t>,</w:t>
      </w:r>
      <w:r>
        <w:t xml:space="preserve"> è la seguente:  </w:t>
      </w:r>
    </w:p>
    <w:p w14:paraId="62F0F23C" w14:textId="4C636F8E" w:rsidR="00B634DB" w:rsidRPr="00C423C6" w:rsidRDefault="00260A4C" w:rsidP="00C7174D">
      <w:pPr>
        <w:numPr>
          <w:ilvl w:val="1"/>
          <w:numId w:val="33"/>
        </w:numPr>
        <w:ind w:left="851" w:right="1" w:hanging="284"/>
        <w:rPr>
          <w:color w:val="auto"/>
        </w:rPr>
      </w:pPr>
      <w:r w:rsidRPr="00C423C6">
        <w:rPr>
          <w:color w:val="auto"/>
        </w:rPr>
        <w:t xml:space="preserve">richiesta di pagamento intermedio secondo l’Allegato </w:t>
      </w:r>
      <w:r w:rsidR="009B2FAD" w:rsidRPr="00C423C6">
        <w:rPr>
          <w:color w:val="auto"/>
        </w:rPr>
        <w:t>6.</w:t>
      </w:r>
      <w:r w:rsidRPr="00C423C6">
        <w:rPr>
          <w:color w:val="auto"/>
        </w:rPr>
        <w:t xml:space="preserve">4 </w:t>
      </w:r>
      <w:r w:rsidR="009B2FAD" w:rsidRPr="00C423C6">
        <w:rPr>
          <w:color w:val="auto"/>
        </w:rPr>
        <w:t xml:space="preserve">al Manuale di Attuazione del PO FESR 2014 – 2020 </w:t>
      </w:r>
      <w:r w:rsidR="00BC403E">
        <w:t xml:space="preserve">, </w:t>
      </w:r>
      <w:r w:rsidR="00BC403E" w:rsidRPr="00C85CB2">
        <w:rPr>
          <w:color w:val="auto"/>
        </w:rPr>
        <w:t>vers. Marzo 2020 approvato con DDG n. 176/A5 D</w:t>
      </w:r>
      <w:r w:rsidR="00BC403E">
        <w:rPr>
          <w:color w:val="auto"/>
        </w:rPr>
        <w:t>P</w:t>
      </w:r>
      <w:r w:rsidR="00BC403E" w:rsidRPr="00C85CB2">
        <w:rPr>
          <w:color w:val="auto"/>
        </w:rPr>
        <w:t>R del 06/04/2020</w:t>
      </w:r>
      <w:r w:rsidRPr="00C423C6">
        <w:rPr>
          <w:color w:val="auto"/>
        </w:rPr>
        <w:t xml:space="preserve">; </w:t>
      </w:r>
    </w:p>
    <w:p w14:paraId="5089CE13" w14:textId="77777777" w:rsidR="00B634DB" w:rsidRPr="00C423C6" w:rsidRDefault="00260A4C" w:rsidP="00C7174D">
      <w:pPr>
        <w:numPr>
          <w:ilvl w:val="1"/>
          <w:numId w:val="33"/>
        </w:numPr>
        <w:ind w:left="851" w:right="1" w:hanging="284"/>
        <w:rPr>
          <w:color w:val="auto"/>
        </w:rPr>
      </w:pPr>
      <w:r w:rsidRPr="00C423C6">
        <w:rPr>
          <w:color w:val="auto"/>
        </w:rPr>
        <w:t xml:space="preserve">dichiarazione con cui il Beneficiario attesta che: </w:t>
      </w:r>
    </w:p>
    <w:p w14:paraId="51B3866B" w14:textId="77777777" w:rsidR="00B634DB" w:rsidRDefault="00260A4C" w:rsidP="00C7174D">
      <w:pPr>
        <w:numPr>
          <w:ilvl w:val="3"/>
          <w:numId w:val="6"/>
        </w:numPr>
        <w:ind w:left="1276" w:right="2" w:hanging="567"/>
      </w:pPr>
      <w:r>
        <w:t xml:space="preserve">sono stati rispettati tutti i regolamenti e le norme UE applicabili, tra cui quelle riguardanti gli obblighi in materia di appalti, concorrenza, aiuti di Stato, informazione e pubblicità, tutela dell’ambiente e pari opportunità; </w:t>
      </w:r>
    </w:p>
    <w:p w14:paraId="6F3896B4" w14:textId="77777777" w:rsidR="00B634DB" w:rsidRDefault="00260A4C" w:rsidP="00C7174D">
      <w:pPr>
        <w:numPr>
          <w:ilvl w:val="3"/>
          <w:numId w:val="6"/>
        </w:numPr>
        <w:ind w:left="1276" w:right="2" w:hanging="567"/>
      </w:pPr>
      <w:r>
        <w:t xml:space="preserve">sono state adempiute tutte le prescrizioni di legge nazionale e regionale, ivi comprese quelle in materia fiscale, in materia di contrasto al lavoro non regolare, nonché le altre disposizioni nazionali e regionali in materia di trasparenza dell’azione amministrativa, di tracciabilità dei pagamenti, di contrasto alla criminalità organizzata e di anticorruzione ex lege n. 190/2010; </w:t>
      </w:r>
    </w:p>
    <w:p w14:paraId="68FA5D71" w14:textId="77777777" w:rsidR="00B634DB" w:rsidRDefault="00260A4C" w:rsidP="00C7174D">
      <w:pPr>
        <w:numPr>
          <w:ilvl w:val="3"/>
          <w:numId w:val="6"/>
        </w:numPr>
        <w:ind w:left="1276" w:right="2" w:hanging="567"/>
      </w:pPr>
      <w:r>
        <w:lastRenderedPageBreak/>
        <w:t xml:space="preserve">l’avanzamento dell’operazione è coerente e conforme alle previsioni del cronoprogramma allegato al Disciplinare di finanziamento; </w:t>
      </w:r>
    </w:p>
    <w:p w14:paraId="67DFA12C" w14:textId="77777777" w:rsidR="00B634DB" w:rsidRDefault="00260A4C" w:rsidP="00C7174D">
      <w:pPr>
        <w:numPr>
          <w:ilvl w:val="3"/>
          <w:numId w:val="6"/>
        </w:numPr>
        <w:ind w:left="1276" w:right="2" w:hanging="567"/>
      </w:pPr>
      <w:r>
        <w:t xml:space="preserve">la spesa sostenuta è ammissibile, pertinente e congrua, ed è stata effettuata entro i termini di ammissibilità a rimborso comunitario; </w:t>
      </w:r>
    </w:p>
    <w:p w14:paraId="02F46560" w14:textId="61A159CC" w:rsidR="009B2FAD" w:rsidRDefault="00260A4C" w:rsidP="00C7174D">
      <w:pPr>
        <w:numPr>
          <w:ilvl w:val="3"/>
          <w:numId w:val="6"/>
        </w:numPr>
        <w:ind w:left="1276" w:right="2" w:hanging="567"/>
      </w:pPr>
      <w:r>
        <w:t>non sono stati ottenuti, né richiesti ulteriori rimborsi, contributi ed integrazioni di altri soggetti, pubblici o privati, nazionali, regionali, provinciali e/o comunitari (ovvero sono stati ottenuti o richiesti quali e in quale misura e su quali spese);</w:t>
      </w:r>
    </w:p>
    <w:p w14:paraId="204BCE96" w14:textId="36DF279F" w:rsidR="00B634DB" w:rsidRDefault="00260A4C" w:rsidP="00C7174D">
      <w:pPr>
        <w:numPr>
          <w:ilvl w:val="3"/>
          <w:numId w:val="6"/>
        </w:numPr>
        <w:ind w:left="1276" w:right="2" w:hanging="567"/>
      </w:pPr>
      <w:r>
        <w:t xml:space="preserve">sono stati trasmessi alla Regione i dati di monitoraggio economico, finanziario, fisico e procedurale e sono stati imputati nel sistema informativo locale Caronte gli atti e la documentazione relativi alle varie fasi di realizzazione dell'operazione. </w:t>
      </w:r>
    </w:p>
    <w:p w14:paraId="17411E6C" w14:textId="3B7F8A7F" w:rsidR="00B634DB" w:rsidRPr="00C423C6" w:rsidRDefault="00260A4C" w:rsidP="00C7174D">
      <w:pPr>
        <w:numPr>
          <w:ilvl w:val="1"/>
          <w:numId w:val="33"/>
        </w:numPr>
        <w:ind w:left="851" w:right="1" w:hanging="284"/>
        <w:rPr>
          <w:color w:val="auto"/>
        </w:rPr>
      </w:pPr>
      <w:r w:rsidRPr="00C423C6">
        <w:rPr>
          <w:color w:val="auto"/>
        </w:rPr>
        <w:t xml:space="preserve">Il prospetto riepilogativo delle spese sostenute, secondo l’Allegato </w:t>
      </w:r>
      <w:r w:rsidR="009B2FAD" w:rsidRPr="00C423C6">
        <w:rPr>
          <w:color w:val="auto"/>
        </w:rPr>
        <w:t>6.</w:t>
      </w:r>
      <w:r w:rsidRPr="00C423C6">
        <w:rPr>
          <w:color w:val="auto"/>
        </w:rPr>
        <w:t xml:space="preserve">5 </w:t>
      </w:r>
      <w:r w:rsidR="009B2FAD" w:rsidRPr="00C423C6">
        <w:rPr>
          <w:color w:val="auto"/>
        </w:rPr>
        <w:t xml:space="preserve">al Manuale di Attuazione del PO FESR 2014 – 2020 </w:t>
      </w:r>
      <w:r w:rsidR="00BC403E">
        <w:t xml:space="preserve">, </w:t>
      </w:r>
      <w:r w:rsidR="00BC403E" w:rsidRPr="00C85CB2">
        <w:rPr>
          <w:color w:val="auto"/>
        </w:rPr>
        <w:t>vers. Marzo 2020 approvato con DDG n. 176/A5 D</w:t>
      </w:r>
      <w:r w:rsidR="00BC403E">
        <w:rPr>
          <w:color w:val="auto"/>
        </w:rPr>
        <w:t>P</w:t>
      </w:r>
      <w:r w:rsidR="00BC403E" w:rsidRPr="00C85CB2">
        <w:rPr>
          <w:color w:val="auto"/>
        </w:rPr>
        <w:t>R del 06/04/2020</w:t>
      </w:r>
      <w:r w:rsidRPr="00C423C6">
        <w:rPr>
          <w:color w:val="auto"/>
        </w:rPr>
        <w:t xml:space="preserve">, articolato nelle voci del quadro economico risultante dall’ultimo Decreto di quantificazione definitiva del finanziamento; </w:t>
      </w:r>
    </w:p>
    <w:p w14:paraId="74EEC5FE" w14:textId="29E6C696" w:rsidR="00B634DB" w:rsidRPr="00C423C6" w:rsidRDefault="00E11FD1" w:rsidP="00C7174D">
      <w:pPr>
        <w:numPr>
          <w:ilvl w:val="1"/>
          <w:numId w:val="33"/>
        </w:numPr>
        <w:ind w:left="851" w:right="1" w:hanging="284"/>
        <w:rPr>
          <w:color w:val="auto"/>
        </w:rPr>
      </w:pPr>
      <w:r w:rsidRPr="00C423C6">
        <w:rPr>
          <w:color w:val="auto"/>
        </w:rPr>
        <w:t>D</w:t>
      </w:r>
      <w:r w:rsidR="00260A4C" w:rsidRPr="00C423C6">
        <w:rPr>
          <w:color w:val="auto"/>
        </w:rPr>
        <w:t>ocumentazione</w:t>
      </w:r>
      <w:r>
        <w:rPr>
          <w:color w:val="auto"/>
        </w:rPr>
        <w:t xml:space="preserve"> </w:t>
      </w:r>
      <w:r w:rsidR="00260A4C" w:rsidRPr="00C423C6">
        <w:rPr>
          <w:color w:val="auto"/>
        </w:rPr>
        <w:t>giustificativa della spesa</w:t>
      </w:r>
      <w:r w:rsidR="00B709CE" w:rsidRPr="00C423C6">
        <w:rPr>
          <w:color w:val="auto"/>
        </w:rPr>
        <w:t>.</w:t>
      </w:r>
    </w:p>
    <w:p w14:paraId="072EA706" w14:textId="56DA0983" w:rsidR="00B634DB" w:rsidRDefault="00260A4C" w:rsidP="00C423C6">
      <w:pPr>
        <w:ind w:left="426" w:right="2" w:firstLine="0"/>
      </w:pPr>
      <w:r>
        <w:t xml:space="preserve">Prima della liquidazione del pagamento, il </w:t>
      </w:r>
      <w:r w:rsidR="009D52C4" w:rsidRPr="002A7AB4">
        <w:rPr>
          <w:szCs w:val="24"/>
        </w:rPr>
        <w:t xml:space="preserve">Servizio 1 – UO. </w:t>
      </w:r>
      <w:r w:rsidR="00D367C6" w:rsidRPr="002A7AB4">
        <w:rPr>
          <w:szCs w:val="24"/>
        </w:rPr>
        <w:t>S1.0</w:t>
      </w:r>
      <w:r w:rsidR="000E175A">
        <w:rPr>
          <w:szCs w:val="24"/>
        </w:rPr>
        <w:t>1</w:t>
      </w:r>
      <w:r w:rsidR="009D52C4" w:rsidRPr="00AB0182">
        <w:rPr>
          <w:color w:val="auto"/>
        </w:rPr>
        <w:t xml:space="preserve"> </w:t>
      </w:r>
      <w:r w:rsidR="009D52C4">
        <w:rPr>
          <w:color w:val="auto"/>
        </w:rPr>
        <w:t>del Dipartimento Infrastrutture</w:t>
      </w:r>
      <w:r w:rsidR="009D52C4" w:rsidRPr="004924B8">
        <w:rPr>
          <w:color w:val="auto"/>
        </w:rPr>
        <w:t xml:space="preserve"> </w:t>
      </w:r>
      <w:r>
        <w:t xml:space="preserve">verificherà: </w:t>
      </w:r>
    </w:p>
    <w:p w14:paraId="230BE372" w14:textId="77777777" w:rsidR="00B634DB" w:rsidRDefault="00260A4C" w:rsidP="00C7174D">
      <w:pPr>
        <w:numPr>
          <w:ilvl w:val="2"/>
          <w:numId w:val="3"/>
        </w:numPr>
        <w:ind w:left="851" w:right="2" w:hanging="284"/>
      </w:pPr>
      <w:r>
        <w:t xml:space="preserve">il rispetto della normativa in vigore sulla tracciabilità dei flussi finanziari; </w:t>
      </w:r>
    </w:p>
    <w:p w14:paraId="1A214BE2" w14:textId="77777777" w:rsidR="00B634DB" w:rsidRDefault="00260A4C" w:rsidP="00C7174D">
      <w:pPr>
        <w:numPr>
          <w:ilvl w:val="2"/>
          <w:numId w:val="3"/>
        </w:numPr>
        <w:ind w:left="851" w:right="2" w:hanging="284"/>
      </w:pPr>
      <w:r>
        <w:t xml:space="preserve">che siano stati assolti dal Beneficiario gli obblighi in materia di monitoraggio economico, finanziario, fisico e procedurale, essendo la liquidazione del pagamento subordinata al corretto allineamento di Caronte. </w:t>
      </w:r>
    </w:p>
    <w:p w14:paraId="0A68CAD0" w14:textId="69577FFA" w:rsidR="00B634DB" w:rsidRDefault="00260A4C" w:rsidP="00C7174D">
      <w:pPr>
        <w:pStyle w:val="Paragrafoelenco"/>
        <w:numPr>
          <w:ilvl w:val="1"/>
          <w:numId w:val="31"/>
        </w:numPr>
        <w:ind w:left="567" w:right="116" w:hanging="426"/>
      </w:pPr>
      <w:r>
        <w:t xml:space="preserve">La documentazione da presentare per la richiesta di erogazione del residuo 10% a saldo è la seguente:  </w:t>
      </w:r>
    </w:p>
    <w:p w14:paraId="71393965" w14:textId="036C8AF3" w:rsidR="00B634DB" w:rsidRDefault="00260A4C" w:rsidP="00C7174D">
      <w:pPr>
        <w:numPr>
          <w:ilvl w:val="2"/>
          <w:numId w:val="4"/>
        </w:numPr>
        <w:ind w:left="851" w:right="2" w:hanging="360"/>
      </w:pPr>
      <w:r>
        <w:t xml:space="preserve">richiesta di pagamento a saldo l’Allegato </w:t>
      </w:r>
      <w:r w:rsidR="009B2FAD">
        <w:t>6.</w:t>
      </w:r>
      <w:r>
        <w:t xml:space="preserve">6 al </w:t>
      </w:r>
      <w:r w:rsidR="009B2FAD">
        <w:t xml:space="preserve">Manuale di Attuazione del PO FESR 2014 – 2020 </w:t>
      </w:r>
      <w:r w:rsidR="00BC403E">
        <w:t xml:space="preserve">, </w:t>
      </w:r>
      <w:r w:rsidR="00BC403E" w:rsidRPr="00C85CB2">
        <w:rPr>
          <w:color w:val="auto"/>
        </w:rPr>
        <w:t>vers. Marzo 2020 approvato con DDG n. 176/A5 D</w:t>
      </w:r>
      <w:r w:rsidR="00BC403E">
        <w:rPr>
          <w:color w:val="auto"/>
        </w:rPr>
        <w:t>P</w:t>
      </w:r>
      <w:r w:rsidR="00BC403E" w:rsidRPr="00C85CB2">
        <w:rPr>
          <w:color w:val="auto"/>
        </w:rPr>
        <w:t>R del 06/04/2020</w:t>
      </w:r>
      <w:r>
        <w:t xml:space="preserve">; </w:t>
      </w:r>
    </w:p>
    <w:p w14:paraId="3B5BBB7F" w14:textId="48B1799B" w:rsidR="00B634DB" w:rsidRDefault="00260A4C" w:rsidP="00C7174D">
      <w:pPr>
        <w:numPr>
          <w:ilvl w:val="2"/>
          <w:numId w:val="4"/>
        </w:numPr>
        <w:ind w:left="851" w:right="2" w:hanging="360"/>
      </w:pPr>
      <w:r>
        <w:t>dichiarazi</w:t>
      </w:r>
      <w:r w:rsidR="000217AC">
        <w:t>one di cui al precedente comma 3</w:t>
      </w:r>
      <w:r>
        <w:t xml:space="preserve"> lett.</w:t>
      </w:r>
      <w:r w:rsidR="00572BFF">
        <w:t xml:space="preserve"> </w:t>
      </w:r>
      <w:r>
        <w:t xml:space="preserve">b); </w:t>
      </w:r>
    </w:p>
    <w:p w14:paraId="4934CEE1" w14:textId="77777777" w:rsidR="00B634DB" w:rsidRDefault="00260A4C" w:rsidP="00C7174D">
      <w:pPr>
        <w:numPr>
          <w:ilvl w:val="2"/>
          <w:numId w:val="4"/>
        </w:numPr>
        <w:ind w:left="851" w:right="2" w:hanging="360"/>
      </w:pPr>
      <w:r>
        <w:t xml:space="preserve">ulteriore dichiarazione con cui il Beneficiario: </w:t>
      </w:r>
    </w:p>
    <w:p w14:paraId="09F15C1E" w14:textId="77777777" w:rsidR="00B634DB" w:rsidRDefault="00260A4C" w:rsidP="00C7174D">
      <w:pPr>
        <w:numPr>
          <w:ilvl w:val="3"/>
          <w:numId w:val="7"/>
        </w:numPr>
        <w:ind w:left="1470" w:right="1" w:hanging="586"/>
      </w:pPr>
      <w:r>
        <w:t xml:space="preserve">attesta che trattasi della rendicontazione finale dell’operazione; </w:t>
      </w:r>
    </w:p>
    <w:p w14:paraId="0B679E3A" w14:textId="77777777" w:rsidR="00B634DB" w:rsidRDefault="00260A4C" w:rsidP="00C7174D">
      <w:pPr>
        <w:numPr>
          <w:ilvl w:val="3"/>
          <w:numId w:val="7"/>
        </w:numPr>
        <w:ind w:left="1470" w:right="1" w:hanging="586"/>
      </w:pPr>
      <w:r>
        <w:t xml:space="preserve">attesta il completamento delle attività progettuali è avvenuto nel rispetto degli obiettivi dell’operazione e dell’Azione prefissati; </w:t>
      </w:r>
    </w:p>
    <w:p w14:paraId="212DDACF" w14:textId="77777777" w:rsidR="00B634DB" w:rsidRDefault="00260A4C" w:rsidP="00C7174D">
      <w:pPr>
        <w:numPr>
          <w:ilvl w:val="3"/>
          <w:numId w:val="7"/>
        </w:numPr>
        <w:ind w:left="1470" w:right="1" w:hanging="586"/>
      </w:pPr>
      <w:r>
        <w:t xml:space="preserve">attesta che l’operazione è in uso e funzionante, come attestato da idonea documentazione probante da produrre contestualmente; </w:t>
      </w:r>
    </w:p>
    <w:p w14:paraId="772FF277" w14:textId="77777777" w:rsidR="00B634DB" w:rsidRDefault="00260A4C" w:rsidP="00C7174D">
      <w:pPr>
        <w:numPr>
          <w:ilvl w:val="3"/>
          <w:numId w:val="7"/>
        </w:numPr>
        <w:ind w:left="1470" w:right="1" w:hanging="586"/>
      </w:pPr>
      <w:r>
        <w:t xml:space="preserve">attesta di essere consapevole che altre eventuali spese, sostenute nei termini temporali di ammissibilità delle spese dell’operazione e ad essa riconducibili, ma non riportate nella rendicontazione finale, non saranno oggetto di ulteriori e successive richieste di contributo. </w:t>
      </w:r>
    </w:p>
    <w:p w14:paraId="0575B313" w14:textId="29A27AE3" w:rsidR="00B634DB" w:rsidRDefault="00260A4C" w:rsidP="00C7174D">
      <w:pPr>
        <w:numPr>
          <w:ilvl w:val="2"/>
          <w:numId w:val="4"/>
        </w:numPr>
        <w:ind w:left="851" w:right="2" w:hanging="360"/>
      </w:pPr>
      <w:r>
        <w:t xml:space="preserve">verifica di conformità (per servizi o forniture), ovvero certificato di regolare esecuzione ove ne ricorrano i presupposti della vigente disciplina nazionale; </w:t>
      </w:r>
    </w:p>
    <w:p w14:paraId="0F638C7D" w14:textId="0EE25B5B" w:rsidR="00B634DB" w:rsidRDefault="00260A4C" w:rsidP="00C7174D">
      <w:pPr>
        <w:numPr>
          <w:ilvl w:val="2"/>
          <w:numId w:val="4"/>
        </w:numPr>
        <w:ind w:left="851" w:right="2" w:hanging="360"/>
      </w:pPr>
      <w:r>
        <w:t xml:space="preserve">prospetto riepilogativo delle spese sostenute, secondo l’Allegato </w:t>
      </w:r>
      <w:r w:rsidR="009B2FAD">
        <w:t>6.</w:t>
      </w:r>
      <w:r>
        <w:t xml:space="preserve">5 </w:t>
      </w:r>
      <w:r w:rsidR="009B2FAD">
        <w:t xml:space="preserve">al Manuale di Attuazione del PO FESR 2014 – 2020 </w:t>
      </w:r>
      <w:r w:rsidR="00BC403E">
        <w:t xml:space="preserve">, </w:t>
      </w:r>
      <w:r w:rsidR="00BC403E" w:rsidRPr="00C85CB2">
        <w:rPr>
          <w:color w:val="auto"/>
        </w:rPr>
        <w:t>vers. Marzo 2020 approvato con DDG n. 176/A5 D</w:t>
      </w:r>
      <w:r w:rsidR="00BC403E">
        <w:rPr>
          <w:color w:val="auto"/>
        </w:rPr>
        <w:t>P</w:t>
      </w:r>
      <w:r w:rsidR="00BC403E" w:rsidRPr="00C85CB2">
        <w:rPr>
          <w:color w:val="auto"/>
        </w:rPr>
        <w:t>R del 06/04/2020</w:t>
      </w:r>
      <w:r>
        <w:t xml:space="preserve">, articolato nelle voci del quadro economico, quale risultante a seguito dell’ultimo Decreto di quantificazione definitiva del finanziamento; </w:t>
      </w:r>
    </w:p>
    <w:p w14:paraId="27E2D318" w14:textId="2CE6ECEA" w:rsidR="00B634DB" w:rsidRDefault="00260A4C" w:rsidP="00C7174D">
      <w:pPr>
        <w:numPr>
          <w:ilvl w:val="2"/>
          <w:numId w:val="4"/>
        </w:numPr>
        <w:ind w:left="851" w:right="2" w:hanging="360"/>
      </w:pPr>
      <w:r>
        <w:t xml:space="preserve">documentazione giustificativa della spesa. </w:t>
      </w:r>
    </w:p>
    <w:p w14:paraId="43C911EA" w14:textId="77777777" w:rsidR="00B634DB" w:rsidRDefault="00260A4C" w:rsidP="00572BFF">
      <w:pPr>
        <w:ind w:left="426" w:right="2" w:firstLine="0"/>
      </w:pPr>
      <w:r>
        <w:t xml:space="preserve">Prima della liquidazione del pagamento, il Servizio verificherà: </w:t>
      </w:r>
    </w:p>
    <w:p w14:paraId="733B004D" w14:textId="77777777" w:rsidR="00B634DB" w:rsidRDefault="00260A4C" w:rsidP="00C7174D">
      <w:pPr>
        <w:numPr>
          <w:ilvl w:val="2"/>
          <w:numId w:val="5"/>
        </w:numPr>
        <w:ind w:left="851" w:right="2" w:hanging="284"/>
      </w:pPr>
      <w:r>
        <w:t xml:space="preserve">il rispetto della normativa in vigore sulla tracciabilità dei flussi finanziari; </w:t>
      </w:r>
    </w:p>
    <w:p w14:paraId="1E948958" w14:textId="77777777" w:rsidR="0045697A" w:rsidRDefault="00260A4C" w:rsidP="00C7174D">
      <w:pPr>
        <w:numPr>
          <w:ilvl w:val="2"/>
          <w:numId w:val="5"/>
        </w:numPr>
        <w:ind w:left="851" w:right="2" w:hanging="284"/>
      </w:pPr>
      <w:r>
        <w:lastRenderedPageBreak/>
        <w:t xml:space="preserve">che siano stati assolti dal Beneficiario gli obblighi in materia di monitoraggio economico, finanziario, fisico e procedurale, essendo la liquidazione del pagamento subordinata al corretto allineamento di Caronte. </w:t>
      </w:r>
    </w:p>
    <w:p w14:paraId="1E14E5F5" w14:textId="7F305187" w:rsidR="00B634DB" w:rsidRDefault="00260A4C" w:rsidP="00C7174D">
      <w:pPr>
        <w:pStyle w:val="Paragrafoelenco"/>
        <w:numPr>
          <w:ilvl w:val="1"/>
          <w:numId w:val="31"/>
        </w:numPr>
        <w:ind w:left="567" w:right="116" w:hanging="426"/>
      </w:pPr>
      <w:r>
        <w:t xml:space="preserve">L’intera documentazione di spesa dovrà essere annullata con la dicitura non cancellabile: “Documento contabile finanziato a valere sul Programma Operativo Regionale Siciliana FESR 2014-2020 – ammesso per l’intero importo o per l’importo di euro ___”. Per le modalità di annullo delle fatture elettroniche ove possibile il beneficiario farà apporre lo stesso al fornitore nel campo “note” della fattura stessa; diversamente potrà procedere ad un riepilogo tramite Dichiarazione Sostitutiva di Atto Notorio ai sensi del DPR 445/2000, come da modello allegato. </w:t>
      </w:r>
    </w:p>
    <w:p w14:paraId="22C6B9AE" w14:textId="77777777" w:rsidR="00B634DB" w:rsidRDefault="00260A4C" w:rsidP="00260A4C">
      <w:pPr>
        <w:spacing w:after="0" w:line="259" w:lineRule="auto"/>
        <w:ind w:left="0" w:right="0" w:firstLine="0"/>
      </w:pPr>
      <w:r>
        <w:t xml:space="preserve"> </w:t>
      </w:r>
    </w:p>
    <w:p w14:paraId="3CCDFB3D" w14:textId="29C3B701" w:rsidR="00B634DB" w:rsidRPr="00DC4A34" w:rsidRDefault="00DC4A34" w:rsidP="009D32BA">
      <w:pPr>
        <w:pStyle w:val="Titolo2"/>
        <w:tabs>
          <w:tab w:val="left" w:pos="567"/>
        </w:tabs>
        <w:jc w:val="both"/>
        <w:rPr>
          <w:b w:val="0"/>
          <w:color w:val="44546A" w:themeColor="text2"/>
          <w:sz w:val="26"/>
          <w:szCs w:val="26"/>
        </w:rPr>
      </w:pPr>
      <w:bookmarkStart w:id="22" w:name="_Toc15920289"/>
      <w:r>
        <w:rPr>
          <w:b w:val="0"/>
          <w:color w:val="44546A" w:themeColor="text2"/>
          <w:sz w:val="26"/>
          <w:szCs w:val="26"/>
        </w:rPr>
        <w:t xml:space="preserve">4.10 </w:t>
      </w:r>
      <w:r w:rsidR="00260A4C" w:rsidRPr="00DC4A34">
        <w:rPr>
          <w:b w:val="0"/>
          <w:color w:val="44546A" w:themeColor="text2"/>
          <w:sz w:val="26"/>
          <w:szCs w:val="26"/>
        </w:rPr>
        <w:t>Chiusura dell’operazione e della rendicontazione finale</w:t>
      </w:r>
      <w:bookmarkEnd w:id="22"/>
      <w:r w:rsidR="00260A4C" w:rsidRPr="00DC4A34">
        <w:rPr>
          <w:b w:val="0"/>
          <w:color w:val="44546A" w:themeColor="text2"/>
          <w:sz w:val="26"/>
          <w:szCs w:val="26"/>
        </w:rPr>
        <w:t xml:space="preserve"> </w:t>
      </w:r>
    </w:p>
    <w:p w14:paraId="452C2163" w14:textId="77777777" w:rsidR="00B634DB" w:rsidRDefault="00260A4C" w:rsidP="00C7174D">
      <w:pPr>
        <w:numPr>
          <w:ilvl w:val="0"/>
          <w:numId w:val="34"/>
        </w:numPr>
        <w:ind w:left="567" w:right="2" w:hanging="425"/>
      </w:pPr>
      <w:r>
        <w:t xml:space="preserve">Contestualmente o successivamente alla liquidazione del pagamento del saldo di cui al precedente paragrafo 4.9, il Dirigente Generale provvederà a emettere il Decreto di chiusura dell’operazione e di rendicontazione finale, rideterminando definitivamente il contributo finanziario concesso in funzione di eventuali economie e procedendo all’eventuale disimpegno delle stesse. </w:t>
      </w:r>
    </w:p>
    <w:p w14:paraId="49099EB8" w14:textId="77777777" w:rsidR="00B634DB" w:rsidRDefault="00260A4C" w:rsidP="00C7174D">
      <w:pPr>
        <w:numPr>
          <w:ilvl w:val="0"/>
          <w:numId w:val="34"/>
        </w:numPr>
        <w:ind w:left="567" w:right="2" w:hanging="425"/>
      </w:pPr>
      <w:r>
        <w:t xml:space="preserve">Successivamente alla registrazione, il Servizio provvederà a pubblicare il predetto Decreto sui siti istituzionali a norma di legge e a notificarlo a mezzo PEC al Beneficiario. </w:t>
      </w:r>
    </w:p>
    <w:p w14:paraId="1DE2DC49" w14:textId="77777777" w:rsidR="00572BFF" w:rsidRDefault="00572BFF" w:rsidP="00260A4C">
      <w:pPr>
        <w:tabs>
          <w:tab w:val="center" w:pos="1905"/>
        </w:tabs>
        <w:ind w:left="-15" w:right="0" w:firstLine="0"/>
      </w:pPr>
    </w:p>
    <w:p w14:paraId="2D231562" w14:textId="368EC330" w:rsidR="00B634DB" w:rsidRPr="00DC4A34" w:rsidRDefault="00260A4C" w:rsidP="009D32BA">
      <w:pPr>
        <w:pStyle w:val="Titolo2"/>
        <w:tabs>
          <w:tab w:val="left" w:pos="567"/>
        </w:tabs>
        <w:jc w:val="both"/>
        <w:rPr>
          <w:b w:val="0"/>
          <w:color w:val="44546A" w:themeColor="text2"/>
          <w:sz w:val="26"/>
          <w:szCs w:val="26"/>
        </w:rPr>
      </w:pPr>
      <w:bookmarkStart w:id="23" w:name="_Toc15920290"/>
      <w:r w:rsidRPr="00DC4A34">
        <w:rPr>
          <w:b w:val="0"/>
          <w:color w:val="44546A" w:themeColor="text2"/>
          <w:sz w:val="26"/>
          <w:szCs w:val="26"/>
        </w:rPr>
        <w:t xml:space="preserve">4.11 </w:t>
      </w:r>
      <w:r w:rsidRPr="00DC4A34">
        <w:rPr>
          <w:b w:val="0"/>
          <w:color w:val="44546A" w:themeColor="text2"/>
          <w:sz w:val="26"/>
          <w:szCs w:val="26"/>
        </w:rPr>
        <w:tab/>
        <w:t>Gestione delle economie</w:t>
      </w:r>
      <w:bookmarkEnd w:id="23"/>
      <w:r w:rsidRPr="00DC4A34">
        <w:rPr>
          <w:b w:val="0"/>
          <w:color w:val="44546A" w:themeColor="text2"/>
          <w:sz w:val="26"/>
          <w:szCs w:val="26"/>
        </w:rPr>
        <w:t xml:space="preserve"> </w:t>
      </w:r>
    </w:p>
    <w:p w14:paraId="35F80B32" w14:textId="77777777" w:rsidR="00B634DB" w:rsidRDefault="00260A4C" w:rsidP="00C7174D">
      <w:pPr>
        <w:numPr>
          <w:ilvl w:val="0"/>
          <w:numId w:val="35"/>
        </w:numPr>
        <w:ind w:left="567" w:right="2" w:hanging="425"/>
      </w:pPr>
      <w:r>
        <w:t xml:space="preserve">Le operazioni ammesse ma non finanziate per carenza, in tutto o in parte, di fondi, potranno essere finanziate con le eventuali economie discendenti dalla procedura, seguendo l’ordine della graduatoria di merito. </w:t>
      </w:r>
    </w:p>
    <w:p w14:paraId="07D258A8" w14:textId="77777777" w:rsidR="00B634DB" w:rsidRDefault="00260A4C" w:rsidP="00C7174D">
      <w:pPr>
        <w:numPr>
          <w:ilvl w:val="0"/>
          <w:numId w:val="35"/>
        </w:numPr>
        <w:ind w:left="567" w:right="2" w:hanging="425"/>
      </w:pPr>
      <w:r>
        <w:t xml:space="preserve">Per il finanziamento e l’attuazione delle operazioni finanziate con le economie secondo le previsioni di cui al precedente comma si applicheranno le pertinenti disposizioni del presente Avviso. </w:t>
      </w:r>
    </w:p>
    <w:p w14:paraId="2B9FD031" w14:textId="77777777" w:rsidR="00B634DB" w:rsidRDefault="00260A4C" w:rsidP="00260A4C">
      <w:pPr>
        <w:spacing w:after="0" w:line="259" w:lineRule="auto"/>
        <w:ind w:left="360" w:right="0" w:firstLine="0"/>
      </w:pPr>
      <w:r>
        <w:t xml:space="preserve">  </w:t>
      </w:r>
    </w:p>
    <w:p w14:paraId="2D02B341" w14:textId="096CDA29" w:rsidR="00B634DB" w:rsidRDefault="00260A4C" w:rsidP="00C7174D">
      <w:pPr>
        <w:pStyle w:val="Titolo1"/>
        <w:numPr>
          <w:ilvl w:val="0"/>
          <w:numId w:val="43"/>
        </w:numPr>
        <w:ind w:left="284" w:hanging="284"/>
        <w:rPr>
          <w:b/>
          <w:color w:val="44546A" w:themeColor="text2"/>
          <w:sz w:val="28"/>
          <w:szCs w:val="28"/>
        </w:rPr>
      </w:pPr>
      <w:bookmarkStart w:id="24" w:name="_Toc15920291"/>
      <w:r w:rsidRPr="00DC4A34">
        <w:rPr>
          <w:b/>
          <w:color w:val="44546A" w:themeColor="text2"/>
          <w:sz w:val="28"/>
          <w:szCs w:val="28"/>
        </w:rPr>
        <w:t>Obblighi del Beneficiario, controlli e revoche</w:t>
      </w:r>
      <w:bookmarkEnd w:id="24"/>
      <w:r w:rsidRPr="00DC4A34">
        <w:rPr>
          <w:b/>
          <w:color w:val="44546A" w:themeColor="text2"/>
          <w:sz w:val="28"/>
          <w:szCs w:val="28"/>
        </w:rPr>
        <w:t xml:space="preserve"> </w:t>
      </w:r>
    </w:p>
    <w:p w14:paraId="5BA39B14" w14:textId="26BD23E6" w:rsidR="00B634DB" w:rsidRPr="00DC4A34" w:rsidRDefault="00260A4C" w:rsidP="009D32BA">
      <w:pPr>
        <w:pStyle w:val="Titolo2"/>
        <w:tabs>
          <w:tab w:val="left" w:pos="567"/>
        </w:tabs>
        <w:jc w:val="both"/>
        <w:rPr>
          <w:b w:val="0"/>
          <w:color w:val="44546A" w:themeColor="text2"/>
          <w:sz w:val="26"/>
          <w:szCs w:val="26"/>
        </w:rPr>
      </w:pPr>
      <w:bookmarkStart w:id="25" w:name="_Toc15920292"/>
      <w:r w:rsidRPr="00DC4A34">
        <w:rPr>
          <w:b w:val="0"/>
          <w:color w:val="44546A" w:themeColor="text2"/>
          <w:sz w:val="26"/>
          <w:szCs w:val="26"/>
        </w:rPr>
        <w:t xml:space="preserve">5.1 </w:t>
      </w:r>
      <w:r w:rsidRPr="00DC4A34">
        <w:rPr>
          <w:b w:val="0"/>
          <w:color w:val="44546A" w:themeColor="text2"/>
          <w:sz w:val="26"/>
          <w:szCs w:val="26"/>
        </w:rPr>
        <w:tab/>
        <w:t>Obblighi del Beneficiario</w:t>
      </w:r>
      <w:bookmarkEnd w:id="25"/>
      <w:r w:rsidRPr="00DC4A34">
        <w:rPr>
          <w:b w:val="0"/>
          <w:color w:val="44546A" w:themeColor="text2"/>
          <w:sz w:val="26"/>
          <w:szCs w:val="26"/>
        </w:rPr>
        <w:t xml:space="preserve"> </w:t>
      </w:r>
    </w:p>
    <w:p w14:paraId="2E813FA2" w14:textId="5C2725B0" w:rsidR="00B634DB" w:rsidRDefault="00260A4C" w:rsidP="00C7174D">
      <w:pPr>
        <w:numPr>
          <w:ilvl w:val="0"/>
          <w:numId w:val="36"/>
        </w:numPr>
        <w:ind w:left="567" w:right="2" w:hanging="425"/>
      </w:pPr>
      <w:r>
        <w:t xml:space="preserve">Il Beneficiario provvede a dare attuazione all’operazione e, al fine di garantire il rispetto delle procedure di gestione del PO FESR 2014/2020, si obbliga a: </w:t>
      </w:r>
    </w:p>
    <w:p w14:paraId="2F72FCE0" w14:textId="77777777" w:rsidR="00B634DB" w:rsidRDefault="00260A4C" w:rsidP="00C7174D">
      <w:pPr>
        <w:numPr>
          <w:ilvl w:val="1"/>
          <w:numId w:val="8"/>
        </w:numPr>
        <w:ind w:right="1" w:hanging="360"/>
      </w:pPr>
      <w:r>
        <w:t xml:space="preserve">dare esecuzione all’operazione nel rispetto del cronoprogramma allegato al Disciplinare di finanziamento; </w:t>
      </w:r>
    </w:p>
    <w:p w14:paraId="695BDABD" w14:textId="77777777" w:rsidR="00B634DB" w:rsidRDefault="00260A4C" w:rsidP="00C7174D">
      <w:pPr>
        <w:numPr>
          <w:ilvl w:val="1"/>
          <w:numId w:val="8"/>
        </w:numPr>
        <w:ind w:right="1" w:hanging="360"/>
      </w:pPr>
      <w:r>
        <w:t xml:space="preserve">rispettare, nelle diverse fasi di attuazione dell’operazione, tutte le norme e i principi UE applicabili in materia di appalti (sia per quanto attiene all’aggiudicazione, sia per quanto riguarda lo svolgimento contrattuale, ad esempio in tema di varianti), concorrenza, aiuti di </w:t>
      </w:r>
    </w:p>
    <w:p w14:paraId="03E37BCD" w14:textId="77777777" w:rsidR="00B634DB" w:rsidRDefault="00260A4C" w:rsidP="00260A4C">
      <w:pPr>
        <w:ind w:left="720" w:right="0" w:firstLine="0"/>
      </w:pPr>
      <w:r>
        <w:t xml:space="preserve">Stato, tutela dell’ambiente e pari opportunità; </w:t>
      </w:r>
    </w:p>
    <w:p w14:paraId="4911139B" w14:textId="77777777" w:rsidR="00B634DB" w:rsidRDefault="00260A4C" w:rsidP="00C7174D">
      <w:pPr>
        <w:numPr>
          <w:ilvl w:val="1"/>
          <w:numId w:val="8"/>
        </w:numPr>
        <w:ind w:right="1" w:hanging="360"/>
      </w:pPr>
      <w:r>
        <w:t xml:space="preserve">rispettare le disposizioni comunitarie, nazionali e regionali relative all’ammissibilità a rimborso delle spese sostenute e a sostenersi per l’esecuzione dell’operazione; </w:t>
      </w:r>
    </w:p>
    <w:p w14:paraId="2F29FAA0" w14:textId="77777777" w:rsidR="00B634DB" w:rsidRDefault="00260A4C" w:rsidP="00C7174D">
      <w:pPr>
        <w:numPr>
          <w:ilvl w:val="1"/>
          <w:numId w:val="8"/>
        </w:numPr>
        <w:ind w:right="1" w:hanging="360"/>
      </w:pPr>
      <w:r>
        <w:t xml:space="preserve">garantire l’applicazione delle norme in materia di informazione e pubblicità del contributo finanziario con Fondi strutturali e di investimento europei (di seguito, Fondi SIE) dell’operazione e in particolare delle disposizioni del Capo II del Regolamento Es. (UE) </w:t>
      </w:r>
    </w:p>
    <w:p w14:paraId="78809361" w14:textId="77777777" w:rsidR="00B634DB" w:rsidRDefault="00260A4C" w:rsidP="00260A4C">
      <w:pPr>
        <w:ind w:left="720" w:right="2" w:firstLine="0"/>
      </w:pPr>
      <w:r>
        <w:t xml:space="preserve">821/2014 (artt. 3, 4 e 5);  </w:t>
      </w:r>
    </w:p>
    <w:p w14:paraId="77A2E679" w14:textId="77777777" w:rsidR="00B634DB" w:rsidRDefault="00260A4C" w:rsidP="00C7174D">
      <w:pPr>
        <w:numPr>
          <w:ilvl w:val="1"/>
          <w:numId w:val="8"/>
        </w:numPr>
        <w:ind w:right="1" w:hanging="360"/>
      </w:pPr>
      <w:r>
        <w:lastRenderedPageBreak/>
        <w:t xml:space="preserve">rispettare le disposizioni di cui alla lettera b) dell’art. 125 del Regolamento (UE) 1303/2013 (contabilità separata) nella gestione delle somme trasferite dalla Regione Siciliana a titolo di contributo finanziario a valere sulle risorse del PO FESR 2014/2020; </w:t>
      </w:r>
    </w:p>
    <w:p w14:paraId="3F70A213" w14:textId="77777777" w:rsidR="00B634DB" w:rsidRDefault="00260A4C" w:rsidP="00C7174D">
      <w:pPr>
        <w:numPr>
          <w:ilvl w:val="1"/>
          <w:numId w:val="8"/>
        </w:numPr>
        <w:ind w:right="1" w:hanging="360"/>
      </w:pPr>
      <w:r>
        <w:t xml:space="preserve">applicare e rispettare le norme in materia di contrasto al lavoro non regolare, anche attraverso specifiche disposizioni inserite nei bandi di gara per l’affidamento delle attività a terzi; </w:t>
      </w:r>
    </w:p>
    <w:p w14:paraId="5F067EF4" w14:textId="77777777" w:rsidR="00B634DB" w:rsidRDefault="00260A4C" w:rsidP="00C7174D">
      <w:pPr>
        <w:numPr>
          <w:ilvl w:val="1"/>
          <w:numId w:val="8"/>
        </w:numPr>
        <w:ind w:right="1" w:hanging="360"/>
      </w:pPr>
      <w:r>
        <w:t xml:space="preserve">applicare e rispettare le disposizioni di cui alla legge regionale n. 10/1991 e s.m.i. e le altre disposizioni nazionali e regionali in materia di trasparenza dell’azione amministrativa, di tracciabilità dei pagamenti, di contrasto alla criminalità organizzata e di anticorruzione ex legge n. 190/2010; </w:t>
      </w:r>
    </w:p>
    <w:p w14:paraId="17413E7E" w14:textId="77777777" w:rsidR="00B634DB" w:rsidRDefault="00260A4C" w:rsidP="00C7174D">
      <w:pPr>
        <w:numPr>
          <w:ilvl w:val="1"/>
          <w:numId w:val="8"/>
        </w:numPr>
        <w:ind w:right="1" w:hanging="360"/>
      </w:pPr>
      <w:r>
        <w:t xml:space="preserve">garantire la capacità amministrativa e operativa della sua struttura necessaria alla realizzazione dell’operazione; </w:t>
      </w:r>
    </w:p>
    <w:p w14:paraId="3D07382C" w14:textId="77777777" w:rsidR="00B634DB" w:rsidRDefault="00260A4C" w:rsidP="00C7174D">
      <w:pPr>
        <w:numPr>
          <w:ilvl w:val="1"/>
          <w:numId w:val="8"/>
        </w:numPr>
        <w:ind w:right="1" w:hanging="360"/>
      </w:pPr>
      <w:r>
        <w:t xml:space="preserve">provvedere all’alimentazione delle informazioni e alla rendicontazione delle spese mediante registrazione delle stesse sul sistema di monitoraggio economico, finanziario, fisico e procedurale Caronte, reso disponibile dalla Regione Siciliana, nel rispetto delle disposizioni applicabili in materia di Fondi SIE; </w:t>
      </w:r>
    </w:p>
    <w:p w14:paraId="5902C600" w14:textId="77777777" w:rsidR="00B634DB" w:rsidRDefault="00260A4C" w:rsidP="00C7174D">
      <w:pPr>
        <w:numPr>
          <w:ilvl w:val="1"/>
          <w:numId w:val="8"/>
        </w:numPr>
        <w:ind w:right="1" w:hanging="360"/>
      </w:pPr>
      <w:r>
        <w:t xml:space="preserve">anticipare la quota del 10% del contributo finanziario definitivo, corrispondente alla quota di saldo che la Regione Siciliana erogherà; </w:t>
      </w:r>
    </w:p>
    <w:p w14:paraId="5A72DBEB" w14:textId="77777777" w:rsidR="00B634DB" w:rsidRDefault="00260A4C" w:rsidP="00C7174D">
      <w:pPr>
        <w:numPr>
          <w:ilvl w:val="1"/>
          <w:numId w:val="8"/>
        </w:numPr>
        <w:ind w:right="1" w:hanging="360"/>
      </w:pPr>
      <w:r>
        <w:t xml:space="preserve">conservare la documentazione relativa all’operazione per un periodo di due anni a decorrere dal 31 dicembre successivo alla presentazione dei conti nei quali sono incluse le spese finali dell'operazione completata; </w:t>
      </w:r>
    </w:p>
    <w:p w14:paraId="036BB21F" w14:textId="77777777" w:rsidR="00B634DB" w:rsidRDefault="00260A4C" w:rsidP="00C7174D">
      <w:pPr>
        <w:numPr>
          <w:ilvl w:val="1"/>
          <w:numId w:val="8"/>
        </w:numPr>
        <w:ind w:right="1" w:hanging="360"/>
      </w:pPr>
      <w:r>
        <w:t xml:space="preserve">rendere disponibile e trasmettere, eventualmente in formato cartaceo, la documentazione di cui al precedente punto k) entro i 15 giorni successivi alla richiesta; </w:t>
      </w:r>
    </w:p>
    <w:p w14:paraId="559D0A61" w14:textId="77777777" w:rsidR="00B634DB" w:rsidRDefault="00260A4C" w:rsidP="00C7174D">
      <w:pPr>
        <w:numPr>
          <w:ilvl w:val="1"/>
          <w:numId w:val="8"/>
        </w:numPr>
        <w:ind w:right="1" w:hanging="360"/>
      </w:pPr>
      <w:r>
        <w:t xml:space="preserve">consentire le verifiche in loco, a favore delle autorità di controllo regionali, nazionali e comunitarie; </w:t>
      </w:r>
    </w:p>
    <w:p w14:paraId="04A41125" w14:textId="77777777" w:rsidR="00B634DB" w:rsidRDefault="00260A4C" w:rsidP="00C7174D">
      <w:pPr>
        <w:numPr>
          <w:ilvl w:val="1"/>
          <w:numId w:val="8"/>
        </w:numPr>
        <w:ind w:right="1" w:hanging="360"/>
      </w:pPr>
      <w:r>
        <w:t xml:space="preserve">assicurare l’operatività dell’operazione entro il termine programmato in sede di istanza di ammissione a contribuzione finanziaria; </w:t>
      </w:r>
    </w:p>
    <w:p w14:paraId="25326D1E" w14:textId="77777777" w:rsidR="00B634DB" w:rsidRDefault="00260A4C" w:rsidP="00C7174D">
      <w:pPr>
        <w:numPr>
          <w:ilvl w:val="1"/>
          <w:numId w:val="8"/>
        </w:numPr>
        <w:ind w:right="1" w:hanging="360"/>
      </w:pPr>
      <w:r>
        <w:t xml:space="preserve">in caso di progetti generatori di entrate nette, fornire per i primi cinque anni di esercizio, la documentazione utile alla verifica dell’effettivo valore attuale dei proventi netti derivanti dall’investimento; </w:t>
      </w:r>
    </w:p>
    <w:p w14:paraId="1A90E5FA" w14:textId="77777777" w:rsidR="00B634DB" w:rsidRDefault="00260A4C" w:rsidP="00C7174D">
      <w:pPr>
        <w:numPr>
          <w:ilvl w:val="1"/>
          <w:numId w:val="8"/>
        </w:numPr>
        <w:ind w:right="1" w:hanging="360"/>
      </w:pPr>
      <w:r>
        <w:t xml:space="preserve">dare tempestiva informazione circa l’insorgere di eventuali procedure amministrative o giudiziarie concernenti l’operazione. </w:t>
      </w:r>
    </w:p>
    <w:p w14:paraId="43D365A3" w14:textId="77777777" w:rsidR="00B634DB" w:rsidRDefault="00260A4C" w:rsidP="00260A4C">
      <w:pPr>
        <w:spacing w:after="0" w:line="259" w:lineRule="auto"/>
        <w:ind w:left="720" w:right="0" w:firstLine="0"/>
      </w:pPr>
      <w:r>
        <w:t xml:space="preserve"> </w:t>
      </w:r>
    </w:p>
    <w:p w14:paraId="1FEEF270" w14:textId="6761AFD0" w:rsidR="00B634DB" w:rsidRPr="00DC4A34" w:rsidRDefault="00260A4C" w:rsidP="009D32BA">
      <w:pPr>
        <w:pStyle w:val="Titolo2"/>
        <w:tabs>
          <w:tab w:val="left" w:pos="567"/>
        </w:tabs>
        <w:jc w:val="both"/>
        <w:rPr>
          <w:b w:val="0"/>
          <w:color w:val="44546A" w:themeColor="text2"/>
          <w:sz w:val="26"/>
          <w:szCs w:val="26"/>
        </w:rPr>
      </w:pPr>
      <w:bookmarkStart w:id="26" w:name="_Toc15920293"/>
      <w:r w:rsidRPr="00DC4A34">
        <w:rPr>
          <w:b w:val="0"/>
          <w:color w:val="44546A" w:themeColor="text2"/>
          <w:sz w:val="26"/>
          <w:szCs w:val="26"/>
        </w:rPr>
        <w:t>5.2</w:t>
      </w:r>
      <w:r w:rsidR="00572BFF" w:rsidRPr="00DC4A34">
        <w:rPr>
          <w:b w:val="0"/>
          <w:color w:val="44546A" w:themeColor="text2"/>
          <w:sz w:val="26"/>
          <w:szCs w:val="26"/>
        </w:rPr>
        <w:tab/>
      </w:r>
      <w:r w:rsidRPr="00DC4A34">
        <w:rPr>
          <w:b w:val="0"/>
          <w:color w:val="44546A" w:themeColor="text2"/>
          <w:sz w:val="26"/>
          <w:szCs w:val="26"/>
        </w:rPr>
        <w:t>Controlli</w:t>
      </w:r>
      <w:bookmarkEnd w:id="26"/>
      <w:r w:rsidRPr="00DC4A34">
        <w:rPr>
          <w:b w:val="0"/>
          <w:color w:val="44546A" w:themeColor="text2"/>
          <w:sz w:val="26"/>
          <w:szCs w:val="26"/>
        </w:rPr>
        <w:t xml:space="preserve">  </w:t>
      </w:r>
    </w:p>
    <w:p w14:paraId="2CD76C75" w14:textId="77777777" w:rsidR="00B634DB" w:rsidRDefault="00260A4C" w:rsidP="00C7174D">
      <w:pPr>
        <w:numPr>
          <w:ilvl w:val="0"/>
          <w:numId w:val="37"/>
        </w:numPr>
        <w:ind w:left="567" w:right="2" w:hanging="425"/>
      </w:pPr>
      <w:r>
        <w:t xml:space="preserve">La Regione Siciliana si riserva il diritto di esercitare, in ogni tempo, con le modalità che riterrà opportune, verifiche e controlli sull'avanzamento finanziario, procedurale e fisico dell'operazione. Tali verifiche non solleveranno, in ogni caso, il Beneficiario dalla piena ed esclusiva responsabilità della regolare e perfetta esecuzione dell’operazione. </w:t>
      </w:r>
    </w:p>
    <w:p w14:paraId="5F68A011" w14:textId="77777777" w:rsidR="00B634DB" w:rsidRDefault="00260A4C" w:rsidP="00C7174D">
      <w:pPr>
        <w:numPr>
          <w:ilvl w:val="0"/>
          <w:numId w:val="37"/>
        </w:numPr>
        <w:ind w:left="567" w:right="2" w:hanging="425"/>
      </w:pPr>
      <w:r>
        <w:t xml:space="preserve">La Regione Siciliana rimane estranea ad ogni rapporto comunque nascente con terzi in dipendenza della realizzazione dell’operazione. Le verifiche effettuate riguardano esclusivamente i rapporti che intercorrono con il Beneficiario.  </w:t>
      </w:r>
    </w:p>
    <w:p w14:paraId="4BD184AA" w14:textId="77777777" w:rsidR="00B634DB" w:rsidRDefault="00260A4C" w:rsidP="00C7174D">
      <w:pPr>
        <w:numPr>
          <w:ilvl w:val="0"/>
          <w:numId w:val="37"/>
        </w:numPr>
        <w:ind w:left="567" w:right="2" w:hanging="425"/>
      </w:pPr>
      <w:r>
        <w:t xml:space="preserve">In caso di accertamento, in sede di controllo, del mancato pieno rispetto delle discipline UE, nazionali e regionali, anche se non penalmente rilevanti, si procederà alla revoca del contributo finanziario e al recupero delle eventuali somme già erogate. </w:t>
      </w:r>
    </w:p>
    <w:p w14:paraId="3FDB5B74" w14:textId="77777777" w:rsidR="00B634DB" w:rsidRDefault="00260A4C" w:rsidP="00C7174D">
      <w:pPr>
        <w:numPr>
          <w:ilvl w:val="0"/>
          <w:numId w:val="37"/>
        </w:numPr>
        <w:ind w:left="567" w:right="2" w:hanging="425"/>
      </w:pPr>
      <w:r>
        <w:t xml:space="preserve">L'operazione ammessa a contribuzione finanziaria è soggetta alle verifiche e agli eventuali collaudi tecnici specifici prescritti per legge o per contratto, in relazione alla particolare natura della stessa e delle attività/progetti ivi previste, nei modi e termini di legge. </w:t>
      </w:r>
    </w:p>
    <w:p w14:paraId="5D5047FB" w14:textId="77777777" w:rsidR="00B634DB" w:rsidRDefault="00260A4C" w:rsidP="00260A4C">
      <w:pPr>
        <w:spacing w:after="0" w:line="259" w:lineRule="auto"/>
        <w:ind w:left="0" w:right="0" w:firstLine="0"/>
      </w:pPr>
      <w:r>
        <w:lastRenderedPageBreak/>
        <w:t xml:space="preserve"> </w:t>
      </w:r>
    </w:p>
    <w:p w14:paraId="6BE65607" w14:textId="22F93D8C" w:rsidR="00B634DB" w:rsidRPr="00DC4A34" w:rsidRDefault="00260A4C" w:rsidP="009D32BA">
      <w:pPr>
        <w:pStyle w:val="Titolo2"/>
        <w:tabs>
          <w:tab w:val="left" w:pos="567"/>
        </w:tabs>
        <w:jc w:val="both"/>
        <w:rPr>
          <w:b w:val="0"/>
          <w:color w:val="44546A" w:themeColor="text2"/>
          <w:sz w:val="26"/>
          <w:szCs w:val="26"/>
        </w:rPr>
      </w:pPr>
      <w:bookmarkStart w:id="27" w:name="_Toc15920294"/>
      <w:r w:rsidRPr="00DC4A34">
        <w:rPr>
          <w:b w:val="0"/>
          <w:color w:val="44546A" w:themeColor="text2"/>
          <w:sz w:val="26"/>
          <w:szCs w:val="26"/>
        </w:rPr>
        <w:t>5.3</w:t>
      </w:r>
      <w:r w:rsidR="00572BFF" w:rsidRPr="00DC4A34">
        <w:rPr>
          <w:b w:val="0"/>
          <w:color w:val="44546A" w:themeColor="text2"/>
          <w:sz w:val="26"/>
          <w:szCs w:val="26"/>
        </w:rPr>
        <w:tab/>
      </w:r>
      <w:r w:rsidRPr="00DC4A34">
        <w:rPr>
          <w:b w:val="0"/>
          <w:color w:val="44546A" w:themeColor="text2"/>
          <w:sz w:val="26"/>
          <w:szCs w:val="26"/>
        </w:rPr>
        <w:t>Revoca del contributo</w:t>
      </w:r>
      <w:bookmarkEnd w:id="27"/>
      <w:r w:rsidRPr="00DC4A34">
        <w:rPr>
          <w:b w:val="0"/>
          <w:color w:val="44546A" w:themeColor="text2"/>
          <w:sz w:val="26"/>
          <w:szCs w:val="26"/>
        </w:rPr>
        <w:t xml:space="preserve"> </w:t>
      </w:r>
    </w:p>
    <w:p w14:paraId="7E7F2F51" w14:textId="77777777" w:rsidR="00B634DB" w:rsidRDefault="00260A4C" w:rsidP="00C7174D">
      <w:pPr>
        <w:numPr>
          <w:ilvl w:val="0"/>
          <w:numId w:val="38"/>
        </w:numPr>
        <w:ind w:left="567" w:right="2" w:hanging="425"/>
      </w:pPr>
      <w:r>
        <w:t>Il Servizio competente (UCO) si riserva di revocare il contributo finanziario concesso nel caso in cui il Beneficiario incorra in un’irregolarità, ai sensi del Reg. (UE) 1303/2013, art. 2, paragrafo 1, punto 36, oppure in violazioni o negligenze di leggi, regolamenti e disposizioni amministrative vigenti, nonché delle norme di buona amministrazione, oppure nel caso di violazione degli obblighi di cui al presente Avviso e/o al Disciplinare di finanziamento.</w:t>
      </w:r>
      <w:r>
        <w:rPr>
          <w:color w:val="FF0000"/>
          <w:sz w:val="25"/>
        </w:rPr>
        <w:t xml:space="preserve"> </w:t>
      </w:r>
      <w:r>
        <w:t xml:space="preserve"> </w:t>
      </w:r>
    </w:p>
    <w:p w14:paraId="70474277" w14:textId="77777777" w:rsidR="00B634DB" w:rsidRDefault="00260A4C" w:rsidP="00C7174D">
      <w:pPr>
        <w:numPr>
          <w:ilvl w:val="0"/>
          <w:numId w:val="38"/>
        </w:numPr>
        <w:ind w:left="567" w:right="2" w:hanging="425"/>
      </w:pPr>
      <w:r>
        <w:t xml:space="preserve">Lo stesso potere di revoca la Regione Siciliana eserciterà ove, per imperizia, o altro comportamento, il Beneficiario comprometta la tempestiva esecuzione o buona riuscita dell'operazione. </w:t>
      </w:r>
    </w:p>
    <w:p w14:paraId="78CDBBCC" w14:textId="77777777" w:rsidR="00B634DB" w:rsidRDefault="00260A4C" w:rsidP="00C7174D">
      <w:pPr>
        <w:numPr>
          <w:ilvl w:val="0"/>
          <w:numId w:val="38"/>
        </w:numPr>
        <w:ind w:left="567" w:right="2" w:hanging="425"/>
      </w:pPr>
      <w:r>
        <w:t xml:space="preserve">Nel caso di revoca, il Beneficiario è obbligato a restituire alla Regione Siciliana le somme da quest'ultima erogate, maggiorate degli interessi legali nel caso di versamento delle stesse su conti correnti fruttiferi, restando a totale carico del medesimo Beneficiario tutti gli oneri relativi all'operazione. </w:t>
      </w:r>
    </w:p>
    <w:p w14:paraId="07AA88F5" w14:textId="77777777" w:rsidR="00B634DB" w:rsidRDefault="00260A4C" w:rsidP="00C7174D">
      <w:pPr>
        <w:numPr>
          <w:ilvl w:val="0"/>
          <w:numId w:val="38"/>
        </w:numPr>
        <w:ind w:left="567" w:right="2" w:hanging="425"/>
      </w:pPr>
      <w:r>
        <w:t xml:space="preserve">È facoltà, inoltre, della Regione Siciliana utilizzare il potere di revoca previsto dal presente paragrafo nel caso di gravi ritardi – indipendentemente dalla relativa imputabilità a colpa o, comunque, responsabilità del Beneficiario – nell'utilizzo del contributo finanziario concesso.  </w:t>
      </w:r>
    </w:p>
    <w:p w14:paraId="3454DE9E" w14:textId="77777777" w:rsidR="00B634DB" w:rsidRDefault="00260A4C" w:rsidP="00C7174D">
      <w:pPr>
        <w:numPr>
          <w:ilvl w:val="0"/>
          <w:numId w:val="38"/>
        </w:numPr>
        <w:ind w:left="567" w:right="2" w:hanging="425"/>
      </w:pPr>
      <w:r>
        <w:t>In caso di revoca parziale del contributo finanziario conseguente alla non ammissibilità di alcune spese richieste a rimborso, queste ultime restano a totale carico del Beneficiario.</w:t>
      </w:r>
      <w:r>
        <w:rPr>
          <w:b/>
        </w:rPr>
        <w:t xml:space="preserve"> </w:t>
      </w:r>
    </w:p>
    <w:p w14:paraId="43910166" w14:textId="77777777" w:rsidR="00572BFF" w:rsidRDefault="00572BFF" w:rsidP="00260A4C">
      <w:pPr>
        <w:tabs>
          <w:tab w:val="center" w:pos="1768"/>
        </w:tabs>
        <w:ind w:left="-15" w:right="0" w:firstLine="0"/>
      </w:pPr>
    </w:p>
    <w:p w14:paraId="75F130D9" w14:textId="29E86629" w:rsidR="00B634DB" w:rsidRPr="00DC4A34" w:rsidRDefault="00260A4C" w:rsidP="009D32BA">
      <w:pPr>
        <w:pStyle w:val="Titolo2"/>
        <w:tabs>
          <w:tab w:val="left" w:pos="567"/>
        </w:tabs>
        <w:jc w:val="both"/>
        <w:rPr>
          <w:b w:val="0"/>
          <w:color w:val="44546A" w:themeColor="text2"/>
          <w:sz w:val="26"/>
          <w:szCs w:val="26"/>
        </w:rPr>
      </w:pPr>
      <w:bookmarkStart w:id="28" w:name="_Toc15920295"/>
      <w:r w:rsidRPr="00DC4A34">
        <w:rPr>
          <w:b w:val="0"/>
          <w:color w:val="44546A" w:themeColor="text2"/>
          <w:sz w:val="26"/>
          <w:szCs w:val="26"/>
        </w:rPr>
        <w:t>5.4</w:t>
      </w:r>
      <w:r w:rsidR="00572BFF" w:rsidRPr="00DC4A34">
        <w:rPr>
          <w:b w:val="0"/>
          <w:color w:val="44546A" w:themeColor="text2"/>
          <w:sz w:val="26"/>
          <w:szCs w:val="26"/>
        </w:rPr>
        <w:tab/>
      </w:r>
      <w:r w:rsidRPr="00DC4A34">
        <w:rPr>
          <w:b w:val="0"/>
          <w:color w:val="44546A" w:themeColor="text2"/>
          <w:sz w:val="26"/>
          <w:szCs w:val="26"/>
        </w:rPr>
        <w:t>Rinuncia al contributo</w:t>
      </w:r>
      <w:bookmarkEnd w:id="28"/>
      <w:r w:rsidRPr="00DC4A34">
        <w:rPr>
          <w:b w:val="0"/>
          <w:color w:val="44546A" w:themeColor="text2"/>
          <w:sz w:val="26"/>
          <w:szCs w:val="26"/>
        </w:rPr>
        <w:t xml:space="preserve"> </w:t>
      </w:r>
    </w:p>
    <w:p w14:paraId="40EBEBE5" w14:textId="2F52B3EF" w:rsidR="00B634DB" w:rsidRDefault="00260A4C" w:rsidP="00572BFF">
      <w:pPr>
        <w:ind w:left="567" w:right="2" w:firstLine="0"/>
      </w:pPr>
      <w:r>
        <w:t xml:space="preserve">I Beneficiari possono rinunciare al contributo finanziario concesso inviando una comunicazione via PEC al Servizio. </w:t>
      </w:r>
    </w:p>
    <w:p w14:paraId="35C57BCC" w14:textId="77777777" w:rsidR="00B634DB" w:rsidRDefault="00260A4C" w:rsidP="00260A4C">
      <w:pPr>
        <w:spacing w:after="13" w:line="259" w:lineRule="auto"/>
        <w:ind w:left="0" w:right="0" w:firstLine="0"/>
      </w:pPr>
      <w:r>
        <w:t xml:space="preserve"> </w:t>
      </w:r>
    </w:p>
    <w:p w14:paraId="742AFF26" w14:textId="5A427227" w:rsidR="00B634DB" w:rsidRPr="00E0143F" w:rsidRDefault="00260A4C" w:rsidP="00C7174D">
      <w:pPr>
        <w:pStyle w:val="Titolo1"/>
        <w:numPr>
          <w:ilvl w:val="0"/>
          <w:numId w:val="43"/>
        </w:numPr>
        <w:ind w:left="284" w:hanging="284"/>
        <w:rPr>
          <w:b/>
          <w:sz w:val="28"/>
          <w:szCs w:val="28"/>
        </w:rPr>
      </w:pPr>
      <w:bookmarkStart w:id="29" w:name="_Toc15920296"/>
      <w:r w:rsidRPr="00DC4A34">
        <w:rPr>
          <w:b/>
          <w:color w:val="44546A" w:themeColor="text2"/>
          <w:sz w:val="28"/>
          <w:szCs w:val="28"/>
        </w:rPr>
        <w:t>Disposizioni finali</w:t>
      </w:r>
      <w:bookmarkEnd w:id="29"/>
      <w:r w:rsidRPr="00DC4A34">
        <w:rPr>
          <w:b/>
          <w:color w:val="44546A" w:themeColor="text2"/>
          <w:sz w:val="28"/>
          <w:szCs w:val="28"/>
        </w:rPr>
        <w:t xml:space="preserve"> </w:t>
      </w:r>
    </w:p>
    <w:p w14:paraId="308B3DEE" w14:textId="18747876" w:rsidR="00B634DB" w:rsidRPr="00DC4A34" w:rsidRDefault="00260A4C" w:rsidP="009D32BA">
      <w:pPr>
        <w:pStyle w:val="Titolo2"/>
        <w:tabs>
          <w:tab w:val="left" w:pos="567"/>
        </w:tabs>
        <w:jc w:val="both"/>
        <w:rPr>
          <w:b w:val="0"/>
          <w:color w:val="44546A" w:themeColor="text2"/>
          <w:sz w:val="26"/>
          <w:szCs w:val="26"/>
        </w:rPr>
      </w:pPr>
      <w:bookmarkStart w:id="30" w:name="_Toc15920297"/>
      <w:r w:rsidRPr="00DC4A34">
        <w:rPr>
          <w:b w:val="0"/>
          <w:color w:val="44546A" w:themeColor="text2"/>
          <w:sz w:val="26"/>
          <w:szCs w:val="26"/>
        </w:rPr>
        <w:t xml:space="preserve">6.1 </w:t>
      </w:r>
      <w:r w:rsidR="00572BFF" w:rsidRPr="00DC4A34">
        <w:rPr>
          <w:b w:val="0"/>
          <w:color w:val="44546A" w:themeColor="text2"/>
          <w:sz w:val="26"/>
          <w:szCs w:val="26"/>
        </w:rPr>
        <w:tab/>
      </w:r>
      <w:r w:rsidRPr="00DC4A34">
        <w:rPr>
          <w:b w:val="0"/>
          <w:color w:val="44546A" w:themeColor="text2"/>
          <w:sz w:val="26"/>
          <w:szCs w:val="26"/>
        </w:rPr>
        <w:t>Informazione e pubblicità e comunicazione dei risultati</w:t>
      </w:r>
      <w:bookmarkEnd w:id="30"/>
      <w:r w:rsidRPr="00DC4A34">
        <w:rPr>
          <w:b w:val="0"/>
          <w:color w:val="44546A" w:themeColor="text2"/>
          <w:sz w:val="26"/>
          <w:szCs w:val="26"/>
        </w:rPr>
        <w:t xml:space="preserve"> </w:t>
      </w:r>
    </w:p>
    <w:p w14:paraId="68D3A74E" w14:textId="77777777" w:rsidR="00B634DB" w:rsidRDefault="00260A4C" w:rsidP="00C7174D">
      <w:pPr>
        <w:numPr>
          <w:ilvl w:val="0"/>
          <w:numId w:val="39"/>
        </w:numPr>
        <w:ind w:left="567" w:right="2" w:hanging="425"/>
      </w:pPr>
      <w:r>
        <w:t xml:space="preserve">Per ciascuna operazione che usufruisca del contributo finanziario prevista dal presente Avviso, il Beneficiario è tenuto a informare con apposita cartellonistica in modo chiaro che l’operazione in corso di realizzazione è stata selezionata nell’ambito del PO FESR 2014/2020 e che l’operazione viene realizzata con il concorso di risorse del Fondo europeo di sviluppo regionale (FESR), dello Stato italiano e della Regione Siciliana. In particolare, in applicazione del Regolamento (UE) n. 1303/2013, i Beneficiari delle risorse del presente Avviso dovranno obbligatoriamente riportare, su qualsiasi documento e/o sito web (a valenza esterna) riguardante l’operazione finanziata, una indicazione da cui risulti che l’operazione è finanziata nell’ambito del PO FESR 2014/2020 della Regione Siciliana con il concorso di risorse comunitarie del FESR, dello Stato italiano e della Regione Siciliana. </w:t>
      </w:r>
    </w:p>
    <w:p w14:paraId="1AC63EFE" w14:textId="6AE95999" w:rsidR="00B634DB" w:rsidRDefault="00260A4C" w:rsidP="00C7174D">
      <w:pPr>
        <w:numPr>
          <w:ilvl w:val="0"/>
          <w:numId w:val="39"/>
        </w:numPr>
        <w:ind w:left="567" w:right="2" w:hanging="425"/>
      </w:pPr>
      <w:r>
        <w:t xml:space="preserve">In particolare dovrà essere applicato apposito contrassegno da cui risulti, a operazione completata, in uso e funzionante, che la realizzazione è stata sostenuta con il contributo finanziario del PO FESR 2014/2020 della Regione Siciliana. Il contrassegno dovrà avere le caratteristiche previste delle disposizioni del Capo II del Regolamento Es. (UE) 821/2014 (artt. 3, 4 e 5). </w:t>
      </w:r>
    </w:p>
    <w:p w14:paraId="426B6014" w14:textId="77777777" w:rsidR="00B634DB" w:rsidRDefault="00260A4C" w:rsidP="00C7174D">
      <w:pPr>
        <w:numPr>
          <w:ilvl w:val="0"/>
          <w:numId w:val="39"/>
        </w:numPr>
        <w:ind w:left="567" w:right="2" w:hanging="425"/>
      </w:pPr>
      <w:r>
        <w:t xml:space="preserve">Dei risultati delle attività realizzate con il presente Avviso verrà data pubblicità nei modi concordati con la Regione Siciliana, compatibilmente con eventuali vincoli di diritto che possano insorgere in particolare nell’interazione con conoscenze e know-how specifici di enti e imprese terze coinvolte. </w:t>
      </w:r>
    </w:p>
    <w:p w14:paraId="2C51B5E2" w14:textId="77777777" w:rsidR="00B634DB" w:rsidRDefault="00260A4C" w:rsidP="00C7174D">
      <w:pPr>
        <w:numPr>
          <w:ilvl w:val="0"/>
          <w:numId w:val="39"/>
        </w:numPr>
        <w:ind w:left="567" w:right="2" w:hanging="425"/>
      </w:pPr>
      <w:r>
        <w:lastRenderedPageBreak/>
        <w:t xml:space="preserve">Ai sensi dell’art 115 del Regolamento (UE) 1303/2013, i soggetti ammessi a contributo finanziario, in caso di accettazione dello stesso, saranno inclusi nell'elenco dei Beneficiari pubblicato a norma di detto Regolamento. </w:t>
      </w:r>
    </w:p>
    <w:p w14:paraId="55BB780A" w14:textId="77777777" w:rsidR="00B634DB" w:rsidRDefault="00260A4C" w:rsidP="00260A4C">
      <w:pPr>
        <w:spacing w:after="0" w:line="259" w:lineRule="auto"/>
        <w:ind w:left="0" w:right="0" w:firstLine="0"/>
      </w:pPr>
      <w:r>
        <w:t xml:space="preserve"> </w:t>
      </w:r>
    </w:p>
    <w:p w14:paraId="13F908C7" w14:textId="7DF6A786" w:rsidR="00B634DB" w:rsidRPr="00DC4A34" w:rsidRDefault="00260A4C" w:rsidP="009D32BA">
      <w:pPr>
        <w:pStyle w:val="Titolo2"/>
        <w:tabs>
          <w:tab w:val="left" w:pos="567"/>
        </w:tabs>
        <w:jc w:val="both"/>
        <w:rPr>
          <w:b w:val="0"/>
          <w:color w:val="44546A" w:themeColor="text2"/>
          <w:sz w:val="26"/>
          <w:szCs w:val="26"/>
        </w:rPr>
      </w:pPr>
      <w:bookmarkStart w:id="31" w:name="_Toc15920298"/>
      <w:r w:rsidRPr="00DC4A34">
        <w:rPr>
          <w:b w:val="0"/>
          <w:color w:val="44546A" w:themeColor="text2"/>
          <w:sz w:val="26"/>
          <w:szCs w:val="26"/>
        </w:rPr>
        <w:t>6.2   Trattamento dei dati personali</w:t>
      </w:r>
      <w:bookmarkEnd w:id="31"/>
      <w:r w:rsidRPr="00DC4A34">
        <w:rPr>
          <w:b w:val="0"/>
          <w:color w:val="44546A" w:themeColor="text2"/>
          <w:sz w:val="26"/>
          <w:szCs w:val="26"/>
        </w:rPr>
        <w:t xml:space="preserve"> </w:t>
      </w:r>
    </w:p>
    <w:p w14:paraId="53D27868" w14:textId="77777777" w:rsidR="00B634DB" w:rsidRPr="00572BFF" w:rsidRDefault="00260A4C" w:rsidP="00C7174D">
      <w:pPr>
        <w:numPr>
          <w:ilvl w:val="0"/>
          <w:numId w:val="40"/>
        </w:numPr>
        <w:ind w:left="567" w:right="2" w:hanging="425"/>
      </w:pPr>
      <w:r w:rsidRPr="00572BFF">
        <w:t xml:space="preserve">I dati personali forniti dai Beneficiari saranno trattati esclusivamente per le finalità del presente Avviso e per scopi istituzionali, secondo correttezza, nel rispetto della vigente normativa in materia di protezione dei dati personali, anche con l’ausilio di mezzi elettronici e comunque automatizzati. </w:t>
      </w:r>
    </w:p>
    <w:p w14:paraId="4C621DE0" w14:textId="4E0F23B2" w:rsidR="00B634DB" w:rsidRPr="00572BFF" w:rsidRDefault="00260A4C" w:rsidP="00C7174D">
      <w:pPr>
        <w:numPr>
          <w:ilvl w:val="0"/>
          <w:numId w:val="40"/>
        </w:numPr>
        <w:ind w:left="567" w:right="2" w:hanging="425"/>
      </w:pPr>
      <w:r w:rsidRPr="00572BFF">
        <w:t>Il responsabile del trattamento dei dati per la Regione Siciliana è</w:t>
      </w:r>
      <w:r w:rsidR="004E79AE" w:rsidRPr="00572BFF">
        <w:t xml:space="preserve"> il</w:t>
      </w:r>
      <w:r w:rsidRPr="00572BFF">
        <w:t xml:space="preserve"> </w:t>
      </w:r>
      <w:r w:rsidR="009D52C4" w:rsidRPr="00572BFF">
        <w:t xml:space="preserve">Servizio 1 – UO. </w:t>
      </w:r>
      <w:r w:rsidR="00D367C6" w:rsidRPr="00572BFF">
        <w:t>S1.02</w:t>
      </w:r>
      <w:r w:rsidR="009D52C4" w:rsidRPr="00572BFF">
        <w:t xml:space="preserve"> del Dipartimento Infrastrutture</w:t>
      </w:r>
      <w:r w:rsidR="009E61DD" w:rsidRPr="00572BFF">
        <w:t xml:space="preserve">; il responsabile del trattamento dei dati per l’Organismo Intermedio è </w:t>
      </w:r>
      <w:r w:rsidR="00462038">
        <w:t>arch. Antonio Collura.</w:t>
      </w:r>
    </w:p>
    <w:p w14:paraId="6B20EA05" w14:textId="77777777" w:rsidR="00B634DB" w:rsidRPr="00572BFF" w:rsidRDefault="00260A4C" w:rsidP="00C7174D">
      <w:pPr>
        <w:numPr>
          <w:ilvl w:val="0"/>
          <w:numId w:val="40"/>
        </w:numPr>
        <w:ind w:left="567" w:right="2" w:hanging="425"/>
      </w:pPr>
      <w:r w:rsidRPr="00572BFF">
        <w:t xml:space="preserve">Qualora la Regione Siciliana dovesse avvalersi di altri soggetti per l’espletamento delle operazioni relative al trattamento, l’attività di tali soggetti sarà in ogni caso conforme alle disposizioni di legge in materia. Per tali finalità, i dati personali potranno essere comunicati a soggetti terzi, che li gestiranno quali responsabili del trattamento, esclusivamente per le finalità stesse. </w:t>
      </w:r>
    </w:p>
    <w:p w14:paraId="68BEC53D" w14:textId="77777777" w:rsidR="00B634DB" w:rsidRDefault="00260A4C" w:rsidP="00260A4C">
      <w:pPr>
        <w:spacing w:after="0" w:line="259" w:lineRule="auto"/>
        <w:ind w:left="0" w:right="0" w:firstLine="0"/>
      </w:pPr>
      <w:r>
        <w:t xml:space="preserve"> </w:t>
      </w:r>
    </w:p>
    <w:p w14:paraId="79A1A613" w14:textId="2822CCAE" w:rsidR="00B634DB" w:rsidRPr="00DC4A34" w:rsidRDefault="001E3A59" w:rsidP="009D32BA">
      <w:pPr>
        <w:pStyle w:val="Titolo2"/>
        <w:tabs>
          <w:tab w:val="left" w:pos="567"/>
        </w:tabs>
        <w:jc w:val="both"/>
        <w:rPr>
          <w:b w:val="0"/>
          <w:color w:val="44546A" w:themeColor="text2"/>
          <w:sz w:val="26"/>
          <w:szCs w:val="26"/>
        </w:rPr>
      </w:pPr>
      <w:bookmarkStart w:id="32" w:name="_Toc15920299"/>
      <w:r w:rsidRPr="00DC4A34">
        <w:rPr>
          <w:b w:val="0"/>
          <w:color w:val="44546A" w:themeColor="text2"/>
          <w:sz w:val="26"/>
          <w:szCs w:val="26"/>
        </w:rPr>
        <w:t xml:space="preserve">6.3 </w:t>
      </w:r>
      <w:r w:rsidRPr="00DC4A34">
        <w:rPr>
          <w:b w:val="0"/>
          <w:color w:val="44546A" w:themeColor="text2"/>
          <w:sz w:val="26"/>
          <w:szCs w:val="26"/>
        </w:rPr>
        <w:tab/>
      </w:r>
      <w:r w:rsidR="00260A4C" w:rsidRPr="00DC4A34">
        <w:rPr>
          <w:b w:val="0"/>
          <w:color w:val="44546A" w:themeColor="text2"/>
          <w:sz w:val="26"/>
          <w:szCs w:val="26"/>
        </w:rPr>
        <w:t>Responsabile del procedimento</w:t>
      </w:r>
      <w:bookmarkEnd w:id="32"/>
      <w:r w:rsidR="00260A4C" w:rsidRPr="00DC4A34">
        <w:rPr>
          <w:b w:val="0"/>
          <w:color w:val="44546A" w:themeColor="text2"/>
          <w:sz w:val="26"/>
          <w:szCs w:val="26"/>
        </w:rPr>
        <w:t xml:space="preserve"> </w:t>
      </w:r>
    </w:p>
    <w:p w14:paraId="2702B6B8" w14:textId="436E174D" w:rsidR="00902E92" w:rsidRDefault="007B742E" w:rsidP="00C7174D">
      <w:pPr>
        <w:numPr>
          <w:ilvl w:val="0"/>
          <w:numId w:val="41"/>
        </w:numPr>
        <w:ind w:left="567" w:right="2" w:hanging="425"/>
      </w:pPr>
      <w:r>
        <w:rPr>
          <w:color w:val="auto"/>
        </w:rPr>
        <w:t>I</w:t>
      </w:r>
      <w:r>
        <w:t>l responsabile del procedimento, ai sensi della legge n. 241/90 e della legge regionale n. 5/2011 è</w:t>
      </w:r>
      <w:r>
        <w:rPr>
          <w:color w:val="auto"/>
        </w:rPr>
        <w:t>, per la sola fase di selezione delle operazioni</w:t>
      </w:r>
      <w:r w:rsidRPr="001E3A59">
        <w:rPr>
          <w:color w:val="auto"/>
        </w:rPr>
        <w:t xml:space="preserve">, il </w:t>
      </w:r>
      <w:r w:rsidRPr="001E3A59">
        <w:t>Responsabile</w:t>
      </w:r>
      <w:r w:rsidR="001E3A59" w:rsidRPr="001E3A59">
        <w:t xml:space="preserve"> dell’AU</w:t>
      </w:r>
      <w:r w:rsidRPr="001E3A59">
        <w:rPr>
          <w:color w:val="auto"/>
        </w:rPr>
        <w:t>, mentre</w:t>
      </w:r>
      <w:r>
        <w:rPr>
          <w:color w:val="auto"/>
        </w:rPr>
        <w:t xml:space="preserve"> per le restanti fasi procedimentali, il responsabile del procedimento è </w:t>
      </w:r>
      <w:r w:rsidRPr="004E79AE">
        <w:rPr>
          <w:color w:val="auto"/>
        </w:rPr>
        <w:t xml:space="preserve">il Dirigente responsabile </w:t>
      </w:r>
      <w:r w:rsidR="005B3EF8">
        <w:rPr>
          <w:color w:val="auto"/>
        </w:rPr>
        <w:t xml:space="preserve">del </w:t>
      </w:r>
      <w:r w:rsidR="009D52C4" w:rsidRPr="00C74334">
        <w:rPr>
          <w:szCs w:val="24"/>
        </w:rPr>
        <w:t>Servizio 1 – UO</w:t>
      </w:r>
      <w:r w:rsidR="009D52C4" w:rsidRPr="00383E34">
        <w:rPr>
          <w:szCs w:val="24"/>
        </w:rPr>
        <w:t>. S1.0</w:t>
      </w:r>
      <w:r w:rsidR="00383E34">
        <w:rPr>
          <w:szCs w:val="24"/>
        </w:rPr>
        <w:t>1</w:t>
      </w:r>
      <w:r w:rsidR="009D52C4" w:rsidRPr="00AB0182">
        <w:rPr>
          <w:color w:val="auto"/>
        </w:rPr>
        <w:t xml:space="preserve"> </w:t>
      </w:r>
      <w:r w:rsidR="009D52C4">
        <w:rPr>
          <w:color w:val="auto"/>
        </w:rPr>
        <w:t>del Dipartimento Infrastrutture</w:t>
      </w:r>
      <w:r w:rsidR="005B3EF8">
        <w:rPr>
          <w:color w:val="auto"/>
        </w:rPr>
        <w:t>.</w:t>
      </w:r>
    </w:p>
    <w:p w14:paraId="79F83A58" w14:textId="7EC29F01" w:rsidR="00B634DB" w:rsidRPr="009D52C4" w:rsidRDefault="00260A4C" w:rsidP="00C7174D">
      <w:pPr>
        <w:numPr>
          <w:ilvl w:val="0"/>
          <w:numId w:val="41"/>
        </w:numPr>
        <w:ind w:left="567" w:right="2" w:hanging="425"/>
      </w:pPr>
      <w:r w:rsidRPr="00902E92">
        <w:rPr>
          <w:color w:val="auto"/>
        </w:rPr>
        <w:t>Il diritto di accesso agli atti e documenti del procedimento oggetto del presente Avviso può essere esercitato, mediante richiesta scritta motivata al responsabile del procedimento anche attraverso l’indirizzo di PEC</w:t>
      </w:r>
      <w:r w:rsidR="00462038">
        <w:rPr>
          <w:color w:val="auto"/>
        </w:rPr>
        <w:t xml:space="preserve"> </w:t>
      </w:r>
      <w:hyperlink r:id="rId20" w:tgtFrame="_blank" w:history="1">
        <w:r w:rsidR="00462038" w:rsidRPr="00BE3862">
          <w:rPr>
            <w:b/>
            <w:color w:val="auto"/>
          </w:rPr>
          <w:t>autoritaurbana@pec.comune.gela.cl.it</w:t>
        </w:r>
      </w:hyperlink>
      <w:r w:rsidR="001E3A59" w:rsidRPr="00BE3862">
        <w:rPr>
          <w:color w:val="auto"/>
        </w:rPr>
        <w:t xml:space="preserve"> e </w:t>
      </w:r>
      <w:r w:rsidR="001E3A59" w:rsidRPr="00902E92">
        <w:rPr>
          <w:color w:val="auto"/>
        </w:rPr>
        <w:t>l’indirizzo di PEC</w:t>
      </w:r>
      <w:r w:rsidR="001E3A59">
        <w:rPr>
          <w:color w:val="auto"/>
        </w:rPr>
        <w:t xml:space="preserve"> </w:t>
      </w:r>
      <w:r w:rsidR="00BE3862">
        <w:rPr>
          <w:color w:val="auto"/>
        </w:rPr>
        <w:br/>
      </w:r>
      <w:hyperlink r:id="rId21" w:history="1">
        <w:r w:rsidR="00BE3862" w:rsidRPr="00BE3862">
          <w:rPr>
            <w:b/>
            <w:color w:val="auto"/>
          </w:rPr>
          <w:t>dipartimento.infrastrutture@certmail.regione.sicilia.it</w:t>
        </w:r>
      </w:hyperlink>
      <w:r w:rsidR="001E3A59">
        <w:rPr>
          <w:bCs/>
          <w:iCs/>
          <w:color w:val="auto"/>
        </w:rPr>
        <w:t>,</w:t>
      </w:r>
      <w:r w:rsidR="001E3A59" w:rsidRPr="001E3A59">
        <w:rPr>
          <w:bCs/>
          <w:iCs/>
          <w:color w:val="auto"/>
        </w:rPr>
        <w:t xml:space="preserve"> </w:t>
      </w:r>
      <w:r w:rsidR="00900083" w:rsidRPr="00902E92">
        <w:rPr>
          <w:bCs/>
          <w:iCs/>
          <w:color w:val="auto"/>
        </w:rPr>
        <w:t xml:space="preserve">a seconda della fase procedimentale </w:t>
      </w:r>
      <w:r w:rsidR="00CE49DB" w:rsidRPr="00902E92">
        <w:rPr>
          <w:bCs/>
          <w:iCs/>
          <w:color w:val="auto"/>
        </w:rPr>
        <w:t>per la quale si esercita il diritto di accesso agli atti</w:t>
      </w:r>
      <w:r w:rsidR="004E79AE" w:rsidRPr="00902E92">
        <w:rPr>
          <w:bCs/>
          <w:iCs/>
          <w:color w:val="auto"/>
        </w:rPr>
        <w:t>.</w:t>
      </w:r>
    </w:p>
    <w:p w14:paraId="7EFC0C58" w14:textId="506D3580" w:rsidR="00CE49DB" w:rsidRDefault="00260A4C" w:rsidP="00260A4C">
      <w:pPr>
        <w:spacing w:after="0" w:line="259" w:lineRule="auto"/>
        <w:ind w:left="0" w:right="0" w:firstLine="0"/>
      </w:pPr>
      <w:r>
        <w:t xml:space="preserve"> </w:t>
      </w:r>
    </w:p>
    <w:p w14:paraId="23D2FF48" w14:textId="06A7419D" w:rsidR="00B634DB" w:rsidRPr="00DC4A34" w:rsidRDefault="00260A4C" w:rsidP="009D32BA">
      <w:pPr>
        <w:pStyle w:val="Titolo2"/>
        <w:tabs>
          <w:tab w:val="left" w:pos="567"/>
        </w:tabs>
        <w:jc w:val="both"/>
        <w:rPr>
          <w:b w:val="0"/>
          <w:color w:val="44546A" w:themeColor="text2"/>
          <w:sz w:val="26"/>
          <w:szCs w:val="26"/>
        </w:rPr>
      </w:pPr>
      <w:bookmarkStart w:id="33" w:name="_Toc15920300"/>
      <w:r w:rsidRPr="00DC4A34">
        <w:rPr>
          <w:b w:val="0"/>
          <w:color w:val="44546A" w:themeColor="text2"/>
          <w:sz w:val="26"/>
          <w:szCs w:val="26"/>
        </w:rPr>
        <w:t xml:space="preserve">6.4 </w:t>
      </w:r>
      <w:r w:rsidR="001E3A59" w:rsidRPr="00DC4A34">
        <w:rPr>
          <w:b w:val="0"/>
          <w:color w:val="44546A" w:themeColor="text2"/>
          <w:sz w:val="26"/>
          <w:szCs w:val="26"/>
        </w:rPr>
        <w:tab/>
      </w:r>
      <w:r w:rsidRPr="00DC4A34">
        <w:rPr>
          <w:b w:val="0"/>
          <w:color w:val="44546A" w:themeColor="text2"/>
          <w:sz w:val="26"/>
          <w:szCs w:val="26"/>
        </w:rPr>
        <w:t>Forme di tutela giurisdizionale</w:t>
      </w:r>
      <w:bookmarkEnd w:id="33"/>
      <w:r w:rsidRPr="00DC4A34">
        <w:rPr>
          <w:b w:val="0"/>
          <w:color w:val="44546A" w:themeColor="text2"/>
          <w:sz w:val="26"/>
          <w:szCs w:val="26"/>
        </w:rPr>
        <w:t xml:space="preserve"> </w:t>
      </w:r>
    </w:p>
    <w:p w14:paraId="70983755" w14:textId="53A446E8" w:rsidR="00B634DB" w:rsidRPr="001E3A59" w:rsidRDefault="00260A4C" w:rsidP="001E3A59">
      <w:pPr>
        <w:ind w:left="567" w:right="2" w:firstLine="0"/>
        <w:rPr>
          <w:color w:val="auto"/>
        </w:rPr>
      </w:pPr>
      <w:r w:rsidRPr="001E3A59">
        <w:rPr>
          <w:color w:val="auto"/>
        </w:rPr>
        <w:t xml:space="preserve">Avverso l’avviso e i provvedimenti attuativi, relativi al procedimento di concessione del contributo finanziario, i soggetti interessati potranno presentare: </w:t>
      </w:r>
    </w:p>
    <w:p w14:paraId="1A8FB157" w14:textId="4F5FEE4E" w:rsidR="00B634DB" w:rsidRDefault="00260A4C" w:rsidP="00C7174D">
      <w:pPr>
        <w:numPr>
          <w:ilvl w:val="1"/>
          <w:numId w:val="9"/>
        </w:numPr>
        <w:ind w:right="2" w:hanging="360"/>
      </w:pPr>
      <w:r>
        <w:t xml:space="preserve">ricorso amministrativo al TAR Sicilia, entro 60 giorni dalla ricezione della comunicazione di esclusione dal procedimento di selezione o, comunque, dalla conoscenza del provvedimento lesivo inerente </w:t>
      </w:r>
      <w:r w:rsidR="001E3A59">
        <w:t>alla</w:t>
      </w:r>
      <w:r>
        <w:t xml:space="preserve"> procedura di selezione; </w:t>
      </w:r>
    </w:p>
    <w:p w14:paraId="15931B05" w14:textId="2E460A37" w:rsidR="00B634DB" w:rsidRDefault="00260A4C" w:rsidP="00C7174D">
      <w:pPr>
        <w:numPr>
          <w:ilvl w:val="1"/>
          <w:numId w:val="9"/>
        </w:numPr>
        <w:ind w:right="2" w:hanging="360"/>
      </w:pPr>
      <w:r>
        <w:t>in alternativa</w:t>
      </w:r>
      <w:r w:rsidR="001E3A59">
        <w:t>,</w:t>
      </w:r>
      <w:r>
        <w:t xml:space="preserve"> ricorso straordinario al Presidente della Regione Siciliana, ai sensi dell’art. 23 dello Statuto approvato con Regio Decreto Legislativo del 15 maggio 1946, n. 455, entro 120 giorni dalla ricezione della comunicazione di esclusione dal procedimento di selezione o, comunque, dalla conoscenza del provvedimento lesivo; </w:t>
      </w:r>
    </w:p>
    <w:p w14:paraId="47803C13" w14:textId="77777777" w:rsidR="00B634DB" w:rsidRDefault="00260A4C" w:rsidP="00C7174D">
      <w:pPr>
        <w:numPr>
          <w:ilvl w:val="1"/>
          <w:numId w:val="9"/>
        </w:numPr>
        <w:ind w:right="2" w:hanging="360"/>
      </w:pPr>
      <w:r>
        <w:t xml:space="preserve">giudizio dinanzi al Giudice Ordinario competente qualora la contestazione abbia a oggetto provvedimenti destinati a incidere su posizioni giuridiche di diritto soggettivo. </w:t>
      </w:r>
    </w:p>
    <w:p w14:paraId="1D8D73A8" w14:textId="77777777" w:rsidR="00B634DB" w:rsidRDefault="00260A4C" w:rsidP="00260A4C">
      <w:pPr>
        <w:spacing w:after="0" w:line="259" w:lineRule="auto"/>
        <w:ind w:left="0" w:right="0" w:firstLine="0"/>
      </w:pPr>
      <w:r>
        <w:t xml:space="preserve"> </w:t>
      </w:r>
    </w:p>
    <w:p w14:paraId="569AA3D6" w14:textId="77777777" w:rsidR="00B634DB" w:rsidRPr="00DC4A34" w:rsidRDefault="00260A4C" w:rsidP="009D32BA">
      <w:pPr>
        <w:pStyle w:val="Titolo2"/>
        <w:tabs>
          <w:tab w:val="left" w:pos="567"/>
        </w:tabs>
        <w:jc w:val="both"/>
        <w:rPr>
          <w:b w:val="0"/>
          <w:color w:val="44546A" w:themeColor="text2"/>
          <w:sz w:val="26"/>
          <w:szCs w:val="26"/>
        </w:rPr>
      </w:pPr>
      <w:bookmarkStart w:id="34" w:name="_Toc15920301"/>
      <w:r w:rsidRPr="00DC4A34">
        <w:rPr>
          <w:b w:val="0"/>
          <w:color w:val="44546A" w:themeColor="text2"/>
          <w:sz w:val="26"/>
          <w:szCs w:val="26"/>
        </w:rPr>
        <w:lastRenderedPageBreak/>
        <w:t xml:space="preserve">6.5 </w:t>
      </w:r>
      <w:r w:rsidRPr="00DC4A34">
        <w:rPr>
          <w:b w:val="0"/>
          <w:color w:val="44546A" w:themeColor="text2"/>
          <w:sz w:val="26"/>
          <w:szCs w:val="26"/>
        </w:rPr>
        <w:tab/>
        <w:t>Informazioni e contatti</w:t>
      </w:r>
      <w:bookmarkEnd w:id="34"/>
      <w:r w:rsidRPr="00DC4A34">
        <w:rPr>
          <w:b w:val="0"/>
          <w:color w:val="44546A" w:themeColor="text2"/>
          <w:sz w:val="26"/>
          <w:szCs w:val="26"/>
        </w:rPr>
        <w:t xml:space="preserve"> </w:t>
      </w:r>
    </w:p>
    <w:p w14:paraId="058C1E3D" w14:textId="557097CB" w:rsidR="00B634DB" w:rsidRPr="001E3A59" w:rsidRDefault="00260A4C" w:rsidP="001E3A59">
      <w:pPr>
        <w:ind w:left="567" w:right="2" w:firstLine="0"/>
        <w:rPr>
          <w:color w:val="auto"/>
        </w:rPr>
      </w:pPr>
      <w:r w:rsidRPr="001E3A59">
        <w:rPr>
          <w:color w:val="auto"/>
        </w:rPr>
        <w:t xml:space="preserve">Per informazioni e chiarimenti sull’ Avviso e sulle relative procedure è possibile contattare </w:t>
      </w:r>
      <w:r w:rsidR="005B3EF8" w:rsidRPr="001E3A59">
        <w:rPr>
          <w:color w:val="auto"/>
        </w:rPr>
        <w:t>l’OI</w:t>
      </w:r>
      <w:r w:rsidR="002A09FE" w:rsidRPr="001E3A59">
        <w:rPr>
          <w:color w:val="auto"/>
        </w:rPr>
        <w:t xml:space="preserve"> –</w:t>
      </w:r>
      <w:r w:rsidR="001D6636" w:rsidRPr="001E3A59">
        <w:rPr>
          <w:color w:val="auto"/>
        </w:rPr>
        <w:t xml:space="preserve"> </w:t>
      </w:r>
      <w:r w:rsidR="002A09FE" w:rsidRPr="001E3A59">
        <w:rPr>
          <w:color w:val="auto"/>
        </w:rPr>
        <w:t>responsabile della fase di selezione delle operazioni</w:t>
      </w:r>
      <w:r w:rsidR="005B3EF8" w:rsidRPr="001E3A59">
        <w:rPr>
          <w:color w:val="auto"/>
        </w:rPr>
        <w:t xml:space="preserve"> -</w:t>
      </w:r>
      <w:r w:rsidR="002A09FE" w:rsidRPr="001E3A59">
        <w:rPr>
          <w:color w:val="auto"/>
        </w:rPr>
        <w:t xml:space="preserve"> ed il </w:t>
      </w:r>
      <w:r w:rsidR="009D52C4" w:rsidRPr="001E3A59">
        <w:rPr>
          <w:color w:val="auto"/>
        </w:rPr>
        <w:t xml:space="preserve">Servizio 1 – UO. </w:t>
      </w:r>
      <w:r w:rsidR="00D367C6" w:rsidRPr="001E3A59">
        <w:rPr>
          <w:color w:val="auto"/>
        </w:rPr>
        <w:t>S1.02</w:t>
      </w:r>
      <w:r w:rsidR="009D52C4" w:rsidRPr="002A7AB4">
        <w:rPr>
          <w:color w:val="auto"/>
        </w:rPr>
        <w:t xml:space="preserve"> del Dipartimento Infrastrutture </w:t>
      </w:r>
      <w:r w:rsidR="002A09FE" w:rsidRPr="002A7AB4">
        <w:rPr>
          <w:color w:val="auto"/>
        </w:rPr>
        <w:t>– responsabile per la fase di gestione delle operazioni –</w:t>
      </w:r>
      <w:r w:rsidR="002A09FE" w:rsidRPr="001E3A59">
        <w:rPr>
          <w:color w:val="auto"/>
        </w:rPr>
        <w:t xml:space="preserve"> </w:t>
      </w:r>
      <w:r w:rsidR="00B32BA9" w:rsidRPr="001E3A59">
        <w:rPr>
          <w:color w:val="auto"/>
        </w:rPr>
        <w:t>presso i seguenti recapiti</w:t>
      </w:r>
      <w:r w:rsidRPr="001E3A59">
        <w:rPr>
          <w:color w:val="auto"/>
        </w:rPr>
        <w:t xml:space="preserve">: </w:t>
      </w:r>
    </w:p>
    <w:p w14:paraId="706108E0" w14:textId="2A90D284" w:rsidR="005B3EF8" w:rsidRDefault="00260A4C" w:rsidP="00C7174D">
      <w:pPr>
        <w:pStyle w:val="Paragrafoelenco"/>
        <w:numPr>
          <w:ilvl w:val="0"/>
          <w:numId w:val="42"/>
        </w:numPr>
        <w:ind w:left="567" w:right="2" w:hanging="425"/>
        <w:rPr>
          <w:b/>
          <w:bCs/>
        </w:rPr>
      </w:pPr>
      <w:r w:rsidRPr="001E3A59">
        <w:rPr>
          <w:b/>
          <w:bCs/>
        </w:rPr>
        <w:t>Indirizzo email</w:t>
      </w:r>
      <w:r w:rsidR="002A09FE" w:rsidRPr="001E3A59">
        <w:rPr>
          <w:b/>
          <w:bCs/>
        </w:rPr>
        <w:t xml:space="preserve"> </w:t>
      </w:r>
      <w:r w:rsidR="005B3EF8" w:rsidRPr="001E3A59">
        <w:rPr>
          <w:b/>
          <w:bCs/>
        </w:rPr>
        <w:t xml:space="preserve">dell’Organismo Intermedio/Autorità urbana di </w:t>
      </w:r>
      <w:r w:rsidR="00462038">
        <w:rPr>
          <w:b/>
          <w:bCs/>
        </w:rPr>
        <w:t>Gela</w:t>
      </w:r>
      <w:r w:rsidR="001E3A59">
        <w:rPr>
          <w:b/>
          <w:bCs/>
        </w:rPr>
        <w:t>:</w:t>
      </w:r>
    </w:p>
    <w:p w14:paraId="4FE1BC7D" w14:textId="4A503248" w:rsidR="00462038" w:rsidRPr="00462038" w:rsidRDefault="00D915E9" w:rsidP="00C7174D">
      <w:pPr>
        <w:pStyle w:val="Paragrafoelenco"/>
        <w:numPr>
          <w:ilvl w:val="0"/>
          <w:numId w:val="42"/>
        </w:numPr>
        <w:ind w:left="567" w:right="2" w:hanging="425"/>
        <w:rPr>
          <w:rStyle w:val="Collegamentoipertestuale"/>
          <w:b/>
          <w:bCs/>
          <w:color w:val="000000"/>
          <w:u w:val="none"/>
        </w:rPr>
      </w:pPr>
      <w:hyperlink r:id="rId22" w:history="1">
        <w:r w:rsidR="00462038" w:rsidRPr="00BE3862">
          <w:rPr>
            <w:rStyle w:val="Collegamentoipertestuale"/>
            <w:rFonts w:ascii="Arial" w:hAnsi="Arial" w:cs="Arial"/>
            <w:color w:val="auto"/>
            <w:shd w:val="clear" w:color="auto" w:fill="FFFFFF"/>
          </w:rPr>
          <w:t>autoritaurbana@comune.gela.cl.it</w:t>
        </w:r>
      </w:hyperlink>
      <w:r w:rsidR="00462038">
        <w:rPr>
          <w:rStyle w:val="Collegamentoipertestuale"/>
          <w:rFonts w:ascii="Arial" w:hAnsi="Arial" w:cs="Arial"/>
          <w:color w:val="1155CC"/>
          <w:shd w:val="clear" w:color="auto" w:fill="FFFFFF"/>
        </w:rPr>
        <w:t xml:space="preserve"> </w:t>
      </w:r>
    </w:p>
    <w:p w14:paraId="145000CE" w14:textId="250A9406" w:rsidR="001E3A59" w:rsidRPr="00BE3862" w:rsidRDefault="005B3EF8" w:rsidP="00BE3862">
      <w:pPr>
        <w:pStyle w:val="Paragrafoelenco"/>
        <w:numPr>
          <w:ilvl w:val="0"/>
          <w:numId w:val="42"/>
        </w:numPr>
        <w:ind w:left="567" w:right="2" w:hanging="425"/>
        <w:rPr>
          <w:rStyle w:val="Collegamentoipertestuale"/>
          <w:rFonts w:ascii="Arial" w:hAnsi="Arial" w:cs="Arial"/>
          <w:color w:val="auto"/>
          <w:shd w:val="clear" w:color="auto" w:fill="FFFFFF"/>
        </w:rPr>
      </w:pPr>
      <w:r w:rsidRPr="001E3A59">
        <w:rPr>
          <w:b/>
          <w:bCs/>
        </w:rPr>
        <w:t xml:space="preserve">Indirizzo </w:t>
      </w:r>
      <w:r w:rsidR="001E3A59" w:rsidRPr="001E3A59">
        <w:rPr>
          <w:b/>
          <w:bCs/>
        </w:rPr>
        <w:t>PEC dell’Organismo</w:t>
      </w:r>
      <w:r w:rsidRPr="001E3A59">
        <w:rPr>
          <w:b/>
          <w:bCs/>
        </w:rPr>
        <w:t xml:space="preserve"> Intermedio/Autorità urbana di </w:t>
      </w:r>
      <w:r w:rsidR="00462038">
        <w:rPr>
          <w:b/>
          <w:bCs/>
        </w:rPr>
        <w:t>Gela:</w:t>
      </w:r>
      <w:r w:rsidR="00BE3862">
        <w:rPr>
          <w:b/>
          <w:bCs/>
        </w:rPr>
        <w:t xml:space="preserve"> </w:t>
      </w:r>
      <w:r w:rsidR="00BE3862">
        <w:rPr>
          <w:b/>
          <w:bCs/>
        </w:rPr>
        <w:br/>
      </w:r>
      <w:hyperlink r:id="rId23" w:tgtFrame="_blank" w:history="1">
        <w:r w:rsidR="00462038" w:rsidRPr="00BE3862">
          <w:rPr>
            <w:rStyle w:val="Collegamentoipertestuale"/>
            <w:rFonts w:ascii="Arial" w:hAnsi="Arial" w:cs="Arial"/>
            <w:color w:val="auto"/>
            <w:shd w:val="clear" w:color="auto" w:fill="FFFFFF"/>
          </w:rPr>
          <w:t>autoritaurbana@pec.comune.gela.cl.it</w:t>
        </w:r>
      </w:hyperlink>
    </w:p>
    <w:p w14:paraId="1709D1BE" w14:textId="044BAA9E" w:rsidR="002A09FE" w:rsidRDefault="002A09FE" w:rsidP="00C7174D">
      <w:pPr>
        <w:pStyle w:val="Paragrafoelenco"/>
        <w:numPr>
          <w:ilvl w:val="0"/>
          <w:numId w:val="42"/>
        </w:numPr>
        <w:ind w:left="567" w:right="2" w:hanging="425"/>
        <w:rPr>
          <w:b/>
          <w:bCs/>
        </w:rPr>
      </w:pPr>
      <w:r w:rsidRPr="001E3A59">
        <w:rPr>
          <w:b/>
          <w:bCs/>
        </w:rPr>
        <w:t xml:space="preserve">Indirizzo email </w:t>
      </w:r>
      <w:r w:rsidR="00F5710C" w:rsidRPr="001E3A59">
        <w:rPr>
          <w:b/>
          <w:bCs/>
        </w:rPr>
        <w:t xml:space="preserve">del </w:t>
      </w:r>
      <w:r w:rsidR="009D52C4" w:rsidRPr="001E3A59">
        <w:rPr>
          <w:b/>
          <w:bCs/>
        </w:rPr>
        <w:t xml:space="preserve">Servizio 1 – UO. </w:t>
      </w:r>
      <w:r w:rsidR="00D367C6" w:rsidRPr="001E3A59">
        <w:rPr>
          <w:b/>
          <w:bCs/>
        </w:rPr>
        <w:t>S1.0</w:t>
      </w:r>
      <w:r w:rsidR="00383E34" w:rsidRPr="001E3A59">
        <w:rPr>
          <w:b/>
          <w:bCs/>
        </w:rPr>
        <w:t>1</w:t>
      </w:r>
      <w:r w:rsidR="00D367C6" w:rsidRPr="001E3A59">
        <w:rPr>
          <w:b/>
          <w:bCs/>
        </w:rPr>
        <w:t xml:space="preserve"> </w:t>
      </w:r>
      <w:r w:rsidR="009D52C4" w:rsidRPr="001E3A59">
        <w:rPr>
          <w:b/>
          <w:bCs/>
        </w:rPr>
        <w:t>del Dipartimento Infrastrutture</w:t>
      </w:r>
      <w:r w:rsidRPr="001E3A59">
        <w:rPr>
          <w:b/>
          <w:bCs/>
        </w:rPr>
        <w:t>:</w:t>
      </w:r>
    </w:p>
    <w:p w14:paraId="5B9F2B15" w14:textId="77777777" w:rsidR="00BE3862" w:rsidRPr="00BE3862" w:rsidRDefault="00BE3862" w:rsidP="00C7174D">
      <w:pPr>
        <w:pStyle w:val="Paragrafoelenco"/>
        <w:numPr>
          <w:ilvl w:val="0"/>
          <w:numId w:val="42"/>
        </w:numPr>
        <w:ind w:left="567" w:right="2" w:hanging="425"/>
        <w:rPr>
          <w:rStyle w:val="Collegamentoipertestuale"/>
          <w:rFonts w:ascii="Arial" w:hAnsi="Arial" w:cs="Arial"/>
          <w:color w:val="auto"/>
          <w:shd w:val="clear" w:color="auto" w:fill="FFFFFF"/>
        </w:rPr>
      </w:pPr>
      <w:r>
        <w:rPr>
          <w:rFonts w:ascii="Lucida Sans Unicode" w:hAnsi="Lucida Sans Unicode" w:cs="Lucida Sans Unicode"/>
          <w:color w:val="454545"/>
          <w:sz w:val="23"/>
          <w:szCs w:val="23"/>
          <w:shd w:val="clear" w:color="auto" w:fill="FFFFFF"/>
        </w:rPr>
        <w:t> </w:t>
      </w:r>
      <w:hyperlink r:id="rId24" w:history="1">
        <w:r w:rsidRPr="00BE3862">
          <w:rPr>
            <w:rStyle w:val="Collegamentoipertestuale"/>
            <w:rFonts w:ascii="Arial" w:hAnsi="Arial" w:cs="Arial"/>
            <w:color w:val="auto"/>
            <w:shd w:val="clear" w:color="auto" w:fill="FFFFFF"/>
          </w:rPr>
          <w:t>dipartimento.infrastrutture@regione.sicilia.it</w:t>
        </w:r>
      </w:hyperlink>
    </w:p>
    <w:p w14:paraId="1E5891D0" w14:textId="0444A19E" w:rsidR="00B634DB" w:rsidRPr="001E3A59" w:rsidRDefault="00F5710C" w:rsidP="00C7174D">
      <w:pPr>
        <w:pStyle w:val="Paragrafoelenco"/>
        <w:numPr>
          <w:ilvl w:val="0"/>
          <w:numId w:val="42"/>
        </w:numPr>
        <w:ind w:left="567" w:right="2" w:hanging="425"/>
      </w:pPr>
      <w:r w:rsidRPr="001E3A59">
        <w:rPr>
          <w:b/>
          <w:bCs/>
        </w:rPr>
        <w:t xml:space="preserve">Indirizzo PEC del </w:t>
      </w:r>
      <w:r w:rsidR="009D52C4" w:rsidRPr="001E3A59">
        <w:rPr>
          <w:b/>
          <w:bCs/>
          <w:szCs w:val="24"/>
        </w:rPr>
        <w:t>Servizio 1 – UO. S1.0</w:t>
      </w:r>
      <w:r w:rsidR="00383E34" w:rsidRPr="001E3A59">
        <w:rPr>
          <w:b/>
          <w:bCs/>
          <w:szCs w:val="24"/>
        </w:rPr>
        <w:t>1</w:t>
      </w:r>
      <w:r w:rsidR="009D52C4" w:rsidRPr="001E3A59">
        <w:rPr>
          <w:b/>
          <w:bCs/>
          <w:color w:val="auto"/>
        </w:rPr>
        <w:t xml:space="preserve"> del Dipartimento Infrastrutture</w:t>
      </w:r>
      <w:r w:rsidRPr="001E3A59">
        <w:rPr>
          <w:b/>
          <w:bCs/>
        </w:rPr>
        <w:t>:</w:t>
      </w:r>
      <w:r w:rsidRPr="001E3A59">
        <w:rPr>
          <w:b/>
        </w:rPr>
        <w:t xml:space="preserve"> </w:t>
      </w:r>
    </w:p>
    <w:p w14:paraId="5C1B066D" w14:textId="0AFB8DF6" w:rsidR="001E3A59" w:rsidRPr="001E3A59" w:rsidRDefault="00D915E9" w:rsidP="00BE3862">
      <w:pPr>
        <w:pStyle w:val="Paragrafoelenco"/>
        <w:numPr>
          <w:ilvl w:val="0"/>
          <w:numId w:val="42"/>
        </w:numPr>
        <w:ind w:left="567" w:right="2" w:hanging="425"/>
        <w:rPr>
          <w:color w:val="00B050"/>
        </w:rPr>
      </w:pPr>
      <w:hyperlink r:id="rId25" w:history="1">
        <w:r w:rsidR="00BE3862" w:rsidRPr="00BE3862">
          <w:rPr>
            <w:rStyle w:val="Collegamentoipertestuale"/>
            <w:rFonts w:ascii="Arial" w:hAnsi="Arial" w:cs="Arial"/>
            <w:color w:val="auto"/>
            <w:shd w:val="clear" w:color="auto" w:fill="FFFFFF"/>
          </w:rPr>
          <w:t>dipartimento.infrastrutture@certmail.regione.sicilia.it</w:t>
        </w:r>
      </w:hyperlink>
      <w:r w:rsidR="00BE3862" w:rsidRPr="00BE3862">
        <w:rPr>
          <w:rStyle w:val="Collegamentoipertestuale"/>
          <w:rFonts w:ascii="Arial" w:hAnsi="Arial" w:cs="Arial"/>
          <w:color w:val="auto"/>
          <w:shd w:val="clear" w:color="auto" w:fill="FFFFFF"/>
        </w:rPr>
        <w:t xml:space="preserve"> </w:t>
      </w:r>
    </w:p>
    <w:p w14:paraId="3E0414F5" w14:textId="77777777" w:rsidR="00F5710C" w:rsidRDefault="00F5710C" w:rsidP="00264BB7">
      <w:pPr>
        <w:ind w:left="0" w:right="2" w:firstLine="0"/>
      </w:pPr>
    </w:p>
    <w:p w14:paraId="46DEA643" w14:textId="6493321E" w:rsidR="00B634DB" w:rsidRPr="00DC4A34" w:rsidRDefault="00260A4C" w:rsidP="009D32BA">
      <w:pPr>
        <w:pStyle w:val="Titolo2"/>
        <w:tabs>
          <w:tab w:val="left" w:pos="567"/>
        </w:tabs>
        <w:jc w:val="both"/>
        <w:rPr>
          <w:b w:val="0"/>
          <w:color w:val="44546A" w:themeColor="text2"/>
          <w:sz w:val="26"/>
          <w:szCs w:val="26"/>
        </w:rPr>
      </w:pPr>
      <w:bookmarkStart w:id="35" w:name="_Toc15920302"/>
      <w:r w:rsidRPr="00DC4A34">
        <w:rPr>
          <w:b w:val="0"/>
          <w:color w:val="44546A" w:themeColor="text2"/>
          <w:sz w:val="26"/>
          <w:szCs w:val="26"/>
        </w:rPr>
        <w:t>6.6   Rinvio</w:t>
      </w:r>
      <w:bookmarkEnd w:id="35"/>
      <w:r w:rsidRPr="00DC4A34">
        <w:rPr>
          <w:b w:val="0"/>
          <w:color w:val="44546A" w:themeColor="text2"/>
          <w:sz w:val="26"/>
          <w:szCs w:val="26"/>
        </w:rPr>
        <w:t xml:space="preserve"> </w:t>
      </w:r>
    </w:p>
    <w:p w14:paraId="669D400A" w14:textId="0403BA09" w:rsidR="00B634DB" w:rsidRPr="001E3A59" w:rsidRDefault="00260A4C" w:rsidP="001E3A59">
      <w:pPr>
        <w:ind w:left="567" w:right="2" w:firstLine="0"/>
        <w:rPr>
          <w:color w:val="auto"/>
        </w:rPr>
      </w:pPr>
      <w:r w:rsidRPr="001E3A59">
        <w:rPr>
          <w:color w:val="auto"/>
        </w:rPr>
        <w:t xml:space="preserve">Per quanto non espressamente previsto, si richiamano tutte le norme applicabili in materia, nonché le disposizioni impartite dall’UE.  </w:t>
      </w:r>
    </w:p>
    <w:p w14:paraId="7C816EC3" w14:textId="4D9042C4" w:rsidR="00B634DB" w:rsidRDefault="00260A4C" w:rsidP="009C26F4">
      <w:pPr>
        <w:spacing w:after="0" w:line="259" w:lineRule="auto"/>
        <w:ind w:left="360" w:right="0" w:firstLine="0"/>
      </w:pPr>
      <w:r>
        <w:t xml:space="preserve"> </w:t>
      </w:r>
    </w:p>
    <w:p w14:paraId="0C831C04" w14:textId="5D7B770E" w:rsidR="00B634DB" w:rsidRDefault="00DC4A34" w:rsidP="00C7174D">
      <w:pPr>
        <w:pStyle w:val="Titolo1"/>
        <w:numPr>
          <w:ilvl w:val="0"/>
          <w:numId w:val="43"/>
        </w:numPr>
        <w:ind w:left="284" w:hanging="284"/>
        <w:rPr>
          <w:b/>
          <w:color w:val="44546A" w:themeColor="text2"/>
          <w:sz w:val="28"/>
          <w:szCs w:val="28"/>
        </w:rPr>
      </w:pPr>
      <w:bookmarkStart w:id="36" w:name="_Toc15920303"/>
      <w:r>
        <w:rPr>
          <w:b/>
          <w:color w:val="44546A" w:themeColor="text2"/>
          <w:sz w:val="28"/>
          <w:szCs w:val="28"/>
        </w:rPr>
        <w:t>Allegati</w:t>
      </w:r>
      <w:bookmarkEnd w:id="36"/>
      <w:r w:rsidR="00260A4C" w:rsidRPr="00DC4A34">
        <w:rPr>
          <w:b/>
          <w:color w:val="44546A" w:themeColor="text2"/>
          <w:sz w:val="28"/>
          <w:szCs w:val="28"/>
        </w:rPr>
        <w:t xml:space="preserve">  </w:t>
      </w:r>
    </w:p>
    <w:p w14:paraId="089655F2" w14:textId="77777777" w:rsidR="00C804D5" w:rsidRDefault="00C804D5" w:rsidP="00C804D5"/>
    <w:p w14:paraId="471C1DDD" w14:textId="26660EFF" w:rsidR="00782F37" w:rsidRPr="00C7174D" w:rsidRDefault="00C804D5" w:rsidP="00C7174D">
      <w:pPr>
        <w:pStyle w:val="Default"/>
        <w:ind w:right="-562"/>
        <w:jc w:val="both"/>
        <w:rPr>
          <w:sz w:val="22"/>
          <w:szCs w:val="22"/>
        </w:rPr>
      </w:pPr>
      <w:r w:rsidRPr="00C7174D">
        <w:rPr>
          <w:color w:val="auto"/>
        </w:rPr>
        <w:t xml:space="preserve">Allegato 1: </w:t>
      </w:r>
      <w:r w:rsidR="00782F37" w:rsidRPr="00C7174D">
        <w:rPr>
          <w:bCs/>
          <w:sz w:val="22"/>
          <w:szCs w:val="22"/>
        </w:rPr>
        <w:t>DOMANDA DI AMMISSIONE ALLE AGEVOLAZIONI PO FESR SICILIA 2014-2020 - ASSE 4</w:t>
      </w:r>
      <w:r w:rsidR="00C7174D" w:rsidRPr="00C7174D">
        <w:rPr>
          <w:bCs/>
          <w:sz w:val="22"/>
          <w:szCs w:val="22"/>
        </w:rPr>
        <w:t xml:space="preserve"> - </w:t>
      </w:r>
      <w:r w:rsidR="00782F37" w:rsidRPr="00C7174D">
        <w:rPr>
          <w:bCs/>
          <w:sz w:val="22"/>
        </w:rPr>
        <w:t>Azione 4.6.2</w:t>
      </w:r>
    </w:p>
    <w:p w14:paraId="38DA9D41" w14:textId="7BF12822" w:rsidR="00782F37" w:rsidRPr="00C7174D" w:rsidRDefault="00C7174D" w:rsidP="00C7174D">
      <w:pPr>
        <w:widowControl w:val="0"/>
        <w:spacing w:before="24" w:after="0" w:line="240" w:lineRule="auto"/>
        <w:ind w:right="-562"/>
        <w:rPr>
          <w:spacing w:val="1"/>
          <w:position w:val="1"/>
          <w:szCs w:val="24"/>
        </w:rPr>
      </w:pPr>
      <w:r w:rsidRPr="00C7174D">
        <w:rPr>
          <w:spacing w:val="1"/>
          <w:position w:val="1"/>
          <w:szCs w:val="24"/>
        </w:rPr>
        <w:t xml:space="preserve">Allegato 2 a: </w:t>
      </w:r>
      <w:r>
        <w:rPr>
          <w:spacing w:val="1"/>
          <w:position w:val="1"/>
          <w:szCs w:val="24"/>
        </w:rPr>
        <w:t>E</w:t>
      </w:r>
      <w:r w:rsidR="00782F37" w:rsidRPr="00C7174D">
        <w:rPr>
          <w:spacing w:val="1"/>
          <w:position w:val="1"/>
          <w:szCs w:val="24"/>
        </w:rPr>
        <w:t xml:space="preserve">lenco autobus </w:t>
      </w:r>
      <w:r w:rsidRPr="00C7174D">
        <w:rPr>
          <w:spacing w:val="1"/>
          <w:position w:val="1"/>
          <w:szCs w:val="24"/>
        </w:rPr>
        <w:t>da rottamare</w:t>
      </w:r>
    </w:p>
    <w:p w14:paraId="4BB823A5" w14:textId="54B1E77C" w:rsidR="00C7174D" w:rsidRPr="00C7174D" w:rsidRDefault="00C7174D" w:rsidP="00C7174D">
      <w:pPr>
        <w:widowControl w:val="0"/>
        <w:spacing w:before="24" w:after="0" w:line="240" w:lineRule="auto"/>
        <w:ind w:right="-562"/>
        <w:rPr>
          <w:spacing w:val="1"/>
          <w:position w:val="1"/>
          <w:szCs w:val="24"/>
        </w:rPr>
      </w:pPr>
      <w:r w:rsidRPr="00C7174D">
        <w:rPr>
          <w:spacing w:val="1"/>
          <w:position w:val="1"/>
          <w:szCs w:val="24"/>
        </w:rPr>
        <w:t xml:space="preserve">Allegato 2 b: </w:t>
      </w:r>
      <w:r>
        <w:rPr>
          <w:spacing w:val="1"/>
          <w:position w:val="1"/>
          <w:szCs w:val="24"/>
        </w:rPr>
        <w:t>E</w:t>
      </w:r>
      <w:r w:rsidR="00782F37" w:rsidRPr="00C7174D">
        <w:rPr>
          <w:spacing w:val="1"/>
          <w:position w:val="1"/>
          <w:szCs w:val="24"/>
        </w:rPr>
        <w:t>lenco dei nuovi autobus per il rafforzamento e/o costituzione del parco mezzi</w:t>
      </w:r>
    </w:p>
    <w:p w14:paraId="1A5CD194" w14:textId="4959AB82" w:rsidR="00782F37" w:rsidRPr="00C7174D" w:rsidRDefault="00C7174D" w:rsidP="00C7174D">
      <w:pPr>
        <w:widowControl w:val="0"/>
        <w:spacing w:before="24" w:after="0" w:line="240" w:lineRule="auto"/>
        <w:ind w:right="-562"/>
        <w:rPr>
          <w:color w:val="auto"/>
          <w:sz w:val="23"/>
          <w:szCs w:val="23"/>
        </w:rPr>
      </w:pPr>
      <w:r w:rsidRPr="00C7174D">
        <w:rPr>
          <w:color w:val="auto"/>
          <w:sz w:val="23"/>
          <w:szCs w:val="23"/>
        </w:rPr>
        <w:t xml:space="preserve">Allegato 3: </w:t>
      </w:r>
      <w:r w:rsidR="00782F37" w:rsidRPr="00C7174D">
        <w:rPr>
          <w:color w:val="auto"/>
          <w:sz w:val="23"/>
          <w:szCs w:val="23"/>
        </w:rPr>
        <w:t xml:space="preserve"> </w:t>
      </w:r>
      <w:r w:rsidR="00782F37" w:rsidRPr="00C7174D">
        <w:rPr>
          <w:color w:val="auto"/>
          <w:szCs w:val="24"/>
        </w:rPr>
        <w:t xml:space="preserve">Formulario per la valutazione </w:t>
      </w:r>
    </w:p>
    <w:p w14:paraId="3EBB7740" w14:textId="77777777" w:rsidR="00782F37" w:rsidRPr="00C804D5" w:rsidRDefault="00782F37" w:rsidP="00C804D5">
      <w:pPr>
        <w:ind w:left="1134" w:right="2" w:hanging="1134"/>
        <w:rPr>
          <w:color w:val="auto"/>
        </w:rPr>
      </w:pPr>
    </w:p>
    <w:p w14:paraId="0A6BCE6E" w14:textId="77777777" w:rsidR="00C804D5" w:rsidRDefault="00C804D5" w:rsidP="00C804D5"/>
    <w:p w14:paraId="64DAF733" w14:textId="77777777" w:rsidR="00C804D5" w:rsidRDefault="00C804D5" w:rsidP="00C804D5"/>
    <w:p w14:paraId="3F4A43EE" w14:textId="77777777" w:rsidR="00C804D5" w:rsidRDefault="00C804D5" w:rsidP="00C804D5"/>
    <w:p w14:paraId="1F1CEA96" w14:textId="77777777" w:rsidR="00C804D5" w:rsidRDefault="00C804D5" w:rsidP="00C804D5"/>
    <w:p w14:paraId="33605043" w14:textId="2ABD0B93" w:rsidR="00462038" w:rsidRDefault="00462038">
      <w:pPr>
        <w:spacing w:after="160" w:line="259" w:lineRule="auto"/>
        <w:ind w:left="0" w:right="0" w:firstLine="0"/>
        <w:jc w:val="left"/>
      </w:pPr>
      <w:r>
        <w:br w:type="page"/>
      </w:r>
    </w:p>
    <w:p w14:paraId="07600226" w14:textId="77777777" w:rsidR="00C804D5" w:rsidRDefault="00C804D5" w:rsidP="00C804D5"/>
    <w:p w14:paraId="093F23EE" w14:textId="77777777" w:rsidR="00C804D5" w:rsidRDefault="00C804D5" w:rsidP="00C804D5"/>
    <w:p w14:paraId="6EFAAC30" w14:textId="4DDF549E" w:rsidR="00C804D5" w:rsidRPr="00C804D5" w:rsidRDefault="00C804D5" w:rsidP="00C804D5">
      <w:r>
        <w:rPr>
          <w:noProof/>
          <w:sz w:val="22"/>
        </w:rPr>
        <mc:AlternateContent>
          <mc:Choice Requires="wpg">
            <w:drawing>
              <wp:inline distT="0" distB="0" distL="0" distR="0" wp14:anchorId="0BBE19C7" wp14:editId="16EF9BBF">
                <wp:extent cx="6116956" cy="1135187"/>
                <wp:effectExtent l="0" t="0" r="0" b="0"/>
                <wp:docPr id="1" name="Group 84278"/>
                <wp:cNvGraphicFramePr/>
                <a:graphic xmlns:a="http://schemas.openxmlformats.org/drawingml/2006/main">
                  <a:graphicData uri="http://schemas.microsoft.com/office/word/2010/wordprocessingGroup">
                    <wpg:wgp>
                      <wpg:cNvGrpSpPr/>
                      <wpg:grpSpPr>
                        <a:xfrm>
                          <a:off x="0" y="0"/>
                          <a:ext cx="6213425" cy="1182314"/>
                          <a:chOff x="0" y="0"/>
                          <a:chExt cx="6213425" cy="1182314"/>
                        </a:xfrm>
                      </wpg:grpSpPr>
                      <pic:pic xmlns:pic="http://schemas.openxmlformats.org/drawingml/2006/picture">
                        <pic:nvPicPr>
                          <pic:cNvPr id="2" name="Picture 7"/>
                          <pic:cNvPicPr/>
                        </pic:nvPicPr>
                        <pic:blipFill>
                          <a:blip r:embed="rId8"/>
                          <a:stretch>
                            <a:fillRect/>
                          </a:stretch>
                        </pic:blipFill>
                        <pic:spPr>
                          <a:xfrm>
                            <a:off x="4906772" y="109220"/>
                            <a:ext cx="1101090" cy="514350"/>
                          </a:xfrm>
                          <a:prstGeom prst="rect">
                            <a:avLst/>
                          </a:prstGeom>
                        </pic:spPr>
                      </pic:pic>
                      <wps:wsp>
                        <wps:cNvPr id="3" name="Rectangle 8"/>
                        <wps:cNvSpPr/>
                        <wps:spPr>
                          <a:xfrm>
                            <a:off x="1283462" y="582167"/>
                            <a:ext cx="42144" cy="189937"/>
                          </a:xfrm>
                          <a:prstGeom prst="rect">
                            <a:avLst/>
                          </a:prstGeom>
                          <a:ln>
                            <a:noFill/>
                          </a:ln>
                        </wps:spPr>
                        <wps:txbx>
                          <w:txbxContent>
                            <w:p w14:paraId="21AC9511" w14:textId="77777777" w:rsidR="006A020E" w:rsidRDefault="006A020E" w:rsidP="00C804D5">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4" name="Rectangle 9"/>
                        <wps:cNvSpPr/>
                        <wps:spPr>
                          <a:xfrm>
                            <a:off x="2791079" y="661669"/>
                            <a:ext cx="42143" cy="189937"/>
                          </a:xfrm>
                          <a:prstGeom prst="rect">
                            <a:avLst/>
                          </a:prstGeom>
                          <a:ln>
                            <a:noFill/>
                          </a:ln>
                        </wps:spPr>
                        <wps:txbx>
                          <w:txbxContent>
                            <w:p w14:paraId="39C22A60" w14:textId="77777777" w:rsidR="006A020E" w:rsidRDefault="006A020E" w:rsidP="00C804D5">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 name="Rectangle 10"/>
                        <wps:cNvSpPr/>
                        <wps:spPr>
                          <a:xfrm>
                            <a:off x="4359529" y="551687"/>
                            <a:ext cx="42143" cy="189937"/>
                          </a:xfrm>
                          <a:prstGeom prst="rect">
                            <a:avLst/>
                          </a:prstGeom>
                          <a:ln>
                            <a:noFill/>
                          </a:ln>
                        </wps:spPr>
                        <wps:txbx>
                          <w:txbxContent>
                            <w:p w14:paraId="03E92C82" w14:textId="77777777" w:rsidR="006A020E" w:rsidRDefault="006A020E" w:rsidP="00C804D5">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 name="Rectangle 11"/>
                        <wps:cNvSpPr/>
                        <wps:spPr>
                          <a:xfrm>
                            <a:off x="5463287" y="32003"/>
                            <a:ext cx="42143" cy="189937"/>
                          </a:xfrm>
                          <a:prstGeom prst="rect">
                            <a:avLst/>
                          </a:prstGeom>
                          <a:ln>
                            <a:noFill/>
                          </a:ln>
                        </wps:spPr>
                        <wps:txbx>
                          <w:txbxContent>
                            <w:p w14:paraId="4561EDE9" w14:textId="77777777" w:rsidR="006A020E" w:rsidRDefault="006A020E" w:rsidP="00C804D5">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2" name="Shape 110487"/>
                        <wps:cNvSpPr/>
                        <wps:spPr>
                          <a:xfrm>
                            <a:off x="0" y="0"/>
                            <a:ext cx="1618742" cy="9144"/>
                          </a:xfrm>
                          <a:custGeom>
                            <a:avLst/>
                            <a:gdLst/>
                            <a:ahLst/>
                            <a:cxnLst/>
                            <a:rect l="0" t="0" r="0" b="0"/>
                            <a:pathLst>
                              <a:path w="1618742" h="9144">
                                <a:moveTo>
                                  <a:pt x="0" y="0"/>
                                </a:moveTo>
                                <a:lnTo>
                                  <a:pt x="1618742" y="0"/>
                                </a:lnTo>
                                <a:lnTo>
                                  <a:pt x="16187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10488"/>
                        <wps:cNvSpPr/>
                        <wps:spPr>
                          <a:xfrm>
                            <a:off x="16187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10489"/>
                        <wps:cNvSpPr/>
                        <wps:spPr>
                          <a:xfrm>
                            <a:off x="1624838" y="0"/>
                            <a:ext cx="1650746" cy="9144"/>
                          </a:xfrm>
                          <a:custGeom>
                            <a:avLst/>
                            <a:gdLst/>
                            <a:ahLst/>
                            <a:cxnLst/>
                            <a:rect l="0" t="0" r="0" b="0"/>
                            <a:pathLst>
                              <a:path w="1650746" h="9144">
                                <a:moveTo>
                                  <a:pt x="0" y="0"/>
                                </a:moveTo>
                                <a:lnTo>
                                  <a:pt x="1650746" y="0"/>
                                </a:lnTo>
                                <a:lnTo>
                                  <a:pt x="1650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10490"/>
                        <wps:cNvSpPr/>
                        <wps:spPr>
                          <a:xfrm>
                            <a:off x="327571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10491"/>
                        <wps:cNvSpPr/>
                        <wps:spPr>
                          <a:xfrm>
                            <a:off x="3281807" y="0"/>
                            <a:ext cx="1525778" cy="9144"/>
                          </a:xfrm>
                          <a:custGeom>
                            <a:avLst/>
                            <a:gdLst/>
                            <a:ahLst/>
                            <a:cxnLst/>
                            <a:rect l="0" t="0" r="0" b="0"/>
                            <a:pathLst>
                              <a:path w="1525778" h="9144">
                                <a:moveTo>
                                  <a:pt x="0" y="0"/>
                                </a:moveTo>
                                <a:lnTo>
                                  <a:pt x="1525778" y="0"/>
                                </a:lnTo>
                                <a:lnTo>
                                  <a:pt x="15257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10492"/>
                        <wps:cNvSpPr/>
                        <wps:spPr>
                          <a:xfrm>
                            <a:off x="48075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10493"/>
                        <wps:cNvSpPr/>
                        <wps:spPr>
                          <a:xfrm>
                            <a:off x="4813681" y="0"/>
                            <a:ext cx="1303274" cy="9144"/>
                          </a:xfrm>
                          <a:custGeom>
                            <a:avLst/>
                            <a:gdLst/>
                            <a:ahLst/>
                            <a:cxnLst/>
                            <a:rect l="0" t="0" r="0" b="0"/>
                            <a:pathLst>
                              <a:path w="1303274" h="9144">
                                <a:moveTo>
                                  <a:pt x="0" y="0"/>
                                </a:moveTo>
                                <a:lnTo>
                                  <a:pt x="1303274" y="0"/>
                                </a:lnTo>
                                <a:lnTo>
                                  <a:pt x="1303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56" name="Rectangle 19"/>
                        <wps:cNvSpPr/>
                        <wps:spPr>
                          <a:xfrm>
                            <a:off x="276149" y="807973"/>
                            <a:ext cx="1419088" cy="189937"/>
                          </a:xfrm>
                          <a:prstGeom prst="rect">
                            <a:avLst/>
                          </a:prstGeom>
                          <a:ln>
                            <a:noFill/>
                          </a:ln>
                        </wps:spPr>
                        <wps:txbx>
                          <w:txbxContent>
                            <w:p w14:paraId="2D001D9D" w14:textId="77777777" w:rsidR="006A020E" w:rsidRDefault="006A020E" w:rsidP="00C804D5">
                              <w:pPr>
                                <w:spacing w:after="160" w:line="259" w:lineRule="auto"/>
                                <w:ind w:left="0" w:right="0" w:firstLine="0"/>
                                <w:jc w:val="left"/>
                              </w:pPr>
                              <w:r>
                                <w:rPr>
                                  <w:b/>
                                  <w:sz w:val="22"/>
                                </w:rPr>
                                <w:t>UNIONE EUROPEA</w:t>
                              </w:r>
                            </w:p>
                          </w:txbxContent>
                        </wps:txbx>
                        <wps:bodyPr horzOverflow="overflow" vert="horz" lIns="0" tIns="0" rIns="0" bIns="0" rtlCol="0">
                          <a:noAutofit/>
                        </wps:bodyPr>
                      </wps:wsp>
                      <wps:wsp>
                        <wps:cNvPr id="84257" name="Rectangle 20"/>
                        <wps:cNvSpPr/>
                        <wps:spPr>
                          <a:xfrm>
                            <a:off x="1342898" y="807973"/>
                            <a:ext cx="42144" cy="189937"/>
                          </a:xfrm>
                          <a:prstGeom prst="rect">
                            <a:avLst/>
                          </a:prstGeom>
                          <a:ln>
                            <a:noFill/>
                          </a:ln>
                        </wps:spPr>
                        <wps:txbx>
                          <w:txbxContent>
                            <w:p w14:paraId="6ADA4B68" w14:textId="77777777" w:rsidR="006A020E" w:rsidRDefault="006A020E" w:rsidP="00C804D5">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84258" name="Rectangle 21"/>
                        <wps:cNvSpPr/>
                        <wps:spPr>
                          <a:xfrm>
                            <a:off x="670814" y="992377"/>
                            <a:ext cx="368478" cy="189937"/>
                          </a:xfrm>
                          <a:prstGeom prst="rect">
                            <a:avLst/>
                          </a:prstGeom>
                          <a:ln>
                            <a:noFill/>
                          </a:ln>
                        </wps:spPr>
                        <wps:txbx>
                          <w:txbxContent>
                            <w:p w14:paraId="3534A7C7" w14:textId="77777777" w:rsidR="006A020E" w:rsidRDefault="006A020E" w:rsidP="00C804D5">
                              <w:pPr>
                                <w:spacing w:after="160" w:line="259" w:lineRule="auto"/>
                                <w:ind w:left="0" w:right="0" w:firstLine="0"/>
                                <w:jc w:val="left"/>
                              </w:pPr>
                              <w:r>
                                <w:rPr>
                                  <w:b/>
                                  <w:sz w:val="22"/>
                                </w:rPr>
                                <w:t>FESR</w:t>
                              </w:r>
                            </w:p>
                          </w:txbxContent>
                        </wps:txbx>
                        <wps:bodyPr horzOverflow="overflow" vert="horz" lIns="0" tIns="0" rIns="0" bIns="0" rtlCol="0">
                          <a:noAutofit/>
                        </wps:bodyPr>
                      </wps:wsp>
                      <wps:wsp>
                        <wps:cNvPr id="84259" name="Rectangle 22"/>
                        <wps:cNvSpPr/>
                        <wps:spPr>
                          <a:xfrm>
                            <a:off x="948182" y="992377"/>
                            <a:ext cx="42144" cy="189937"/>
                          </a:xfrm>
                          <a:prstGeom prst="rect">
                            <a:avLst/>
                          </a:prstGeom>
                          <a:ln>
                            <a:noFill/>
                          </a:ln>
                        </wps:spPr>
                        <wps:txbx>
                          <w:txbxContent>
                            <w:p w14:paraId="0EE497B5" w14:textId="77777777" w:rsidR="006A020E" w:rsidRDefault="006A020E" w:rsidP="00C804D5">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84260" name="Rectangle 23"/>
                        <wps:cNvSpPr/>
                        <wps:spPr>
                          <a:xfrm>
                            <a:off x="1795526" y="807973"/>
                            <a:ext cx="1005669" cy="189937"/>
                          </a:xfrm>
                          <a:prstGeom prst="rect">
                            <a:avLst/>
                          </a:prstGeom>
                          <a:ln>
                            <a:noFill/>
                          </a:ln>
                        </wps:spPr>
                        <wps:txbx>
                          <w:txbxContent>
                            <w:p w14:paraId="7F64C425" w14:textId="77777777" w:rsidR="006A020E" w:rsidRDefault="006A020E" w:rsidP="00C804D5">
                              <w:pPr>
                                <w:spacing w:after="160" w:line="259" w:lineRule="auto"/>
                                <w:ind w:left="0" w:right="0" w:firstLine="0"/>
                                <w:jc w:val="left"/>
                              </w:pPr>
                              <w:r>
                                <w:rPr>
                                  <w:b/>
                                  <w:sz w:val="22"/>
                                </w:rPr>
                                <w:t xml:space="preserve">REPUBBLICA </w:t>
                              </w:r>
                            </w:p>
                          </w:txbxContent>
                        </wps:txbx>
                        <wps:bodyPr horzOverflow="overflow" vert="horz" lIns="0" tIns="0" rIns="0" bIns="0" rtlCol="0">
                          <a:noAutofit/>
                        </wps:bodyPr>
                      </wps:wsp>
                      <wps:wsp>
                        <wps:cNvPr id="84261" name="Rectangle 24"/>
                        <wps:cNvSpPr/>
                        <wps:spPr>
                          <a:xfrm>
                            <a:off x="2551811" y="807973"/>
                            <a:ext cx="730802" cy="189937"/>
                          </a:xfrm>
                          <a:prstGeom prst="rect">
                            <a:avLst/>
                          </a:prstGeom>
                          <a:ln>
                            <a:noFill/>
                          </a:ln>
                        </wps:spPr>
                        <wps:txbx>
                          <w:txbxContent>
                            <w:p w14:paraId="595E62CA" w14:textId="77777777" w:rsidR="006A020E" w:rsidRDefault="006A020E" w:rsidP="00C804D5">
                              <w:pPr>
                                <w:spacing w:after="160" w:line="259" w:lineRule="auto"/>
                                <w:ind w:left="0" w:right="0" w:firstLine="0"/>
                                <w:jc w:val="left"/>
                              </w:pPr>
                              <w:r>
                                <w:rPr>
                                  <w:b/>
                                  <w:sz w:val="22"/>
                                </w:rPr>
                                <w:t>ITALIANA</w:t>
                              </w:r>
                            </w:p>
                          </w:txbxContent>
                        </wps:txbx>
                        <wps:bodyPr horzOverflow="overflow" vert="horz" lIns="0" tIns="0" rIns="0" bIns="0" rtlCol="0">
                          <a:noAutofit/>
                        </wps:bodyPr>
                      </wps:wsp>
                      <wps:wsp>
                        <wps:cNvPr id="84262" name="Rectangle 25"/>
                        <wps:cNvSpPr/>
                        <wps:spPr>
                          <a:xfrm>
                            <a:off x="3100451" y="807973"/>
                            <a:ext cx="42143" cy="189937"/>
                          </a:xfrm>
                          <a:prstGeom prst="rect">
                            <a:avLst/>
                          </a:prstGeom>
                          <a:ln>
                            <a:noFill/>
                          </a:ln>
                        </wps:spPr>
                        <wps:txbx>
                          <w:txbxContent>
                            <w:p w14:paraId="59751E5E" w14:textId="77777777" w:rsidR="006A020E" w:rsidRDefault="006A020E" w:rsidP="00C804D5">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84263" name="Rectangle 26"/>
                        <wps:cNvSpPr/>
                        <wps:spPr>
                          <a:xfrm>
                            <a:off x="3778885" y="807973"/>
                            <a:ext cx="744788" cy="189937"/>
                          </a:xfrm>
                          <a:prstGeom prst="rect">
                            <a:avLst/>
                          </a:prstGeom>
                          <a:ln>
                            <a:noFill/>
                          </a:ln>
                        </wps:spPr>
                        <wps:txbx>
                          <w:txbxContent>
                            <w:p w14:paraId="0AB26F86" w14:textId="77777777" w:rsidR="006A020E" w:rsidRDefault="006A020E" w:rsidP="00C804D5">
                              <w:pPr>
                                <w:spacing w:after="160" w:line="259" w:lineRule="auto"/>
                                <w:ind w:left="0" w:right="0" w:firstLine="0"/>
                                <w:jc w:val="left"/>
                              </w:pPr>
                              <w:r>
                                <w:rPr>
                                  <w:b/>
                                  <w:sz w:val="22"/>
                                </w:rPr>
                                <w:t xml:space="preserve">REGIONE </w:t>
                              </w:r>
                            </w:p>
                          </w:txbxContent>
                        </wps:txbx>
                        <wps:bodyPr horzOverflow="overflow" vert="horz" lIns="0" tIns="0" rIns="0" bIns="0" rtlCol="0">
                          <a:noAutofit/>
                        </wps:bodyPr>
                      </wps:wsp>
                      <wps:wsp>
                        <wps:cNvPr id="84264" name="Rectangle 27"/>
                        <wps:cNvSpPr/>
                        <wps:spPr>
                          <a:xfrm>
                            <a:off x="4338193" y="807973"/>
                            <a:ext cx="42143" cy="189937"/>
                          </a:xfrm>
                          <a:prstGeom prst="rect">
                            <a:avLst/>
                          </a:prstGeom>
                          <a:ln>
                            <a:noFill/>
                          </a:ln>
                        </wps:spPr>
                        <wps:txbx>
                          <w:txbxContent>
                            <w:p w14:paraId="478695E4" w14:textId="77777777" w:rsidR="006A020E" w:rsidRDefault="006A020E" w:rsidP="00C804D5">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84265" name="Rectangle 28"/>
                        <wps:cNvSpPr/>
                        <wps:spPr>
                          <a:xfrm>
                            <a:off x="3757549" y="992377"/>
                            <a:ext cx="761384" cy="189937"/>
                          </a:xfrm>
                          <a:prstGeom prst="rect">
                            <a:avLst/>
                          </a:prstGeom>
                          <a:ln>
                            <a:noFill/>
                          </a:ln>
                        </wps:spPr>
                        <wps:txbx>
                          <w:txbxContent>
                            <w:p w14:paraId="26FA51B9" w14:textId="77777777" w:rsidR="006A020E" w:rsidRDefault="006A020E" w:rsidP="00C804D5">
                              <w:pPr>
                                <w:spacing w:after="160" w:line="259" w:lineRule="auto"/>
                                <w:ind w:left="0" w:right="0" w:firstLine="0"/>
                                <w:jc w:val="left"/>
                              </w:pPr>
                              <w:r>
                                <w:rPr>
                                  <w:b/>
                                  <w:sz w:val="22"/>
                                </w:rPr>
                                <w:t>SICILIANA</w:t>
                              </w:r>
                            </w:p>
                          </w:txbxContent>
                        </wps:txbx>
                        <wps:bodyPr horzOverflow="overflow" vert="horz" lIns="0" tIns="0" rIns="0" bIns="0" rtlCol="0">
                          <a:noAutofit/>
                        </wps:bodyPr>
                      </wps:wsp>
                      <wps:wsp>
                        <wps:cNvPr id="84266" name="Rectangle 29"/>
                        <wps:cNvSpPr/>
                        <wps:spPr>
                          <a:xfrm>
                            <a:off x="4329049" y="992377"/>
                            <a:ext cx="42143" cy="189937"/>
                          </a:xfrm>
                          <a:prstGeom prst="rect">
                            <a:avLst/>
                          </a:prstGeom>
                          <a:ln>
                            <a:noFill/>
                          </a:ln>
                        </wps:spPr>
                        <wps:txbx>
                          <w:txbxContent>
                            <w:p w14:paraId="54DAEAB4" w14:textId="77777777" w:rsidR="006A020E" w:rsidRDefault="006A020E" w:rsidP="00C804D5">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84267" name="Rectangle 30"/>
                        <wps:cNvSpPr/>
                        <wps:spPr>
                          <a:xfrm>
                            <a:off x="5010277" y="807973"/>
                            <a:ext cx="1203148" cy="189937"/>
                          </a:xfrm>
                          <a:prstGeom prst="rect">
                            <a:avLst/>
                          </a:prstGeom>
                          <a:ln>
                            <a:noFill/>
                          </a:ln>
                        </wps:spPr>
                        <wps:txbx>
                          <w:txbxContent>
                            <w:p w14:paraId="3979E7F7" w14:textId="77777777" w:rsidR="006A020E" w:rsidRDefault="006A020E" w:rsidP="00C804D5">
                              <w:pPr>
                                <w:spacing w:after="160" w:line="259" w:lineRule="auto"/>
                                <w:ind w:left="0" w:right="0" w:firstLine="0"/>
                                <w:jc w:val="left"/>
                              </w:pPr>
                              <w:r>
                                <w:rPr>
                                  <w:b/>
                                  <w:sz w:val="22"/>
                                </w:rPr>
                                <w:t>PO FESR SICILIA</w:t>
                              </w:r>
                            </w:p>
                          </w:txbxContent>
                        </wps:txbx>
                        <wps:bodyPr horzOverflow="overflow" vert="horz" lIns="0" tIns="0" rIns="0" bIns="0" rtlCol="0">
                          <a:noAutofit/>
                        </wps:bodyPr>
                      </wps:wsp>
                      <wps:wsp>
                        <wps:cNvPr id="84268" name="Rectangle 31"/>
                        <wps:cNvSpPr/>
                        <wps:spPr>
                          <a:xfrm>
                            <a:off x="5914390" y="807973"/>
                            <a:ext cx="42144" cy="189937"/>
                          </a:xfrm>
                          <a:prstGeom prst="rect">
                            <a:avLst/>
                          </a:prstGeom>
                          <a:ln>
                            <a:noFill/>
                          </a:ln>
                        </wps:spPr>
                        <wps:txbx>
                          <w:txbxContent>
                            <w:p w14:paraId="5A32F306" w14:textId="77777777" w:rsidR="006A020E" w:rsidRDefault="006A020E" w:rsidP="00C804D5">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84269" name="Rectangle 32"/>
                        <wps:cNvSpPr/>
                        <wps:spPr>
                          <a:xfrm>
                            <a:off x="5158106" y="992377"/>
                            <a:ext cx="377988" cy="189937"/>
                          </a:xfrm>
                          <a:prstGeom prst="rect">
                            <a:avLst/>
                          </a:prstGeom>
                          <a:ln>
                            <a:noFill/>
                          </a:ln>
                        </wps:spPr>
                        <wps:txbx>
                          <w:txbxContent>
                            <w:p w14:paraId="37025055" w14:textId="77777777" w:rsidR="006A020E" w:rsidRDefault="006A020E" w:rsidP="00C804D5">
                              <w:pPr>
                                <w:spacing w:after="160" w:line="259" w:lineRule="auto"/>
                                <w:ind w:left="0" w:right="0" w:firstLine="0"/>
                                <w:jc w:val="left"/>
                              </w:pPr>
                              <w:r>
                                <w:rPr>
                                  <w:b/>
                                  <w:sz w:val="22"/>
                                </w:rPr>
                                <w:t>2014</w:t>
                              </w:r>
                            </w:p>
                          </w:txbxContent>
                        </wps:txbx>
                        <wps:bodyPr horzOverflow="overflow" vert="horz" lIns="0" tIns="0" rIns="0" bIns="0" rtlCol="0">
                          <a:noAutofit/>
                        </wps:bodyPr>
                      </wps:wsp>
                      <wps:wsp>
                        <wps:cNvPr id="84270" name="Rectangle 33"/>
                        <wps:cNvSpPr/>
                        <wps:spPr>
                          <a:xfrm>
                            <a:off x="5443474" y="992377"/>
                            <a:ext cx="57062" cy="189937"/>
                          </a:xfrm>
                          <a:prstGeom prst="rect">
                            <a:avLst/>
                          </a:prstGeom>
                          <a:ln>
                            <a:noFill/>
                          </a:ln>
                        </wps:spPr>
                        <wps:txbx>
                          <w:txbxContent>
                            <w:p w14:paraId="54F7B9C2" w14:textId="77777777" w:rsidR="006A020E" w:rsidRDefault="006A020E" w:rsidP="00C804D5">
                              <w:pPr>
                                <w:spacing w:after="160" w:line="259" w:lineRule="auto"/>
                                <w:ind w:left="0" w:right="0" w:firstLine="0"/>
                                <w:jc w:val="left"/>
                              </w:pPr>
                              <w:r>
                                <w:rPr>
                                  <w:b/>
                                  <w:sz w:val="22"/>
                                </w:rPr>
                                <w:t>-</w:t>
                              </w:r>
                            </w:p>
                          </w:txbxContent>
                        </wps:txbx>
                        <wps:bodyPr horzOverflow="overflow" vert="horz" lIns="0" tIns="0" rIns="0" bIns="0" rtlCol="0">
                          <a:noAutofit/>
                        </wps:bodyPr>
                      </wps:wsp>
                      <wps:wsp>
                        <wps:cNvPr id="84271" name="Rectangle 34"/>
                        <wps:cNvSpPr/>
                        <wps:spPr>
                          <a:xfrm>
                            <a:off x="5484622" y="992377"/>
                            <a:ext cx="377988" cy="189937"/>
                          </a:xfrm>
                          <a:prstGeom prst="rect">
                            <a:avLst/>
                          </a:prstGeom>
                          <a:ln>
                            <a:noFill/>
                          </a:ln>
                        </wps:spPr>
                        <wps:txbx>
                          <w:txbxContent>
                            <w:p w14:paraId="537C7194" w14:textId="77777777" w:rsidR="006A020E" w:rsidRDefault="006A020E" w:rsidP="00C804D5">
                              <w:pPr>
                                <w:spacing w:after="160" w:line="259" w:lineRule="auto"/>
                                <w:ind w:left="0" w:right="0" w:firstLine="0"/>
                                <w:jc w:val="left"/>
                              </w:pPr>
                              <w:r>
                                <w:rPr>
                                  <w:b/>
                                  <w:sz w:val="22"/>
                                </w:rPr>
                                <w:t>2020</w:t>
                              </w:r>
                            </w:p>
                          </w:txbxContent>
                        </wps:txbx>
                        <wps:bodyPr horzOverflow="overflow" vert="horz" lIns="0" tIns="0" rIns="0" bIns="0" rtlCol="0">
                          <a:noAutofit/>
                        </wps:bodyPr>
                      </wps:wsp>
                      <wps:wsp>
                        <wps:cNvPr id="84272" name="Rectangle 35"/>
                        <wps:cNvSpPr/>
                        <wps:spPr>
                          <a:xfrm>
                            <a:off x="5768087" y="992377"/>
                            <a:ext cx="42143" cy="189937"/>
                          </a:xfrm>
                          <a:prstGeom prst="rect">
                            <a:avLst/>
                          </a:prstGeom>
                          <a:ln>
                            <a:noFill/>
                          </a:ln>
                        </wps:spPr>
                        <wps:txbx>
                          <w:txbxContent>
                            <w:p w14:paraId="683F6AFE" w14:textId="77777777" w:rsidR="006A020E" w:rsidRDefault="006A020E" w:rsidP="00C804D5">
                              <w:pPr>
                                <w:spacing w:after="160" w:line="259" w:lineRule="auto"/>
                                <w:ind w:left="0" w:right="0" w:firstLine="0"/>
                                <w:jc w:val="left"/>
                              </w:pPr>
                              <w:r>
                                <w:rPr>
                                  <w:b/>
                                  <w:sz w:val="22"/>
                                </w:rPr>
                                <w:t xml:space="preserve"> </w:t>
                              </w:r>
                            </w:p>
                          </w:txbxContent>
                        </wps:txbx>
                        <wps:bodyPr horzOverflow="overflow" vert="horz" lIns="0" tIns="0" rIns="0" bIns="0" rtlCol="0">
                          <a:noAutofit/>
                        </wps:bodyPr>
                      </wps:wsp>
                      <pic:pic xmlns:pic="http://schemas.openxmlformats.org/drawingml/2006/picture">
                        <pic:nvPicPr>
                          <pic:cNvPr id="84273" name="Picture 45"/>
                          <pic:cNvPicPr/>
                        </pic:nvPicPr>
                        <pic:blipFill>
                          <a:blip r:embed="rId9"/>
                          <a:stretch>
                            <a:fillRect/>
                          </a:stretch>
                        </pic:blipFill>
                        <pic:spPr>
                          <a:xfrm>
                            <a:off x="361442" y="86614"/>
                            <a:ext cx="922655" cy="601345"/>
                          </a:xfrm>
                          <a:prstGeom prst="rect">
                            <a:avLst/>
                          </a:prstGeom>
                        </pic:spPr>
                      </pic:pic>
                      <pic:pic xmlns:pic="http://schemas.openxmlformats.org/drawingml/2006/picture">
                        <pic:nvPicPr>
                          <pic:cNvPr id="84274" name="Picture 47"/>
                          <pic:cNvPicPr/>
                        </pic:nvPicPr>
                        <pic:blipFill>
                          <a:blip r:embed="rId10"/>
                          <a:stretch>
                            <a:fillRect/>
                          </a:stretch>
                        </pic:blipFill>
                        <pic:spPr>
                          <a:xfrm>
                            <a:off x="2130171" y="6349"/>
                            <a:ext cx="652145" cy="762000"/>
                          </a:xfrm>
                          <a:prstGeom prst="rect">
                            <a:avLst/>
                          </a:prstGeom>
                        </pic:spPr>
                      </pic:pic>
                      <pic:pic xmlns:pic="http://schemas.openxmlformats.org/drawingml/2006/picture">
                        <pic:nvPicPr>
                          <pic:cNvPr id="84275" name="Picture 49"/>
                          <pic:cNvPicPr/>
                        </pic:nvPicPr>
                        <pic:blipFill>
                          <a:blip r:embed="rId11"/>
                          <a:stretch>
                            <a:fillRect/>
                          </a:stretch>
                        </pic:blipFill>
                        <pic:spPr>
                          <a:xfrm>
                            <a:off x="3749421" y="6350"/>
                            <a:ext cx="609600" cy="652145"/>
                          </a:xfrm>
                          <a:prstGeom prst="rect">
                            <a:avLst/>
                          </a:prstGeom>
                        </pic:spPr>
                      </pic:pic>
                    </wpg:wgp>
                  </a:graphicData>
                </a:graphic>
              </wp:inline>
            </w:drawing>
          </mc:Choice>
          <mc:Fallback>
            <w:pict>
              <v:group w14:anchorId="0BBE19C7" id="_x0000_s1059" style="width:481.65pt;height:89.4pt;mso-position-horizontal-relative:char;mso-position-vertical-relative:line" coordsize="62134,118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">
                <v:shape id="Picture 7" o:spid="_x0000_s1060" type="#_x0000_t75" style="position:absolute;left:49067;top:1092;width:11011;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ItFe8AAAA2gAAAA8AAABkcnMvZG93bnJldi54bWxEj8EKwjAQRO+C/xBW8KapCmJro4ggeG31&#10;A5ZmbYvNpjax1r83guBxmJk3TLofTCN66lxtWcFiHoEgLqyuuVRwvZxmGxDOI2tsLJOCNznY78aj&#10;FBNtX5xRn/tSBAi7BBVU3reJlK6oyKCb25Y4eDfbGfRBdqXUHb4C3DRyGUVrabDmsFBhS8eKinv+&#10;NAqimLJn/DifFjw0eYnxfZW1V6Wmk+GwBeFp8P/wr33WCpbwvRJugNx9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YCLRXvAAAANoAAAAPAAAAAAAAAAAAAAAAAJ8CAABkcnMv&#10;ZG93bnJldi54bWxQSwUGAAAAAAQABAD3AAAAiAMAAAAA&#10;">
                  <v:imagedata r:id="rId12" o:title=""/>
                </v:shape>
                <v:rect id="Rectangle 8" o:spid="_x0000_s1061" style="position:absolute;left:12834;top:582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21AC9511" w14:textId="77777777" w:rsidR="006A020E" w:rsidRDefault="006A020E" w:rsidP="00C804D5">
                        <w:pPr>
                          <w:spacing w:after="160" w:line="259" w:lineRule="auto"/>
                          <w:ind w:left="0" w:right="0" w:firstLine="0"/>
                          <w:jc w:val="left"/>
                        </w:pPr>
                        <w:r>
                          <w:rPr>
                            <w:sz w:val="22"/>
                          </w:rPr>
                          <w:t xml:space="preserve"> </w:t>
                        </w:r>
                      </w:p>
                    </w:txbxContent>
                  </v:textbox>
                </v:rect>
                <v:rect id="Rectangle 9" o:spid="_x0000_s1062" style="position:absolute;left:27910;top:66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39C22A60" w14:textId="77777777" w:rsidR="006A020E" w:rsidRDefault="006A020E" w:rsidP="00C804D5">
                        <w:pPr>
                          <w:spacing w:after="160" w:line="259" w:lineRule="auto"/>
                          <w:ind w:left="0" w:right="0" w:firstLine="0"/>
                          <w:jc w:val="left"/>
                        </w:pPr>
                        <w:r>
                          <w:rPr>
                            <w:sz w:val="22"/>
                          </w:rPr>
                          <w:t xml:space="preserve"> </w:t>
                        </w:r>
                      </w:p>
                    </w:txbxContent>
                  </v:textbox>
                </v:rect>
                <v:rect id="Rectangle 10" o:spid="_x0000_s1063" style="position:absolute;left:43595;top:551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14:paraId="03E92C82" w14:textId="77777777" w:rsidR="006A020E" w:rsidRDefault="006A020E" w:rsidP="00C804D5">
                        <w:pPr>
                          <w:spacing w:after="160" w:line="259" w:lineRule="auto"/>
                          <w:ind w:left="0" w:right="0" w:firstLine="0"/>
                          <w:jc w:val="left"/>
                        </w:pPr>
                        <w:r>
                          <w:rPr>
                            <w:sz w:val="22"/>
                          </w:rPr>
                          <w:t xml:space="preserve"> </w:t>
                        </w:r>
                      </w:p>
                    </w:txbxContent>
                  </v:textbox>
                </v:rect>
                <v:rect id="Rectangle 11" o:spid="_x0000_s1064" style="position:absolute;left:54632;top:32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4561EDE9" w14:textId="77777777" w:rsidR="006A020E" w:rsidRDefault="006A020E" w:rsidP="00C804D5">
                        <w:pPr>
                          <w:spacing w:after="160" w:line="259" w:lineRule="auto"/>
                          <w:ind w:left="0" w:right="0" w:firstLine="0"/>
                          <w:jc w:val="left"/>
                        </w:pPr>
                        <w:r>
                          <w:rPr>
                            <w:sz w:val="22"/>
                          </w:rPr>
                          <w:t xml:space="preserve"> </w:t>
                        </w:r>
                      </w:p>
                    </w:txbxContent>
                  </v:textbox>
                </v:rect>
                <v:shape id="Shape 110487" o:spid="_x0000_s1065" style="position:absolute;width:16187;height:91;visibility:visible;mso-wrap-style:square;v-text-anchor:top" coordsize="16187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Ng8MA&#10;AADbAAAADwAAAGRycy9kb3ducmV2LnhtbERPTWvCQBC9C/0PyxS8iG4itIToJpRCadGL2lI9Dtkx&#10;ic3Oht1V03/vCoXe5vE+Z1kOphMXcr61rCCdJSCIK6tbrhV8fb5NMxA+IGvsLJOCX/JQFg+jJeba&#10;XnlLl12oRQxhn6OCJoQ+l9JXDRn0M9sTR+5oncEQoauldniN4aaT8yR5lgZbjg0N9vTaUPWzOxsF&#10;az65w+Fpe1xNON0k6T7bvH9nSo0fh5cFiEBD+Bf/uT90nD+H+y/x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3Ng8MAAADbAAAADwAAAAAAAAAAAAAAAACYAgAAZHJzL2Rv&#10;d25yZXYueG1sUEsFBgAAAAAEAAQA9QAAAIgDAAAAAA==&#10;" path="m,l1618742,r,9144l,9144,,e" fillcolor="black" stroked="f" strokeweight="0">
                  <v:stroke miterlimit="83231f" joinstyle="miter"/>
                  <v:path arrowok="t" textboxrect="0,0,1618742,9144"/>
                </v:shape>
                <v:shape id="Shape 110488" o:spid="_x0000_s1066" style="position:absolute;left:161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88sIA&#10;AADbAAAADwAAAGRycy9kb3ducmV2LnhtbERPTWvCQBC9F/wPywi9NRttaSW6ihYKoSC00YPHMTsm&#10;wexs3F1N+u+7QqG3ebzPWawG04obOd9YVjBJUhDEpdUNVwr2u4+nGQgfkDW2lknBD3lYLUcPC8y0&#10;7fmbbkWoRAxhn6GCOoQuk9KXNRn0ie2II3eyzmCI0FVSO+xjuGnlNE1fpcGGY0ONHb3XVJ6Lq1HQ&#10;XSp3uHi94eP16/ON05yG7YtSj+NhPQcRaAj/4j93ruP8Z7j/E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XzywgAAANsAAAAPAAAAAAAAAAAAAAAAAJgCAABkcnMvZG93&#10;bnJldi54bWxQSwUGAAAAAAQABAD1AAAAhwMAAAAA&#10;" path="m,l9144,r,9144l,9144,,e" fillcolor="black" stroked="f" strokeweight="0">
                  <v:stroke miterlimit="83231f" joinstyle="miter"/>
                  <v:path arrowok="t" textboxrect="0,0,9144,9144"/>
                </v:shape>
                <v:shape id="Shape 110489" o:spid="_x0000_s1067" style="position:absolute;left:16248;width:16507;height:91;visibility:visible;mso-wrap-style:square;v-text-anchor:top" coordsize="16507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lVsIA&#10;AADbAAAADwAAAGRycy9kb3ducmV2LnhtbERP22rCQBB9F/oPyxR8M5teLCW6hiAWpQ+CaT9gzE6z&#10;odnZkF1N9Ou7BcG3OZzrLPPRtuJMvW8cK3hKUhDEldMN1wq+vz5m7yB8QNbYOiYFF/KQrx4mS8y0&#10;G/hA5zLUIoawz1CBCaHLpPSVIYs+cR1x5H5cbzFE2NdS9zjEcNvK5zR9kxYbjg0GO1obqn7Lk1Xw&#10;4ve+LAa8HsKn2Rz3tN6O84tS08exWIAINIa7+Obe6Tj/Ff5/i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VWwgAAANsAAAAPAAAAAAAAAAAAAAAAAJgCAABkcnMvZG93&#10;bnJldi54bWxQSwUGAAAAAAQABAD1AAAAhwMAAAAA&#10;" path="m,l1650746,r,9144l,9144,,e" fillcolor="black" stroked="f" strokeweight="0">
                  <v:stroke miterlimit="83231f" joinstyle="miter"/>
                  <v:path arrowok="t" textboxrect="0,0,1650746,9144"/>
                </v:shape>
                <v:shape id="Shape 110490" o:spid="_x0000_s1068" style="position:absolute;left:327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BHcIA&#10;AADbAAAADwAAAGRycy9kb3ducmV2LnhtbERPS2vCQBC+F/wPywi9NRulD4muooVCKAht9OBxzI5J&#10;MDsbd1eT/vuuUOhtPr7nLFaDacWNnG8sK5gkKQji0uqGKwX73cfTDIQPyBpby6TghzyslqOHBWba&#10;9vxNtyJUIoawz1BBHUKXSenLmgz6xHbEkTtZZzBE6CqpHfYx3LRymqav0mDDsaHGjt5rKs/F1Sjo&#10;LpU7XLze8PH69fnGaU7D9lmpx/GwnoMINIR/8Z8713H+C9x/i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9EEdwgAAANsAAAAPAAAAAAAAAAAAAAAAAJgCAABkcnMvZG93&#10;bnJldi54bWxQSwUGAAAAAAQABAD1AAAAhwMAAAAA&#10;" path="m,l9144,r,9144l,9144,,e" fillcolor="black" stroked="f" strokeweight="0">
                  <v:stroke miterlimit="83231f" joinstyle="miter"/>
                  <v:path arrowok="t" textboxrect="0,0,9144,9144"/>
                </v:shape>
                <v:shape id="Shape 110491" o:spid="_x0000_s1069" style="position:absolute;left:32818;width:15257;height:91;visibility:visible;mso-wrap-style:square;v-text-anchor:top" coordsize="15257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g8QA&#10;AADbAAAADwAAAGRycy9kb3ducmV2LnhtbESPQWsCMRCF7wX/Qxihl6JZWxDdGkUES6Gn7kqpt2Ez&#10;3SxuJssmavTXN4LgbYb3vjdvFqtoW3Gi3jeOFUzGGQjiyumGawW7cjuagfABWWPrmBRcyMNqOXha&#10;YK7dmb/pVIRapBD2OSowIXS5lL4yZNGPXUectD/XWwxp7WupezyncNvK1yybSosNpwsGO9oYqg7F&#10;0aYabF72vx8xzt/Kn/KwvxbZV9go9TyM63cQgWJ4mO/0p07cFG6/pAH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2uYPEAAAA2wAAAA8AAAAAAAAAAAAAAAAAmAIAAGRycy9k&#10;b3ducmV2LnhtbFBLBQYAAAAABAAEAPUAAACJAwAAAAA=&#10;" path="m,l1525778,r,9144l,9144,,e" fillcolor="black" stroked="f" strokeweight="0">
                  <v:stroke miterlimit="83231f" joinstyle="miter"/>
                  <v:path arrowok="t" textboxrect="0,0,1525778,9144"/>
                </v:shape>
                <v:shape id="Shape 110492" o:spid="_x0000_s1070" style="position:absolute;left:480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68cEA&#10;AADbAAAADwAAAGRycy9kb3ducmV2LnhtbERPS2vCQBC+C/6HZYTezEYpKqmrVKEQCoVqPfQ4zU6T&#10;0Oxs3N08+u/dgtDbfHzP2e5H04ienK8tK1gkKQjiwuqaSwWXj5f5BoQPyBoby6Tglzzsd9PJFjNt&#10;Bz5Rfw6liCHsM1RQhdBmUvqiIoM+sS1x5L6tMxgidKXUDocYbhq5TNOVNFhzbKiwpWNFxc+5Mwra&#10;a+k+r14f+Kt7f11zmtP49qjUw2x8fgIRaAz/4rs713H+Gv5+i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qevHBAAAA2wAAAA8AAAAAAAAAAAAAAAAAmAIAAGRycy9kb3du&#10;cmV2LnhtbFBLBQYAAAAABAAEAPUAAACGAwAAAAA=&#10;" path="m,l9144,r,9144l,9144,,e" fillcolor="black" stroked="f" strokeweight="0">
                  <v:stroke miterlimit="83231f" joinstyle="miter"/>
                  <v:path arrowok="t" textboxrect="0,0,9144,9144"/>
                </v:shape>
                <v:shape id="Shape 110493" o:spid="_x0000_s1071" style="position:absolute;left:48136;width:13033;height:91;visibility:visible;mso-wrap-style:square;v-text-anchor:top" coordsize="1303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oQsUA&#10;AADbAAAADwAAAGRycy9kb3ducmV2LnhtbESPT0vDQBDF74LfYZmCt3ZTQdHYbSmCf1rxYBW9Dtkx&#10;CWZnQ3aapP30nUPB2wzvzXu/WazG0JieulRHdjCfZWCIi+hrLh18fT5N78AkQfbYRCYHB0qwWl5e&#10;LDD3ceAP6ndSGg3hlKODSqTNrU1FRQHTLLbEqv3GLqDo2pXWdzhoeGjsdZbd2oA1a0OFLT1WVPzt&#10;9sHBy3zfytv2W/zmZ2P7m+E9PB/vnbuajOsHMEKj/JvP169e8RVWf9EB7PI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GhCxQAAANsAAAAPAAAAAAAAAAAAAAAAAJgCAABkcnMv&#10;ZG93bnJldi54bWxQSwUGAAAAAAQABAD1AAAAigMAAAAA&#10;" path="m,l1303274,r,9144l,9144,,e" fillcolor="black" stroked="f" strokeweight="0">
                  <v:stroke miterlimit="83231f" joinstyle="miter"/>
                  <v:path arrowok="t" textboxrect="0,0,1303274,9144"/>
                </v:shape>
                <v:rect id="Rectangle 19" o:spid="_x0000_s1072" style="position:absolute;left:2761;top:8079;width:1419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DacgA&#10;AADeAAAADwAAAGRycy9kb3ducmV2LnhtbESPQWvCQBSE7wX/w/KE3upGaSWmriLakhw1Fmxvj+xr&#10;Esy+DdmtSfvrXUHocZiZb5jlejCNuFDnassKppMIBHFhdc2lgo/j+1MMwnlkjY1lUvBLDtar0cMS&#10;E217PtAl96UIEHYJKqi8bxMpXVGRQTexLXHwvm1n0AfZlVJ32Ae4aeQsiubSYM1hocKWthUV5/zH&#10;KEjjdvOZ2b++bN6+0tP+tNgdF16px/GweQXhafD/4Xs70wri59nLHG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kMNpyAAAAN4AAAAPAAAAAAAAAAAAAAAAAJgCAABk&#10;cnMvZG93bnJldi54bWxQSwUGAAAAAAQABAD1AAAAjQMAAAAA&#10;" filled="f" stroked="f">
                  <v:textbox inset="0,0,0,0">
                    <w:txbxContent>
                      <w:p w14:paraId="2D001D9D" w14:textId="77777777" w:rsidR="006A020E" w:rsidRDefault="006A020E" w:rsidP="00C804D5">
                        <w:pPr>
                          <w:spacing w:after="160" w:line="259" w:lineRule="auto"/>
                          <w:ind w:left="0" w:right="0" w:firstLine="0"/>
                          <w:jc w:val="left"/>
                        </w:pPr>
                        <w:r>
                          <w:rPr>
                            <w:b/>
                            <w:sz w:val="22"/>
                          </w:rPr>
                          <w:t>UNIONE EUROPEA</w:t>
                        </w:r>
                      </w:p>
                    </w:txbxContent>
                  </v:textbox>
                </v:rect>
                <v:rect id="Rectangle 20" o:spid="_x0000_s1073" style="position:absolute;left:13428;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m8scA&#10;AADeAAAADwAAAGRycy9kb3ducmV2LnhtbESPT2vCQBTE70K/w/IEb7pR1MbUVcQ/6NFqwfb2yL4m&#10;odm3Ibua6KfvFoQeh5n5DTNftqYUN6pdYVnBcBCBIE6tLjhT8HHe9WMQziNrLC2Tgjs5WC5eOnNM&#10;tG34nW4nn4kAYZeggtz7KpHSpTkZdANbEQfv29YGfZB1JnWNTYCbUo6iaCoNFhwWcqxonVP6c7oa&#10;Bfu4Wn0e7KPJyu3X/nK8zDbnmVeq121XbyA8tf4//GwftIJ4PJq8wt+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cZvLHAAAA3gAAAA8AAAAAAAAAAAAAAAAAmAIAAGRy&#10;cy9kb3ducmV2LnhtbFBLBQYAAAAABAAEAPUAAACMAwAAAAA=&#10;" filled="f" stroked="f">
                  <v:textbox inset="0,0,0,0">
                    <w:txbxContent>
                      <w:p w14:paraId="6ADA4B68" w14:textId="77777777" w:rsidR="006A020E" w:rsidRDefault="006A020E" w:rsidP="00C804D5">
                        <w:pPr>
                          <w:spacing w:after="160" w:line="259" w:lineRule="auto"/>
                          <w:ind w:left="0" w:right="0" w:firstLine="0"/>
                          <w:jc w:val="left"/>
                        </w:pPr>
                        <w:r>
                          <w:rPr>
                            <w:b/>
                            <w:sz w:val="22"/>
                          </w:rPr>
                          <w:t xml:space="preserve"> </w:t>
                        </w:r>
                      </w:p>
                    </w:txbxContent>
                  </v:textbox>
                </v:rect>
                <v:rect id="Rectangle 21" o:spid="_x0000_s1074" style="position:absolute;left:6708;top:9923;width:368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ygMUA&#10;AADeAAAADwAAAGRycy9kb3ducmV2LnhtbERPTWvCQBC9F/wPywi91U3FlhhdRdQSjzURbG9DdkxC&#10;s7Mhu03S/vruoeDx8b7X29E0oqfO1ZYVPM8iEMSF1TWXCi7521MMwnlkjY1lUvBDDrabycMaE20H&#10;PlOf+VKEEHYJKqi8bxMpXVGRQTezLXHgbrYz6APsSqk7HEK4aeQ8il6lwZpDQ4Ut7SsqvrJvoyCN&#10;293Hyf4OZXP8TK/v1+UhX3qlHqfjbgXC0+jv4n/3SSuIF/OX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KAxQAAAN4AAAAPAAAAAAAAAAAAAAAAAJgCAABkcnMv&#10;ZG93bnJldi54bWxQSwUGAAAAAAQABAD1AAAAigMAAAAA&#10;" filled="f" stroked="f">
                  <v:textbox inset="0,0,0,0">
                    <w:txbxContent>
                      <w:p w14:paraId="3534A7C7" w14:textId="77777777" w:rsidR="006A020E" w:rsidRDefault="006A020E" w:rsidP="00C804D5">
                        <w:pPr>
                          <w:spacing w:after="160" w:line="259" w:lineRule="auto"/>
                          <w:ind w:left="0" w:right="0" w:firstLine="0"/>
                          <w:jc w:val="left"/>
                        </w:pPr>
                        <w:r>
                          <w:rPr>
                            <w:b/>
                            <w:sz w:val="22"/>
                          </w:rPr>
                          <w:t>FESR</w:t>
                        </w:r>
                      </w:p>
                    </w:txbxContent>
                  </v:textbox>
                </v:rect>
                <v:rect id="Rectangle 22" o:spid="_x0000_s1075" style="position:absolute;left:9481;top:99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XG8cA&#10;AADeAAAADwAAAGRycy9kb3ducmV2LnhtbESPQWvCQBSE74L/YXmCN90oVpLUVcRW9NiqoL09sq9J&#10;aPZtyK4m9de7BaHHYWa+YRarzlTiRo0rLSuYjCMQxJnVJecKTsftKAbhPLLGyjIp+CUHq2W/t8BU&#10;25Y/6XbwuQgQdikqKLyvUyldVpBBN7Y1cfC+bWPQB9nkUjfYBrip5DSK5tJgyWGhwJo2BWU/h6tR&#10;sIvr9WVv721evX/tzh/n5O2YeKWGg279CsJT5//Dz/ZeK4hn05cE/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PVxvHAAAA3gAAAA8AAAAAAAAAAAAAAAAAmAIAAGRy&#10;cy9kb3ducmV2LnhtbFBLBQYAAAAABAAEAPUAAACMAwAAAAA=&#10;" filled="f" stroked="f">
                  <v:textbox inset="0,0,0,0">
                    <w:txbxContent>
                      <w:p w14:paraId="0EE497B5" w14:textId="77777777" w:rsidR="006A020E" w:rsidRDefault="006A020E" w:rsidP="00C804D5">
                        <w:pPr>
                          <w:spacing w:after="160" w:line="259" w:lineRule="auto"/>
                          <w:ind w:left="0" w:right="0" w:firstLine="0"/>
                          <w:jc w:val="left"/>
                        </w:pPr>
                        <w:r>
                          <w:rPr>
                            <w:b/>
                            <w:sz w:val="22"/>
                          </w:rPr>
                          <w:t xml:space="preserve"> </w:t>
                        </w:r>
                      </w:p>
                    </w:txbxContent>
                  </v:textbox>
                </v:rect>
                <v:rect id="Rectangle 23" o:spid="_x0000_s1076" style="position:absolute;left:17955;top:8079;width:1005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0O8QA&#10;AADeAAAADwAAAGRycy9kb3ducmV2LnhtbESPzYrCMBSF94LvEK7gTlNFpFajiDOiyxkV1N2lubbF&#10;5qY00VaffrIYcHk4f3yLVWtK8aTaFZYVjIYRCOLU6oIzBafjdhCDcB5ZY2mZFLzIwWrZ7Sww0bbh&#10;X3oefCbCCLsEFeTeV4mULs3JoBvaijh4N1sb9EHWmdQ1NmHclHIcRVNpsODwkGNFm5zS++FhFOzi&#10;an3Z23eTld/X3fnnPPs6zrxS/V67noPw1PpP+L+91wriyXgaAAJOQ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ZNDvEAAAA3gAAAA8AAAAAAAAAAAAAAAAAmAIAAGRycy9k&#10;b3ducmV2LnhtbFBLBQYAAAAABAAEAPUAAACJAwAAAAA=&#10;" filled="f" stroked="f">
                  <v:textbox inset="0,0,0,0">
                    <w:txbxContent>
                      <w:p w14:paraId="7F64C425" w14:textId="77777777" w:rsidR="006A020E" w:rsidRDefault="006A020E" w:rsidP="00C804D5">
                        <w:pPr>
                          <w:spacing w:after="160" w:line="259" w:lineRule="auto"/>
                          <w:ind w:left="0" w:right="0" w:firstLine="0"/>
                          <w:jc w:val="left"/>
                        </w:pPr>
                        <w:r>
                          <w:rPr>
                            <w:b/>
                            <w:sz w:val="22"/>
                          </w:rPr>
                          <w:t xml:space="preserve">REPUBBLICA </w:t>
                        </w:r>
                      </w:p>
                    </w:txbxContent>
                  </v:textbox>
                </v:rect>
                <v:rect id="Rectangle 24" o:spid="_x0000_s1077" style="position:absolute;left:25518;top:8079;width:730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RoMYA&#10;AADeAAAADwAAAGRycy9kb3ducmV2LnhtbESPQYvCMBSE74L/ITzBm6aKSO0aRdRFj64K7t4ezdu2&#10;2LyUJmurv94sCB6HmfmGmS9bU4ob1a6wrGA0jEAQp1YXnCk4nz4HMQjnkTWWlknBnRwsF93OHBNt&#10;G/6i29FnIkDYJagg975KpHRpTgbd0FbEwfu1tUEfZJ1JXWMT4KaU4yiaSoMFh4UcK1rnlF6Pf0bB&#10;Lq5W33v7aLJy+7O7HC6zzWnmler32tUHCE+tf4df7b1WEE/G0xH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WRoMYAAADeAAAADwAAAAAAAAAAAAAAAACYAgAAZHJz&#10;L2Rvd25yZXYueG1sUEsFBgAAAAAEAAQA9QAAAIsDAAAAAA==&#10;" filled="f" stroked="f">
                  <v:textbox inset="0,0,0,0">
                    <w:txbxContent>
                      <w:p w14:paraId="595E62CA" w14:textId="77777777" w:rsidR="006A020E" w:rsidRDefault="006A020E" w:rsidP="00C804D5">
                        <w:pPr>
                          <w:spacing w:after="160" w:line="259" w:lineRule="auto"/>
                          <w:ind w:left="0" w:right="0" w:firstLine="0"/>
                          <w:jc w:val="left"/>
                        </w:pPr>
                        <w:r>
                          <w:rPr>
                            <w:b/>
                            <w:sz w:val="22"/>
                          </w:rPr>
                          <w:t>ITALIANA</w:t>
                        </w:r>
                      </w:p>
                    </w:txbxContent>
                  </v:textbox>
                </v:rect>
                <v:rect id="Rectangle 25" o:spid="_x0000_s1078" style="position:absolute;left:31004;top:807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P18cA&#10;AADeAAAADwAAAGRycy9kb3ducmV2LnhtbESPQWvCQBSE74L/YXlCb7oxFIlpVhFb0WPVgu3tkX0m&#10;wezbkF2TtL++KxR6HGbmGyZbD6YWHbWusqxgPotAEOdWV1wo+DjvpgkI55E11pZJwTc5WK/GowxT&#10;bXs+UnfyhQgQdikqKL1vUildXpJBN7MNcfCutjXog2wLqVvsA9zUMo6ihTRYcVgosaFtSfntdDcK&#10;9kmz+TzYn76o3772l/fL8vW89Eo9TYbNCwhPg/8P/7UPWkHyHC9ieNw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HD9fHAAAA3gAAAA8AAAAAAAAAAAAAAAAAmAIAAGRy&#10;cy9kb3ducmV2LnhtbFBLBQYAAAAABAAEAPUAAACMAwAAAAA=&#10;" filled="f" stroked="f">
                  <v:textbox inset="0,0,0,0">
                    <w:txbxContent>
                      <w:p w14:paraId="59751E5E" w14:textId="77777777" w:rsidR="006A020E" w:rsidRDefault="006A020E" w:rsidP="00C804D5">
                        <w:pPr>
                          <w:spacing w:after="160" w:line="259" w:lineRule="auto"/>
                          <w:ind w:left="0" w:right="0" w:firstLine="0"/>
                          <w:jc w:val="left"/>
                        </w:pPr>
                        <w:r>
                          <w:rPr>
                            <w:b/>
                            <w:sz w:val="22"/>
                          </w:rPr>
                          <w:t xml:space="preserve"> </w:t>
                        </w:r>
                      </w:p>
                    </w:txbxContent>
                  </v:textbox>
                </v:rect>
                <v:rect id="Rectangle 26" o:spid="_x0000_s1079" style="position:absolute;left:37788;top:8079;width:744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qTMgA&#10;AADeAAAADwAAAGRycy9kb3ducmV2LnhtbESPQWvCQBSE7wX/w/KE3upGWySmriLakhw1Fmxvj+xr&#10;Esy+DdmtSfvrXUHocZiZb5jlejCNuFDnassKppMIBHFhdc2lgo/j+1MMwnlkjY1lUvBLDtar0cMS&#10;E217PtAl96UIEHYJKqi8bxMpXVGRQTexLXHwvm1n0AfZlVJ32Ae4aeQsiubSYM1hocKWthUV5/zH&#10;KEjjdvOZ2b++bN6+0tP+tNgdF16px/GweQXhafD/4Xs70wril9n8GW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i6pMyAAAAN4AAAAPAAAAAAAAAAAAAAAAAJgCAABk&#10;cnMvZG93bnJldi54bWxQSwUGAAAAAAQABAD1AAAAjQMAAAAA&#10;" filled="f" stroked="f">
                  <v:textbox inset="0,0,0,0">
                    <w:txbxContent>
                      <w:p w14:paraId="0AB26F86" w14:textId="77777777" w:rsidR="006A020E" w:rsidRDefault="006A020E" w:rsidP="00C804D5">
                        <w:pPr>
                          <w:spacing w:after="160" w:line="259" w:lineRule="auto"/>
                          <w:ind w:left="0" w:right="0" w:firstLine="0"/>
                          <w:jc w:val="left"/>
                        </w:pPr>
                        <w:r>
                          <w:rPr>
                            <w:b/>
                            <w:sz w:val="22"/>
                          </w:rPr>
                          <w:t xml:space="preserve">REGIONE </w:t>
                        </w:r>
                      </w:p>
                    </w:txbxContent>
                  </v:textbox>
                </v:rect>
                <v:rect id="Rectangle 27" o:spid="_x0000_s1080" style="position:absolute;left:43381;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yOMYA&#10;AADeAAAADwAAAGRycy9kb3ducmV2LnhtbESPT4vCMBTE78J+h/AWvGm6IlKrUWRX0aN/FtTbo3m2&#10;ZZuX0kRb/fRGEPY4zMxvmOm8NaW4Ue0Kywq++hEI4tTqgjMFv4dVLwbhPLLG0jIpuJOD+eyjM8VE&#10;24Z3dNv7TAQIuwQV5N5XiZQuzcmg69uKOHgXWxv0QdaZ1DU2AW5KOYiikTRYcFjIsaLvnNK//dUo&#10;WMfV4rSxjyYrl+f1cXsc/xzGXqnuZ7uYgPDU+v/wu73RCuLhYDSE151wBe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IyOMYAAADeAAAADwAAAAAAAAAAAAAAAACYAgAAZHJz&#10;L2Rvd25yZXYueG1sUEsFBgAAAAAEAAQA9QAAAIsDAAAAAA==&#10;" filled="f" stroked="f">
                  <v:textbox inset="0,0,0,0">
                    <w:txbxContent>
                      <w:p w14:paraId="478695E4" w14:textId="77777777" w:rsidR="006A020E" w:rsidRDefault="006A020E" w:rsidP="00C804D5">
                        <w:pPr>
                          <w:spacing w:after="160" w:line="259" w:lineRule="auto"/>
                          <w:ind w:left="0" w:right="0" w:firstLine="0"/>
                          <w:jc w:val="left"/>
                        </w:pPr>
                        <w:r>
                          <w:rPr>
                            <w:b/>
                            <w:sz w:val="22"/>
                          </w:rPr>
                          <w:t xml:space="preserve"> </w:t>
                        </w:r>
                      </w:p>
                    </w:txbxContent>
                  </v:textbox>
                </v:rect>
                <v:rect id="Rectangle 28" o:spid="_x0000_s1081" style="position:absolute;left:37575;top:9923;width:761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6Xo8gA&#10;AADeAAAADwAAAGRycy9kb3ducmV2LnhtbESPQWvCQBSE7wX/w/KE3upGaSWmriLakhw1Fmxvj+xr&#10;Esy+DdmtSfvrXUHocZiZb5jlejCNuFDnassKppMIBHFhdc2lgo/j+1MMwnlkjY1lUvBLDtar0cMS&#10;E217PtAl96UIEHYJKqi8bxMpXVGRQTexLXHwvm1n0AfZlVJ32Ae4aeQsiubSYM1hocKWthUV5/zH&#10;KEjjdvOZ2b++bN6+0tP+tNgdF16px/GweQXhafD/4Xs70wri59n8BW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LpejyAAAAN4AAAAPAAAAAAAAAAAAAAAAAJgCAABk&#10;cnMvZG93bnJldi54bWxQSwUGAAAAAAQABAD1AAAAjQMAAAAA&#10;" filled="f" stroked="f">
                  <v:textbox inset="0,0,0,0">
                    <w:txbxContent>
                      <w:p w14:paraId="26FA51B9" w14:textId="77777777" w:rsidR="006A020E" w:rsidRDefault="006A020E" w:rsidP="00C804D5">
                        <w:pPr>
                          <w:spacing w:after="160" w:line="259" w:lineRule="auto"/>
                          <w:ind w:left="0" w:right="0" w:firstLine="0"/>
                          <w:jc w:val="left"/>
                        </w:pPr>
                        <w:r>
                          <w:rPr>
                            <w:b/>
                            <w:sz w:val="22"/>
                          </w:rPr>
                          <w:t>SICILIANA</w:t>
                        </w:r>
                      </w:p>
                    </w:txbxContent>
                  </v:textbox>
                </v:rect>
                <v:rect id="Rectangle 29" o:spid="_x0000_s1082" style="position:absolute;left:43290;top:992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J1MYA&#10;AADeAAAADwAAAGRycy9kb3ducmV2LnhtbESPT2vCQBTE74V+h+UVvNVNRUKMriJtRY/+A/X2yL4m&#10;odm3Ibua6Kd3BcHjMDO/YSazzlTiQo0rLSv46kcgiDOrS84V7HeLzwSE88gaK8uk4EoOZtP3twmm&#10;2ra8ocvW5yJA2KWooPC+TqV0WUEGXd/WxMH7s41BH2STS91gG+CmkoMoiqXBksNCgTV9F5T9b89G&#10;wTKp58eVvbV59XtaHtaH0c9u5JXqfXTzMQhPnX+Fn+2VVpAMB3EM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wJ1MYAAADeAAAADwAAAAAAAAAAAAAAAACYAgAAZHJz&#10;L2Rvd25yZXYueG1sUEsFBgAAAAAEAAQA9QAAAIsDAAAAAA==&#10;" filled="f" stroked="f">
                  <v:textbox inset="0,0,0,0">
                    <w:txbxContent>
                      <w:p w14:paraId="54DAEAB4" w14:textId="77777777" w:rsidR="006A020E" w:rsidRDefault="006A020E" w:rsidP="00C804D5">
                        <w:pPr>
                          <w:spacing w:after="160" w:line="259" w:lineRule="auto"/>
                          <w:ind w:left="0" w:right="0" w:firstLine="0"/>
                          <w:jc w:val="left"/>
                        </w:pPr>
                        <w:r>
                          <w:rPr>
                            <w:b/>
                            <w:sz w:val="22"/>
                          </w:rPr>
                          <w:t xml:space="preserve"> </w:t>
                        </w:r>
                      </w:p>
                    </w:txbxContent>
                  </v:textbox>
                </v:rect>
                <v:rect id="Rectangle 30" o:spid="_x0000_s1083" style="position:absolute;left:50102;top:8079;width:1203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sT8gA&#10;AADeAAAADwAAAGRycy9kb3ducmV2LnhtbESPT2vCQBTE7wW/w/KE3upGKTbGbES0RY/1D6i3R/aZ&#10;BLNvQ3Zr0n76bqHgcZiZ3zDpoje1uFPrKssKxqMIBHFudcWFguPh4yUG4TyyxtoyKfgmB4ts8JRi&#10;om3HO7rvfSEChF2CCkrvm0RKl5dk0I1sQxy8q20N+iDbQuoWuwA3tZxE0VQarDgslNjQqqT8tv8y&#10;CjZxszxv7U9X1O+XzenzNFsfZl6p52G/nIPw1PtH+L+91Qri18n0D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sKxPyAAAAN4AAAAPAAAAAAAAAAAAAAAAAJgCAABk&#10;cnMvZG93bnJldi54bWxQSwUGAAAAAAQABAD1AAAAjQMAAAAA&#10;" filled="f" stroked="f">
                  <v:textbox inset="0,0,0,0">
                    <w:txbxContent>
                      <w:p w14:paraId="3979E7F7" w14:textId="77777777" w:rsidR="006A020E" w:rsidRDefault="006A020E" w:rsidP="00C804D5">
                        <w:pPr>
                          <w:spacing w:after="160" w:line="259" w:lineRule="auto"/>
                          <w:ind w:left="0" w:right="0" w:firstLine="0"/>
                          <w:jc w:val="left"/>
                        </w:pPr>
                        <w:r>
                          <w:rPr>
                            <w:b/>
                            <w:sz w:val="22"/>
                          </w:rPr>
                          <w:t>PO FESR SICILIA</w:t>
                        </w:r>
                      </w:p>
                    </w:txbxContent>
                  </v:textbox>
                </v:rect>
                <v:rect id="Rectangle 31" o:spid="_x0000_s1084" style="position:absolute;left:59143;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84PcMA&#10;AADeAAAADwAAAGRycy9kb3ducmV2LnhtbERPTYvCMBC9C/6HMII3TRWRWo0i7ooed1VQb0MztsVm&#10;Uppoq79+c1jw+Hjfi1VrSvGk2hWWFYyGEQji1OqCMwWn43YQg3AeWWNpmRS8yMFq2e0sMNG24V96&#10;HnwmQgi7BBXk3leJlC7NyaAb2oo4cDdbG/QB1pnUNTYh3JRyHEVTabDg0JBjRZuc0vvhYRTs4mp9&#10;2dt3k5Xf19355zz7Os68Uv1eu56D8NT6j/jfvdcK4sl4GvaGO+EK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84PcMAAADeAAAADwAAAAAAAAAAAAAAAACYAgAAZHJzL2Rv&#10;d25yZXYueG1sUEsFBgAAAAAEAAQA9QAAAIgDAAAAAA==&#10;" filled="f" stroked="f">
                  <v:textbox inset="0,0,0,0">
                    <w:txbxContent>
                      <w:p w14:paraId="5A32F306" w14:textId="77777777" w:rsidR="006A020E" w:rsidRDefault="006A020E" w:rsidP="00C804D5">
                        <w:pPr>
                          <w:spacing w:after="160" w:line="259" w:lineRule="auto"/>
                          <w:ind w:left="0" w:right="0" w:firstLine="0"/>
                          <w:jc w:val="left"/>
                        </w:pPr>
                        <w:r>
                          <w:rPr>
                            <w:b/>
                            <w:sz w:val="22"/>
                          </w:rPr>
                          <w:t xml:space="preserve"> </w:t>
                        </w:r>
                      </w:p>
                    </w:txbxContent>
                  </v:textbox>
                </v:rect>
                <v:rect id="Rectangle 32" o:spid="_x0000_s1085" style="position:absolute;left:51581;top:9923;width:377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dpscA&#10;AADeAAAADwAAAGRycy9kb3ducmV2LnhtbESPQWvCQBSE74L/YXlCb7pRiiRpVhFb0WOrBdvbI/tM&#10;gtm3Ibsm0V/fLRR6HGbmGyZbD6YWHbWusqxgPotAEOdWV1wo+DztpjEI55E11pZJwZ0crFfjUYap&#10;tj1/UHf0hQgQdikqKL1vUildXpJBN7MNcfAutjXog2wLqVvsA9zUchFFS2mw4rBQYkPbkvLr8WYU&#10;7ONm83Wwj76o37735/dz8npKvFJPk2HzAsLT4P/Df+2DVhA/L5YJ/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jnabHAAAA3gAAAA8AAAAAAAAAAAAAAAAAmAIAAGRy&#10;cy9kb3ducmV2LnhtbFBLBQYAAAAABAAEAPUAAACMAwAAAAA=&#10;" filled="f" stroked="f">
                  <v:textbox inset="0,0,0,0">
                    <w:txbxContent>
                      <w:p w14:paraId="37025055" w14:textId="77777777" w:rsidR="006A020E" w:rsidRDefault="006A020E" w:rsidP="00C804D5">
                        <w:pPr>
                          <w:spacing w:after="160" w:line="259" w:lineRule="auto"/>
                          <w:ind w:left="0" w:right="0" w:firstLine="0"/>
                          <w:jc w:val="left"/>
                        </w:pPr>
                        <w:r>
                          <w:rPr>
                            <w:b/>
                            <w:sz w:val="22"/>
                          </w:rPr>
                          <w:t>2014</w:t>
                        </w:r>
                      </w:p>
                    </w:txbxContent>
                  </v:textbox>
                </v:rect>
                <v:rect id="Rectangle 33" o:spid="_x0000_s1086" style="position:absolute;left:54434;top:9923;width:57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i5scA&#10;AADeAAAADwAAAGRycy9kb3ducmV2LnhtbESPzWrCQBSF9wXfYbhCd3VSkTZGRxG1xGVNBNvdJXNN&#10;QjN3QmaapH36zqLg8nD++Nbb0TSip87VlhU8zyIQxIXVNZcKLvnbUwzCeWSNjWVS8EMOtpvJwxoT&#10;bQc+U5/5UoQRdgkqqLxvEyldUZFBN7MtcfButjPog+xKqTscwrhp5DyKXqTBmsNDhS3tKyq+sm+j&#10;II3b3cfJ/g5lc/xMr+/X5SFfeqUep+NuBcLT6O/h//ZJK4gX89cAEHAC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AoubHAAAA3gAAAA8AAAAAAAAAAAAAAAAAmAIAAGRy&#10;cy9kb3ducmV2LnhtbFBLBQYAAAAABAAEAPUAAACMAwAAAAA=&#10;" filled="f" stroked="f">
                  <v:textbox inset="0,0,0,0">
                    <w:txbxContent>
                      <w:p w14:paraId="54F7B9C2" w14:textId="77777777" w:rsidR="006A020E" w:rsidRDefault="006A020E" w:rsidP="00C804D5">
                        <w:pPr>
                          <w:spacing w:after="160" w:line="259" w:lineRule="auto"/>
                          <w:ind w:left="0" w:right="0" w:firstLine="0"/>
                          <w:jc w:val="left"/>
                        </w:pPr>
                        <w:r>
                          <w:rPr>
                            <w:b/>
                            <w:sz w:val="22"/>
                          </w:rPr>
                          <w:t>-</w:t>
                        </w:r>
                      </w:p>
                    </w:txbxContent>
                  </v:textbox>
                </v:rect>
                <v:rect id="Rectangle 34" o:spid="_x0000_s1087" style="position:absolute;left:54846;top:9923;width:378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HfccA&#10;AADeAAAADwAAAGRycy9kb3ducmV2LnhtbESPT2vCQBTE74LfYXmCN90oUmPqKmIreqx/wPb2yL4m&#10;wezbkF1N6qd3C4LHYWZ+w8yXrSnFjWpXWFYwGkYgiFOrC84UnI6bQQzCeWSNpWVS8EcOlotuZ46J&#10;tg3v6XbwmQgQdgkqyL2vEildmpNBN7QVcfB+bW3QB1lnUtfYBLgp5TiK3qTBgsNCjhWtc0ovh6tR&#10;sI2r1ffO3pus/PzZnr/Os4/jzCvV77WrdxCeWv8KP9s7rSCejKc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MB33HAAAA3gAAAA8AAAAAAAAAAAAAAAAAmAIAAGRy&#10;cy9kb3ducmV2LnhtbFBLBQYAAAAABAAEAPUAAACMAwAAAAA=&#10;" filled="f" stroked="f">
                  <v:textbox inset="0,0,0,0">
                    <w:txbxContent>
                      <w:p w14:paraId="537C7194" w14:textId="77777777" w:rsidR="006A020E" w:rsidRDefault="006A020E" w:rsidP="00C804D5">
                        <w:pPr>
                          <w:spacing w:after="160" w:line="259" w:lineRule="auto"/>
                          <w:ind w:left="0" w:right="0" w:firstLine="0"/>
                          <w:jc w:val="left"/>
                        </w:pPr>
                        <w:r>
                          <w:rPr>
                            <w:b/>
                            <w:sz w:val="22"/>
                          </w:rPr>
                          <w:t>2020</w:t>
                        </w:r>
                      </w:p>
                    </w:txbxContent>
                  </v:textbox>
                </v:rect>
                <v:rect id="Rectangle 35" o:spid="_x0000_s1088" style="position:absolute;left:57680;top:99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ZCscA&#10;AADeAAAADwAAAGRycy9kb3ducmV2LnhtbESPT2vCQBTE74LfYXlCb7oxFI2pq4ha9Oifgu3tkX1N&#10;QrNvQ3ZrYj99VxA8DjPzG2a+7EwlrtS40rKC8SgCQZxZXXKu4OP8PkxAOI+ssbJMCm7kYLno9+aY&#10;atvyka4nn4sAYZeigsL7OpXSZQUZdCNbEwfv2zYGfZBNLnWDbYCbSsZRNJEGSw4LBda0Lij7Of0a&#10;BbukXn3u7V+bV9uv3eVwmW3OM6/Uy6BbvYHw1Pln+NHeawXJazyN4X4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emQrHAAAA3gAAAA8AAAAAAAAAAAAAAAAAmAIAAGRy&#10;cy9kb3ducmV2LnhtbFBLBQYAAAAABAAEAPUAAACMAwAAAAA=&#10;" filled="f" stroked="f">
                  <v:textbox inset="0,0,0,0">
                    <w:txbxContent>
                      <w:p w14:paraId="683F6AFE" w14:textId="77777777" w:rsidR="006A020E" w:rsidRDefault="006A020E" w:rsidP="00C804D5">
                        <w:pPr>
                          <w:spacing w:after="160" w:line="259" w:lineRule="auto"/>
                          <w:ind w:left="0" w:right="0" w:firstLine="0"/>
                          <w:jc w:val="left"/>
                        </w:pPr>
                        <w:r>
                          <w:rPr>
                            <w:b/>
                            <w:sz w:val="22"/>
                          </w:rPr>
                          <w:t xml:space="preserve"> </w:t>
                        </w:r>
                      </w:p>
                    </w:txbxContent>
                  </v:textbox>
                </v:rect>
                <v:shape id="Picture 45" o:spid="_x0000_s1089" type="#_x0000_t75" style="position:absolute;left:3614;top:866;width:9226;height:6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Lgk3GAAAA3gAAAA8AAABkcnMvZG93bnJldi54bWxEj82LwjAUxO8L/g/hCd7W1A9WtxpFBEG8&#10;7Ppx2dujebbF5qUkaa3/vVkQPA4z8xtmue5MJVpyvrSsYDRMQBBnVpecK7icd59zED4ga6wsk4IH&#10;eViveh9LTLW985HaU8hFhLBPUUERQp1K6bOCDPqhrYmjd7XOYIjS5VI7vEe4qeQ4Sb6kwZLjQoE1&#10;bQvKbqfGKHB/x+tZU2Oo+d0fDj/t4zL7LpUa9LvNAkSgLrzDr/ZeK5hPx7MJ/N+JV0Cun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kuCTcYAAADeAAAADwAAAAAAAAAAAAAA&#10;AACfAgAAZHJzL2Rvd25yZXYueG1sUEsFBgAAAAAEAAQA9wAAAJIDAAAAAA==&#10;">
                  <v:imagedata r:id="rId13" o:title=""/>
                </v:shape>
                <v:shape id="Picture 47" o:spid="_x0000_s1090" type="#_x0000_t75" style="position:absolute;left:21301;top:63;width:6522;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dR5LGAAAA3gAAAA8AAABkcnMvZG93bnJldi54bWxEj0FrAjEQhe+C/yGM0Jtma63KahRpVYrg&#10;QW3B47CZbhY3k2UTdf33RhA8Pt68782bzhtbigvVvnCs4L2XgCDOnC44V/B7WHXHIHxA1lg6JgU3&#10;8jCftVtTTLW78o4u+5CLCGGfogITQpVK6TNDFn3PVcTR+3e1xRBlnUtd4zXCbSn7STKUFguODQYr&#10;+jKUnfZnG9/42MjV7tN8rzfWLQ/HUZB/fqvUW6dZTEAEasLr+Jn+0QrGg/5oAI85kQFyd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R1HksYAAADeAAAADwAAAAAAAAAAAAAA&#10;AACfAgAAZHJzL2Rvd25yZXYueG1sUEsFBgAAAAAEAAQA9wAAAJIDAAAAAA==&#10;">
                  <v:imagedata r:id="rId14" o:title=""/>
                </v:shape>
                <v:shape id="Picture 49" o:spid="_x0000_s1091" type="#_x0000_t75" style="position:absolute;left:37494;top:63;width:6096;height:6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vyBTHAAAA3gAAAA8AAABkcnMvZG93bnJldi54bWxEj09rwkAUxO8Fv8PyhF6K2VRalZhV2kBr&#10;b+I/8PjMPrPB7NuQ3Wr67buFgsdhZn7D5MveNuJKna8dK3hOUhDEpdM1Vwr2u4/RDIQPyBobx6Tg&#10;hzwsF4OHHDPtbryh6zZUIkLYZ6jAhNBmUvrSkEWfuJY4emfXWQxRdpXUHd4i3DZynKYTabHmuGCw&#10;pcJQedl+WwXr4l2bzeqwOvpdtT89fWosWCv1OOzf5iAC9eEe/m9/aQWzl/H0Ff7uxCsgF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avyBTHAAAA3gAAAA8AAAAAAAAAAAAA&#10;AAAAnwIAAGRycy9kb3ducmV2LnhtbFBLBQYAAAAABAAEAPcAAACTAwAAAAA=&#10;">
                  <v:imagedata r:id="rId15" o:title=""/>
                </v:shape>
                <w10:anchorlock/>
              </v:group>
            </w:pict>
          </mc:Fallback>
        </mc:AlternateContent>
      </w:r>
    </w:p>
    <w:p w14:paraId="10712A1D" w14:textId="1D6B5A4B" w:rsidR="00B634DB" w:rsidRDefault="00B634DB" w:rsidP="00C804D5">
      <w:pPr>
        <w:pBdr>
          <w:bottom w:val="single" w:sz="4" w:space="1" w:color="auto"/>
        </w:pBdr>
        <w:spacing w:after="41" w:line="259" w:lineRule="auto"/>
        <w:ind w:left="0" w:right="0" w:firstLine="0"/>
      </w:pPr>
    </w:p>
    <w:p w14:paraId="6C9A2F9F" w14:textId="77777777" w:rsidR="00C804D5" w:rsidRDefault="00C804D5" w:rsidP="00E144D1">
      <w:pPr>
        <w:spacing w:after="41" w:line="259" w:lineRule="auto"/>
        <w:ind w:left="0" w:right="0" w:firstLine="0"/>
      </w:pPr>
    </w:p>
    <w:p w14:paraId="4DF8CFEB" w14:textId="77777777" w:rsidR="00C804D5" w:rsidRDefault="00C804D5" w:rsidP="00E144D1">
      <w:pPr>
        <w:spacing w:after="41" w:line="259" w:lineRule="auto"/>
        <w:ind w:left="0" w:right="0" w:firstLine="0"/>
      </w:pPr>
    </w:p>
    <w:p w14:paraId="175EDDA9" w14:textId="0E5A4A80" w:rsidR="00C804D5" w:rsidRPr="0080020C" w:rsidRDefault="00782F37" w:rsidP="00782F37">
      <w:pPr>
        <w:tabs>
          <w:tab w:val="left" w:pos="1404"/>
        </w:tabs>
        <w:jc w:val="left"/>
        <w:rPr>
          <w:color w:val="auto"/>
          <w:sz w:val="23"/>
          <w:szCs w:val="23"/>
        </w:rPr>
      </w:pPr>
      <w:r w:rsidRPr="00782F37">
        <w:rPr>
          <w:b/>
          <w:color w:val="auto"/>
          <w:sz w:val="23"/>
          <w:szCs w:val="23"/>
        </w:rPr>
        <w:t>ALLEGATO</w:t>
      </w:r>
      <w:r w:rsidR="00C804D5" w:rsidRPr="00782F37">
        <w:rPr>
          <w:b/>
          <w:color w:val="auto"/>
          <w:sz w:val="23"/>
          <w:szCs w:val="23"/>
        </w:rPr>
        <w:t xml:space="preserve"> 1</w:t>
      </w:r>
    </w:p>
    <w:p w14:paraId="2D6A4814" w14:textId="77777777" w:rsidR="00C804D5" w:rsidRDefault="00C804D5" w:rsidP="00C804D5">
      <w:pPr>
        <w:tabs>
          <w:tab w:val="left" w:pos="1404"/>
        </w:tabs>
        <w:jc w:val="center"/>
        <w:rPr>
          <w:color w:val="44546A" w:themeColor="text2"/>
          <w:sz w:val="23"/>
          <w:szCs w:val="23"/>
        </w:rPr>
      </w:pPr>
    </w:p>
    <w:p w14:paraId="615BFD22" w14:textId="77777777" w:rsidR="00C804D5" w:rsidRDefault="00C804D5" w:rsidP="00C804D5">
      <w:pPr>
        <w:pStyle w:val="Default"/>
        <w:jc w:val="center"/>
        <w:rPr>
          <w:sz w:val="22"/>
          <w:szCs w:val="22"/>
        </w:rPr>
      </w:pPr>
      <w:r>
        <w:rPr>
          <w:b/>
          <w:bCs/>
          <w:sz w:val="22"/>
          <w:szCs w:val="22"/>
        </w:rPr>
        <w:t>DOMANDA DI AMMISSIONE ALLE AGEVOLAZIONI</w:t>
      </w:r>
    </w:p>
    <w:p w14:paraId="210AE156" w14:textId="77777777" w:rsidR="00C804D5" w:rsidRDefault="00C804D5" w:rsidP="00C804D5">
      <w:pPr>
        <w:pStyle w:val="Default"/>
        <w:jc w:val="center"/>
        <w:rPr>
          <w:sz w:val="22"/>
          <w:szCs w:val="22"/>
        </w:rPr>
      </w:pPr>
      <w:r>
        <w:rPr>
          <w:b/>
          <w:bCs/>
          <w:sz w:val="22"/>
          <w:szCs w:val="22"/>
        </w:rPr>
        <w:t>PO FESR SICILIA 2014-2020</w:t>
      </w:r>
    </w:p>
    <w:p w14:paraId="39736DDE" w14:textId="77777777" w:rsidR="00C804D5" w:rsidRDefault="00C804D5" w:rsidP="00C804D5">
      <w:pPr>
        <w:pStyle w:val="Default"/>
        <w:jc w:val="center"/>
        <w:rPr>
          <w:sz w:val="22"/>
          <w:szCs w:val="22"/>
        </w:rPr>
      </w:pPr>
      <w:r>
        <w:rPr>
          <w:b/>
          <w:bCs/>
          <w:sz w:val="22"/>
          <w:szCs w:val="22"/>
        </w:rPr>
        <w:t>ASSE 4</w:t>
      </w:r>
    </w:p>
    <w:p w14:paraId="1C4ABE62" w14:textId="77777777" w:rsidR="00C804D5" w:rsidRDefault="00C804D5" w:rsidP="00C804D5">
      <w:pPr>
        <w:pStyle w:val="Default"/>
        <w:jc w:val="center"/>
        <w:rPr>
          <w:sz w:val="22"/>
          <w:szCs w:val="22"/>
        </w:rPr>
      </w:pPr>
      <w:r>
        <w:rPr>
          <w:b/>
          <w:bCs/>
          <w:sz w:val="22"/>
          <w:szCs w:val="22"/>
        </w:rPr>
        <w:t>Obiettivo specifico 4.6</w:t>
      </w:r>
    </w:p>
    <w:p w14:paraId="7A767C2E" w14:textId="77777777" w:rsidR="00C804D5" w:rsidRDefault="00C804D5" w:rsidP="00C804D5">
      <w:pPr>
        <w:tabs>
          <w:tab w:val="left" w:pos="1404"/>
        </w:tabs>
        <w:jc w:val="center"/>
        <w:rPr>
          <w:b/>
          <w:bCs/>
          <w:sz w:val="22"/>
        </w:rPr>
      </w:pPr>
      <w:r>
        <w:rPr>
          <w:b/>
          <w:bCs/>
          <w:sz w:val="22"/>
        </w:rPr>
        <w:t>Azione 4.6.2</w:t>
      </w:r>
    </w:p>
    <w:p w14:paraId="2E86F4F6" w14:textId="77777777" w:rsidR="00C804D5" w:rsidRDefault="00C804D5" w:rsidP="00C804D5">
      <w:pPr>
        <w:tabs>
          <w:tab w:val="left" w:pos="1404"/>
        </w:tabs>
        <w:jc w:val="center"/>
        <w:rPr>
          <w:b/>
          <w:bCs/>
          <w:sz w:val="22"/>
        </w:rPr>
      </w:pPr>
    </w:p>
    <w:p w14:paraId="0A704BC6" w14:textId="77777777" w:rsidR="00C804D5" w:rsidRPr="00374952" w:rsidRDefault="00C804D5" w:rsidP="00C804D5">
      <w:pPr>
        <w:pStyle w:val="Default"/>
        <w:jc w:val="both"/>
        <w:rPr>
          <w:color w:val="auto"/>
          <w:sz w:val="21"/>
          <w:szCs w:val="21"/>
        </w:rPr>
      </w:pPr>
      <w:r w:rsidRPr="00374952">
        <w:rPr>
          <w:color w:val="auto"/>
          <w:sz w:val="21"/>
          <w:szCs w:val="21"/>
        </w:rPr>
        <w:t xml:space="preserve">ll/La sottoscritto/a ……………………………………………………………………………., nato/a a …………………………………………………… (…………), il ……………………………………… CF …………………………………………………… residente a ………………………………….…………………… (……….) in via ……………………………………………………………… n. ………………, in qualità di legale rappresentante ……………………..……………………………………… di …………………………………………………… </w:t>
      </w:r>
    </w:p>
    <w:p w14:paraId="1117AC92" w14:textId="77777777" w:rsidR="00C804D5" w:rsidRPr="00374952" w:rsidRDefault="00C804D5" w:rsidP="00C804D5">
      <w:pPr>
        <w:pStyle w:val="Default"/>
        <w:jc w:val="both"/>
        <w:rPr>
          <w:color w:val="auto"/>
          <w:sz w:val="22"/>
          <w:szCs w:val="22"/>
        </w:rPr>
      </w:pPr>
      <w:r w:rsidRPr="00374952">
        <w:rPr>
          <w:color w:val="auto"/>
          <w:sz w:val="22"/>
          <w:szCs w:val="22"/>
        </w:rPr>
        <w:t xml:space="preserve">recapito telefonico ……………………………. fax ………………….. e-mail ……………………………… , P.E.C. …………………………………………… </w:t>
      </w:r>
    </w:p>
    <w:p w14:paraId="54441502" w14:textId="77777777" w:rsidR="00C804D5" w:rsidRPr="00374952" w:rsidRDefault="00C804D5" w:rsidP="00C804D5">
      <w:pPr>
        <w:pStyle w:val="Default"/>
        <w:jc w:val="center"/>
        <w:rPr>
          <w:color w:val="auto"/>
          <w:sz w:val="23"/>
          <w:szCs w:val="23"/>
        </w:rPr>
      </w:pPr>
      <w:r w:rsidRPr="00374952">
        <w:rPr>
          <w:b/>
          <w:bCs/>
          <w:color w:val="auto"/>
          <w:sz w:val="23"/>
          <w:szCs w:val="23"/>
        </w:rPr>
        <w:t>CHIEDE</w:t>
      </w:r>
    </w:p>
    <w:p w14:paraId="52E6E1DD" w14:textId="77777777" w:rsidR="00C804D5" w:rsidRPr="00374952" w:rsidRDefault="00C804D5" w:rsidP="00C804D5">
      <w:pPr>
        <w:pStyle w:val="Default"/>
        <w:jc w:val="both"/>
        <w:rPr>
          <w:color w:val="auto"/>
          <w:sz w:val="23"/>
          <w:szCs w:val="23"/>
        </w:rPr>
      </w:pPr>
      <w:r w:rsidRPr="00374952">
        <w:rPr>
          <w:color w:val="auto"/>
          <w:sz w:val="23"/>
          <w:szCs w:val="23"/>
        </w:rPr>
        <w:t xml:space="preserve">di partecipare all’Avviso pubblico di Manifestazione di interesse per la selezione dei beneficiari, a valere sull’Asse 4 Azione 4.6.2 del PO FESR Sicilia 2014/2020, cofinanziato dal Fondo europeo di sviluppo regionale (FESR), per la realizzazione di operazioni volte al rinnovamento nei maggiori bacini urbani della Sicilia delle flotte del trasporto pubblico con l’introduzione di sistemi e mezzi a basso impatto ambientale utilizzati per lo svolgimento di servizio pubblico collettivo, pubblicato sulla GURS </w:t>
      </w:r>
      <w:r>
        <w:rPr>
          <w:color w:val="auto"/>
          <w:sz w:val="23"/>
          <w:szCs w:val="23"/>
        </w:rPr>
        <w:t>………</w:t>
      </w:r>
      <w:r w:rsidRPr="00374952">
        <w:rPr>
          <w:color w:val="auto"/>
          <w:sz w:val="23"/>
          <w:szCs w:val="23"/>
        </w:rPr>
        <w:t xml:space="preserve">. </w:t>
      </w:r>
    </w:p>
    <w:p w14:paraId="7E73C9F3" w14:textId="77777777" w:rsidR="00C804D5" w:rsidRPr="00374952" w:rsidRDefault="00C804D5" w:rsidP="00C804D5">
      <w:pPr>
        <w:pStyle w:val="Default"/>
        <w:jc w:val="center"/>
        <w:rPr>
          <w:color w:val="auto"/>
          <w:sz w:val="23"/>
          <w:szCs w:val="23"/>
        </w:rPr>
      </w:pPr>
      <w:r w:rsidRPr="00374952">
        <w:rPr>
          <w:b/>
          <w:bCs/>
          <w:color w:val="auto"/>
          <w:sz w:val="23"/>
          <w:szCs w:val="23"/>
        </w:rPr>
        <w:t>DICHIARA</w:t>
      </w:r>
    </w:p>
    <w:p w14:paraId="3B177A58" w14:textId="77777777" w:rsidR="00C804D5" w:rsidRPr="00374952" w:rsidRDefault="00C804D5" w:rsidP="00C7174D">
      <w:pPr>
        <w:pStyle w:val="Default"/>
        <w:numPr>
          <w:ilvl w:val="0"/>
          <w:numId w:val="48"/>
        </w:numPr>
        <w:jc w:val="both"/>
        <w:rPr>
          <w:color w:val="auto"/>
          <w:sz w:val="23"/>
          <w:szCs w:val="23"/>
        </w:rPr>
      </w:pPr>
      <w:r w:rsidRPr="00374952">
        <w:rPr>
          <w:color w:val="auto"/>
          <w:sz w:val="23"/>
          <w:szCs w:val="23"/>
        </w:rPr>
        <w:t xml:space="preserve">che il programma proposto per l’acquisto di nuovi mezzi da destinare al trasporto pubblico locale è parte di un ampio piano di trasporto urbano che comprende interventi infrastrutturali volti a migliorare l’attrattività del TPL rispetto al mezzo privato; </w:t>
      </w:r>
    </w:p>
    <w:p w14:paraId="0EBD609B" w14:textId="77777777" w:rsidR="00C804D5" w:rsidRPr="00374952" w:rsidRDefault="00C804D5" w:rsidP="00C7174D">
      <w:pPr>
        <w:pStyle w:val="Default"/>
        <w:numPr>
          <w:ilvl w:val="0"/>
          <w:numId w:val="48"/>
        </w:numPr>
        <w:jc w:val="both"/>
        <w:rPr>
          <w:color w:val="auto"/>
          <w:sz w:val="23"/>
          <w:szCs w:val="23"/>
        </w:rPr>
      </w:pPr>
      <w:r w:rsidRPr="00374952">
        <w:rPr>
          <w:color w:val="auto"/>
          <w:sz w:val="23"/>
          <w:szCs w:val="23"/>
        </w:rPr>
        <w:t xml:space="preserve">che i mezzi, che verranno successivamente acquistati, saranno destinati all’impiego per il traffico in regime di Obblighi di Servizio Pubblico (PSO); </w:t>
      </w:r>
    </w:p>
    <w:p w14:paraId="122FDD99" w14:textId="77777777" w:rsidR="00C804D5" w:rsidRPr="00374952" w:rsidRDefault="00C804D5" w:rsidP="00C7174D">
      <w:pPr>
        <w:pStyle w:val="Default"/>
        <w:numPr>
          <w:ilvl w:val="0"/>
          <w:numId w:val="48"/>
        </w:numPr>
        <w:jc w:val="both"/>
        <w:rPr>
          <w:color w:val="auto"/>
          <w:sz w:val="23"/>
          <w:szCs w:val="23"/>
        </w:rPr>
      </w:pPr>
      <w:r w:rsidRPr="00374952">
        <w:rPr>
          <w:color w:val="auto"/>
          <w:sz w:val="23"/>
          <w:szCs w:val="23"/>
        </w:rPr>
        <w:t xml:space="preserve">che tali mezzi possederanno le caratteristiche tecniche conformi alle BAT - best available technologies </w:t>
      </w:r>
      <w:r>
        <w:rPr>
          <w:color w:val="auto"/>
          <w:sz w:val="23"/>
          <w:szCs w:val="23"/>
        </w:rPr>
        <w:t>-</w:t>
      </w:r>
      <w:r w:rsidRPr="00374952">
        <w:rPr>
          <w:color w:val="auto"/>
          <w:sz w:val="23"/>
          <w:szCs w:val="23"/>
        </w:rPr>
        <w:t xml:space="preserve"> disponibili sul mercato in materia e, in particolare, </w:t>
      </w:r>
      <w:r w:rsidRPr="00374952">
        <w:rPr>
          <w:color w:val="auto"/>
          <w:sz w:val="22"/>
          <w:szCs w:val="22"/>
        </w:rPr>
        <w:t xml:space="preserve">alla </w:t>
      </w:r>
      <w:r w:rsidRPr="00374952">
        <w:rPr>
          <w:color w:val="auto"/>
          <w:sz w:val="23"/>
          <w:szCs w:val="23"/>
        </w:rPr>
        <w:t xml:space="preserve">più recente classe di emissione di gas di scarico o con assenza di emissioni, </w:t>
      </w:r>
    </w:p>
    <w:p w14:paraId="5154EE67" w14:textId="77777777" w:rsidR="00C804D5" w:rsidRPr="00374952" w:rsidRDefault="00C804D5" w:rsidP="00C7174D">
      <w:pPr>
        <w:pStyle w:val="Default"/>
        <w:numPr>
          <w:ilvl w:val="0"/>
          <w:numId w:val="48"/>
        </w:numPr>
        <w:jc w:val="both"/>
        <w:rPr>
          <w:color w:val="auto"/>
          <w:sz w:val="23"/>
          <w:szCs w:val="23"/>
        </w:rPr>
      </w:pPr>
      <w:r w:rsidRPr="00374952">
        <w:rPr>
          <w:color w:val="auto"/>
          <w:sz w:val="23"/>
          <w:szCs w:val="23"/>
        </w:rPr>
        <w:t>che l’intervento proposto è coerente con gli strumenti ordinari di pianificazione della mobilità previsti dall’ordinamento nazionale per il livello comunale o l’area di riferimento (PUMS, PGTU e</w:t>
      </w:r>
      <w:r>
        <w:rPr>
          <w:color w:val="auto"/>
          <w:sz w:val="23"/>
          <w:szCs w:val="23"/>
        </w:rPr>
        <w:t>c</w:t>
      </w:r>
      <w:r w:rsidRPr="00374952">
        <w:rPr>
          <w:color w:val="auto"/>
          <w:sz w:val="23"/>
          <w:szCs w:val="23"/>
        </w:rPr>
        <w:t>c</w:t>
      </w:r>
      <w:r>
        <w:rPr>
          <w:color w:val="auto"/>
          <w:sz w:val="23"/>
          <w:szCs w:val="23"/>
        </w:rPr>
        <w:t>. …</w:t>
      </w:r>
      <w:r w:rsidRPr="00374952">
        <w:rPr>
          <w:color w:val="auto"/>
          <w:sz w:val="23"/>
          <w:szCs w:val="23"/>
        </w:rPr>
        <w:t>);</w:t>
      </w:r>
    </w:p>
    <w:p w14:paraId="424ACB9F" w14:textId="77777777" w:rsidR="00C804D5" w:rsidRPr="00374952" w:rsidRDefault="00C804D5" w:rsidP="00C7174D">
      <w:pPr>
        <w:pStyle w:val="Default"/>
        <w:numPr>
          <w:ilvl w:val="0"/>
          <w:numId w:val="48"/>
        </w:numPr>
        <w:jc w:val="both"/>
        <w:rPr>
          <w:color w:val="auto"/>
          <w:sz w:val="23"/>
          <w:szCs w:val="23"/>
        </w:rPr>
      </w:pPr>
      <w:r w:rsidRPr="00374952">
        <w:rPr>
          <w:color w:val="auto"/>
          <w:sz w:val="23"/>
          <w:szCs w:val="23"/>
        </w:rPr>
        <w:t xml:space="preserve">che i mezzi acquistati saranno di proprietà del parco del materiale rotabile dell’Ente o del responsabile del servizio di TPL che dovrà renderli disponibili agli operatori del servizio su base non discriminatoria e con vincolo di reversibilità a favore dello stesso Ente in caso di cessazione dell’affidamento del servizio. </w:t>
      </w:r>
    </w:p>
    <w:p w14:paraId="4A72634F" w14:textId="77777777" w:rsidR="00C804D5" w:rsidRPr="00374952" w:rsidRDefault="00C804D5" w:rsidP="00C7174D">
      <w:pPr>
        <w:pStyle w:val="Default"/>
        <w:numPr>
          <w:ilvl w:val="0"/>
          <w:numId w:val="48"/>
        </w:numPr>
        <w:jc w:val="both"/>
        <w:rPr>
          <w:color w:val="auto"/>
          <w:sz w:val="23"/>
          <w:szCs w:val="23"/>
        </w:rPr>
      </w:pPr>
      <w:r w:rsidRPr="00374952">
        <w:rPr>
          <w:color w:val="auto"/>
          <w:sz w:val="23"/>
          <w:szCs w:val="23"/>
        </w:rPr>
        <w:t>di avere preso visione dell’Avviso e dei relativi allegati e di accertarne incondizionatamente le relative previsioni e disposizioni;</w:t>
      </w:r>
    </w:p>
    <w:p w14:paraId="2158B1A8" w14:textId="77777777" w:rsidR="00C804D5" w:rsidRPr="00374952" w:rsidRDefault="00C804D5" w:rsidP="00C804D5">
      <w:pPr>
        <w:pStyle w:val="Default"/>
        <w:pageBreakBefore/>
        <w:jc w:val="both"/>
        <w:rPr>
          <w:color w:val="auto"/>
          <w:sz w:val="22"/>
          <w:szCs w:val="22"/>
        </w:rPr>
      </w:pPr>
    </w:p>
    <w:p w14:paraId="62A43958" w14:textId="77777777" w:rsidR="00C804D5" w:rsidRPr="00374952" w:rsidRDefault="00C804D5" w:rsidP="00C7174D">
      <w:pPr>
        <w:pStyle w:val="Default"/>
        <w:numPr>
          <w:ilvl w:val="0"/>
          <w:numId w:val="48"/>
        </w:numPr>
        <w:jc w:val="both"/>
        <w:rPr>
          <w:color w:val="auto"/>
          <w:sz w:val="23"/>
          <w:szCs w:val="23"/>
        </w:rPr>
      </w:pPr>
      <w:r w:rsidRPr="00374952">
        <w:rPr>
          <w:color w:val="auto"/>
          <w:sz w:val="23"/>
          <w:szCs w:val="23"/>
        </w:rPr>
        <w:t xml:space="preserve">di rendere la presente dichiarazione ai sensi del D.P.R. n. 445/2000 e di essere consapevole delle responsabilità penali cui può andare incontro in caso di dichiarazione mendace e di esibizione di atto falso o contenente dati non più rispondenti a verità. </w:t>
      </w:r>
    </w:p>
    <w:p w14:paraId="5138D177" w14:textId="77777777" w:rsidR="00C804D5" w:rsidRPr="00374952" w:rsidRDefault="00C804D5" w:rsidP="00C804D5">
      <w:pPr>
        <w:pStyle w:val="Default"/>
        <w:jc w:val="both"/>
        <w:rPr>
          <w:color w:val="auto"/>
          <w:sz w:val="23"/>
          <w:szCs w:val="23"/>
        </w:rPr>
      </w:pPr>
    </w:p>
    <w:p w14:paraId="0BC89CAC" w14:textId="77777777" w:rsidR="00C804D5" w:rsidRPr="00374952" w:rsidRDefault="00C804D5" w:rsidP="00C804D5">
      <w:pPr>
        <w:pStyle w:val="Default"/>
        <w:jc w:val="both"/>
        <w:rPr>
          <w:color w:val="auto"/>
          <w:sz w:val="23"/>
          <w:szCs w:val="23"/>
        </w:rPr>
      </w:pPr>
      <w:r w:rsidRPr="00374952">
        <w:rPr>
          <w:b/>
          <w:bCs/>
          <w:color w:val="auto"/>
          <w:sz w:val="23"/>
          <w:szCs w:val="23"/>
        </w:rPr>
        <w:t xml:space="preserve">ALLEGA </w:t>
      </w:r>
    </w:p>
    <w:p w14:paraId="2A2F2F2E" w14:textId="77777777" w:rsidR="00C804D5" w:rsidRDefault="00C804D5" w:rsidP="00C7174D">
      <w:pPr>
        <w:pStyle w:val="Default"/>
        <w:numPr>
          <w:ilvl w:val="0"/>
          <w:numId w:val="49"/>
        </w:numPr>
        <w:jc w:val="both"/>
        <w:rPr>
          <w:color w:val="auto"/>
          <w:sz w:val="23"/>
          <w:szCs w:val="23"/>
        </w:rPr>
      </w:pPr>
      <w:r>
        <w:rPr>
          <w:color w:val="auto"/>
          <w:sz w:val="23"/>
          <w:szCs w:val="23"/>
        </w:rPr>
        <w:t>Indice degli allegati</w:t>
      </w:r>
    </w:p>
    <w:p w14:paraId="6F31B021" w14:textId="77777777" w:rsidR="00C804D5" w:rsidRPr="00374952" w:rsidRDefault="00C804D5" w:rsidP="00C7174D">
      <w:pPr>
        <w:pStyle w:val="Default"/>
        <w:numPr>
          <w:ilvl w:val="0"/>
          <w:numId w:val="49"/>
        </w:numPr>
        <w:jc w:val="both"/>
        <w:rPr>
          <w:color w:val="auto"/>
          <w:sz w:val="23"/>
          <w:szCs w:val="23"/>
        </w:rPr>
      </w:pPr>
      <w:r w:rsidRPr="00374952">
        <w:rPr>
          <w:color w:val="auto"/>
          <w:sz w:val="23"/>
          <w:szCs w:val="23"/>
        </w:rPr>
        <w:t xml:space="preserve">Elenco Bus Richiesti (Allegati 2.a e 2.b all’Avviso); </w:t>
      </w:r>
    </w:p>
    <w:p w14:paraId="603ED992" w14:textId="77777777" w:rsidR="00C804D5" w:rsidRPr="00374952" w:rsidRDefault="00C804D5" w:rsidP="00C7174D">
      <w:pPr>
        <w:pStyle w:val="Default"/>
        <w:numPr>
          <w:ilvl w:val="0"/>
          <w:numId w:val="49"/>
        </w:numPr>
        <w:jc w:val="both"/>
        <w:rPr>
          <w:color w:val="auto"/>
          <w:sz w:val="23"/>
          <w:szCs w:val="23"/>
        </w:rPr>
      </w:pPr>
      <w:r w:rsidRPr="00374952">
        <w:rPr>
          <w:color w:val="auto"/>
          <w:sz w:val="23"/>
          <w:szCs w:val="23"/>
        </w:rPr>
        <w:t xml:space="preserve">Formulario per la valutazione (Allegato 3 all’Avviso); </w:t>
      </w:r>
    </w:p>
    <w:p w14:paraId="662DB258" w14:textId="77777777" w:rsidR="00C804D5" w:rsidRDefault="00C804D5" w:rsidP="00C7174D">
      <w:pPr>
        <w:pStyle w:val="Default"/>
        <w:numPr>
          <w:ilvl w:val="0"/>
          <w:numId w:val="49"/>
        </w:numPr>
        <w:jc w:val="both"/>
        <w:rPr>
          <w:color w:val="auto"/>
          <w:sz w:val="23"/>
          <w:szCs w:val="23"/>
        </w:rPr>
      </w:pPr>
      <w:r>
        <w:rPr>
          <w:color w:val="auto"/>
          <w:sz w:val="23"/>
          <w:szCs w:val="23"/>
        </w:rPr>
        <w:t>R</w:t>
      </w:r>
      <w:r w:rsidRPr="00374952">
        <w:rPr>
          <w:color w:val="auto"/>
          <w:sz w:val="23"/>
          <w:szCs w:val="23"/>
        </w:rPr>
        <w:t>elazione tecnic</w:t>
      </w:r>
      <w:r>
        <w:rPr>
          <w:color w:val="auto"/>
          <w:sz w:val="23"/>
          <w:szCs w:val="23"/>
        </w:rPr>
        <w:t>o-economica descrittiva</w:t>
      </w:r>
      <w:r w:rsidRPr="00374952">
        <w:rPr>
          <w:color w:val="auto"/>
          <w:sz w:val="23"/>
          <w:szCs w:val="23"/>
        </w:rPr>
        <w:t xml:space="preserve"> </w:t>
      </w:r>
      <w:r>
        <w:rPr>
          <w:color w:val="auto"/>
          <w:sz w:val="23"/>
          <w:szCs w:val="23"/>
        </w:rPr>
        <w:t>dello</w:t>
      </w:r>
      <w:r w:rsidRPr="00374952">
        <w:rPr>
          <w:color w:val="auto"/>
          <w:sz w:val="23"/>
          <w:szCs w:val="23"/>
        </w:rPr>
        <w:t xml:space="preserve"> stato di fatto</w:t>
      </w:r>
      <w:r>
        <w:rPr>
          <w:color w:val="auto"/>
          <w:sz w:val="23"/>
          <w:szCs w:val="23"/>
        </w:rPr>
        <w:t xml:space="preserve"> e dei contenuti dell’operazione</w:t>
      </w:r>
      <w:r w:rsidRPr="00374952">
        <w:rPr>
          <w:color w:val="auto"/>
          <w:sz w:val="23"/>
          <w:szCs w:val="23"/>
        </w:rPr>
        <w:t>;</w:t>
      </w:r>
    </w:p>
    <w:p w14:paraId="021FC0ED" w14:textId="77777777" w:rsidR="00C804D5" w:rsidRPr="007E47E8" w:rsidRDefault="00C804D5" w:rsidP="00C7174D">
      <w:pPr>
        <w:pStyle w:val="Paragrafoelenco"/>
        <w:widowControl w:val="0"/>
        <w:numPr>
          <w:ilvl w:val="0"/>
          <w:numId w:val="49"/>
        </w:numPr>
        <w:spacing w:before="24" w:after="0" w:line="240" w:lineRule="auto"/>
        <w:ind w:right="13"/>
        <w:rPr>
          <w:spacing w:val="1"/>
          <w:position w:val="1"/>
          <w:szCs w:val="24"/>
        </w:rPr>
      </w:pPr>
      <w:r>
        <w:rPr>
          <w:spacing w:val="1"/>
          <w:position w:val="1"/>
          <w:szCs w:val="24"/>
        </w:rPr>
        <w:t>R</w:t>
      </w:r>
      <w:r w:rsidRPr="007E47E8">
        <w:rPr>
          <w:spacing w:val="1"/>
          <w:position w:val="1"/>
          <w:szCs w:val="24"/>
        </w:rPr>
        <w:t xml:space="preserve">elazione tecnico </w:t>
      </w:r>
      <w:r>
        <w:rPr>
          <w:spacing w:val="1"/>
          <w:position w:val="1"/>
          <w:szCs w:val="24"/>
        </w:rPr>
        <w:t>- gestionale </w:t>
      </w:r>
      <w:r w:rsidRPr="007E47E8">
        <w:rPr>
          <w:spacing w:val="1"/>
          <w:position w:val="1"/>
          <w:szCs w:val="24"/>
        </w:rPr>
        <w:t>volta ad illustrare il piano complessivo attraverso cui il Comune intende adibire tali mezzi allo svolgimento dei servizi pubblici di linea;</w:t>
      </w:r>
    </w:p>
    <w:p w14:paraId="1738E73E" w14:textId="77777777" w:rsidR="00C804D5" w:rsidRPr="003929C8" w:rsidRDefault="00C804D5" w:rsidP="00C7174D">
      <w:pPr>
        <w:pStyle w:val="Paragrafoelenco"/>
        <w:widowControl w:val="0"/>
        <w:numPr>
          <w:ilvl w:val="0"/>
          <w:numId w:val="49"/>
        </w:numPr>
        <w:spacing w:before="24" w:after="0" w:line="240" w:lineRule="auto"/>
        <w:ind w:right="13"/>
        <w:rPr>
          <w:spacing w:val="1"/>
          <w:position w:val="1"/>
          <w:szCs w:val="24"/>
        </w:rPr>
      </w:pPr>
      <w:r>
        <w:rPr>
          <w:spacing w:val="1"/>
          <w:position w:val="1"/>
          <w:szCs w:val="24"/>
        </w:rPr>
        <w:t>C</w:t>
      </w:r>
      <w:r w:rsidRPr="003929C8">
        <w:rPr>
          <w:spacing w:val="1"/>
          <w:position w:val="1"/>
          <w:szCs w:val="24"/>
        </w:rPr>
        <w:t xml:space="preserve">ronoprogramma dell’operazione per </w:t>
      </w:r>
      <w:r>
        <w:rPr>
          <w:spacing w:val="1"/>
          <w:position w:val="1"/>
          <w:szCs w:val="24"/>
        </w:rPr>
        <w:t>la</w:t>
      </w:r>
      <w:r w:rsidRPr="003929C8">
        <w:rPr>
          <w:spacing w:val="1"/>
          <w:position w:val="1"/>
          <w:szCs w:val="24"/>
        </w:rPr>
        <w:t xml:space="preserve"> quale è richiesta l’ammissione al contributo finanziario;</w:t>
      </w:r>
    </w:p>
    <w:p w14:paraId="7D0BF044" w14:textId="77777777" w:rsidR="00C804D5" w:rsidRDefault="00C804D5" w:rsidP="00C7174D">
      <w:pPr>
        <w:pStyle w:val="Paragrafoelenco"/>
        <w:numPr>
          <w:ilvl w:val="0"/>
          <w:numId w:val="49"/>
        </w:numPr>
        <w:ind w:right="0"/>
      </w:pPr>
      <w:r>
        <w:t xml:space="preserve">Provvedimento amministrativo dell’ente richiedente di approvazione del progetto (al livello richiesto dal paragrafo 4.4, comma 3, lett. b) e relativi altri elementi che costituiscono requisiti di ammissibilità ai fini del presente Avviso, ivi incluso (laddove previsto) l’impegno dell’ente richiedente alla copertura della quota di cofinanziamento dell’operazione specificandone l’importo e le fonti; </w:t>
      </w:r>
    </w:p>
    <w:p w14:paraId="4E0D6121" w14:textId="77777777" w:rsidR="00C804D5" w:rsidRPr="00A26760" w:rsidRDefault="00C804D5" w:rsidP="00C7174D">
      <w:pPr>
        <w:pStyle w:val="Paragrafoelenco"/>
        <w:widowControl w:val="0"/>
        <w:numPr>
          <w:ilvl w:val="0"/>
          <w:numId w:val="49"/>
        </w:numPr>
        <w:spacing w:before="24" w:after="0" w:line="240" w:lineRule="auto"/>
        <w:ind w:right="13"/>
        <w:rPr>
          <w:spacing w:val="1"/>
          <w:position w:val="1"/>
          <w:szCs w:val="24"/>
        </w:rPr>
      </w:pPr>
      <w:r>
        <w:rPr>
          <w:spacing w:val="1"/>
          <w:position w:val="1"/>
          <w:szCs w:val="24"/>
        </w:rPr>
        <w:t>D</w:t>
      </w:r>
      <w:r w:rsidRPr="00A26760">
        <w:rPr>
          <w:spacing w:val="1"/>
          <w:position w:val="1"/>
          <w:szCs w:val="24"/>
        </w:rPr>
        <w:t>ichiarazione attestante la posizione dell’ente richiedente in merito al regime IVA, al fine di determinare l’eventuale ammissibilità dell’IV</w:t>
      </w:r>
      <w:r>
        <w:rPr>
          <w:spacing w:val="1"/>
          <w:position w:val="1"/>
          <w:szCs w:val="24"/>
        </w:rPr>
        <w:t xml:space="preserve">A </w:t>
      </w:r>
      <w:r w:rsidRPr="00A26760">
        <w:rPr>
          <w:spacing w:val="1"/>
          <w:position w:val="1"/>
          <w:szCs w:val="24"/>
        </w:rPr>
        <w:t>al contributo del PO FESR 2014/2020, qualora costituisca un costo realmente e definitivamente sostenuto e non sia recuperabile;</w:t>
      </w:r>
    </w:p>
    <w:p w14:paraId="725415B6" w14:textId="77777777" w:rsidR="00C804D5" w:rsidRPr="00374952" w:rsidRDefault="00C804D5" w:rsidP="00C7174D">
      <w:pPr>
        <w:pStyle w:val="Default"/>
        <w:numPr>
          <w:ilvl w:val="0"/>
          <w:numId w:val="49"/>
        </w:numPr>
        <w:jc w:val="both"/>
        <w:rPr>
          <w:color w:val="auto"/>
          <w:sz w:val="23"/>
          <w:szCs w:val="23"/>
        </w:rPr>
      </w:pPr>
      <w:r>
        <w:rPr>
          <w:color w:val="auto"/>
          <w:sz w:val="23"/>
          <w:szCs w:val="23"/>
        </w:rPr>
        <w:t>D</w:t>
      </w:r>
      <w:r w:rsidRPr="00374952">
        <w:rPr>
          <w:color w:val="auto"/>
          <w:sz w:val="23"/>
          <w:szCs w:val="23"/>
        </w:rPr>
        <w:t xml:space="preserve">ocumenti attestanti l’ammissibilità come previsto dal paragrafo 4.4, comma 3, lett. b), dell’Avviso e, segnatamente: </w:t>
      </w:r>
    </w:p>
    <w:p w14:paraId="1ED1E872" w14:textId="77777777" w:rsidR="00C804D5" w:rsidRPr="00374952" w:rsidRDefault="00C804D5" w:rsidP="00C7174D">
      <w:pPr>
        <w:pStyle w:val="Default"/>
        <w:numPr>
          <w:ilvl w:val="0"/>
          <w:numId w:val="50"/>
        </w:numPr>
        <w:jc w:val="both"/>
        <w:rPr>
          <w:color w:val="auto"/>
          <w:sz w:val="23"/>
          <w:szCs w:val="23"/>
        </w:rPr>
      </w:pPr>
      <w:r>
        <w:rPr>
          <w:color w:val="auto"/>
          <w:sz w:val="23"/>
          <w:szCs w:val="23"/>
        </w:rPr>
        <w:t>A</w:t>
      </w:r>
      <w:r w:rsidRPr="00374952">
        <w:rPr>
          <w:color w:val="auto"/>
          <w:sz w:val="23"/>
          <w:szCs w:val="23"/>
        </w:rPr>
        <w:t xml:space="preserve">utocertificazione resa ai sensi dell’art. 47 del D.P.R. n. 445/2000 con il quale il Legale Rappresentante di questo Ente autocertifica di avere/non avere richiesto e ottenuto contributi finanziari a valere sui programmi indicati all’art. 15, comma 9, della legge regionale n. 8/2016 e di non essere inadempiente agli obblighi di monitoraggio economico, finanziario, fisico e procedurale previsti dalla citata norma regionale; </w:t>
      </w:r>
    </w:p>
    <w:p w14:paraId="75CF24AB" w14:textId="77777777" w:rsidR="00C804D5" w:rsidRDefault="00C804D5" w:rsidP="00C7174D">
      <w:pPr>
        <w:pStyle w:val="Default"/>
        <w:numPr>
          <w:ilvl w:val="0"/>
          <w:numId w:val="50"/>
        </w:numPr>
        <w:jc w:val="both"/>
        <w:rPr>
          <w:color w:val="auto"/>
          <w:sz w:val="23"/>
          <w:szCs w:val="23"/>
        </w:rPr>
      </w:pPr>
      <w:r w:rsidRPr="00BA586C">
        <w:rPr>
          <w:color w:val="auto"/>
          <w:sz w:val="23"/>
          <w:szCs w:val="23"/>
        </w:rPr>
        <w:t>Copia di estratto dello strumento ordinaro di pianificazione della mobilità (PUMS, PGTU, ecc. …).</w:t>
      </w:r>
      <w:r w:rsidRPr="00374952">
        <w:rPr>
          <w:color w:val="auto"/>
          <w:sz w:val="23"/>
          <w:szCs w:val="23"/>
        </w:rPr>
        <w:t xml:space="preserve"> </w:t>
      </w:r>
    </w:p>
    <w:p w14:paraId="26BEAA5C" w14:textId="77777777" w:rsidR="00C804D5" w:rsidRDefault="00C804D5" w:rsidP="00C7174D">
      <w:pPr>
        <w:pStyle w:val="Default"/>
        <w:numPr>
          <w:ilvl w:val="0"/>
          <w:numId w:val="49"/>
        </w:numPr>
        <w:jc w:val="both"/>
      </w:pPr>
      <w:r>
        <w:t>Documenti utili per la valutazione come previsto dal paragrafo 4.4., comma 3, lettera c), del presente Avviso.</w:t>
      </w:r>
    </w:p>
    <w:p w14:paraId="7B9A572C" w14:textId="77777777" w:rsidR="00C804D5" w:rsidRPr="00374952" w:rsidRDefault="00C804D5" w:rsidP="00C7174D">
      <w:pPr>
        <w:pStyle w:val="Default"/>
        <w:numPr>
          <w:ilvl w:val="0"/>
          <w:numId w:val="50"/>
        </w:numPr>
        <w:jc w:val="both"/>
        <w:rPr>
          <w:color w:val="auto"/>
          <w:sz w:val="23"/>
          <w:szCs w:val="23"/>
        </w:rPr>
      </w:pPr>
    </w:p>
    <w:p w14:paraId="6B0F2553" w14:textId="77777777" w:rsidR="00C804D5" w:rsidRPr="00374952" w:rsidRDefault="00C804D5" w:rsidP="00C804D5">
      <w:pPr>
        <w:pStyle w:val="Default"/>
        <w:ind w:left="1080"/>
        <w:jc w:val="both"/>
        <w:rPr>
          <w:color w:val="auto"/>
          <w:sz w:val="23"/>
          <w:szCs w:val="23"/>
        </w:rPr>
      </w:pPr>
    </w:p>
    <w:p w14:paraId="3F17C22F" w14:textId="60525A4F" w:rsidR="00C804D5" w:rsidRDefault="00C804D5" w:rsidP="00C804D5">
      <w:pPr>
        <w:tabs>
          <w:tab w:val="left" w:pos="1404"/>
        </w:tabs>
        <w:jc w:val="center"/>
        <w:rPr>
          <w:color w:val="auto"/>
          <w:sz w:val="23"/>
          <w:szCs w:val="23"/>
        </w:rPr>
      </w:pP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sidRPr="00374952">
        <w:rPr>
          <w:color w:val="auto"/>
          <w:sz w:val="23"/>
          <w:szCs w:val="23"/>
        </w:rPr>
        <w:t>Il dichiarante</w:t>
      </w:r>
    </w:p>
    <w:p w14:paraId="0D81679C" w14:textId="77777777" w:rsidR="00C804D5" w:rsidRDefault="00C804D5" w:rsidP="00C804D5">
      <w:pPr>
        <w:pStyle w:val="Default"/>
        <w:jc w:val="both"/>
        <w:rPr>
          <w:color w:val="auto"/>
          <w:sz w:val="23"/>
          <w:szCs w:val="23"/>
        </w:rPr>
      </w:pPr>
    </w:p>
    <w:p w14:paraId="16C47779" w14:textId="6450D739" w:rsidR="009104FB" w:rsidRDefault="00C804D5" w:rsidP="009104FB">
      <w:pPr>
        <w:tabs>
          <w:tab w:val="left" w:pos="1404"/>
        </w:tabs>
        <w:jc w:val="right"/>
        <w:rPr>
          <w:color w:val="auto"/>
          <w:sz w:val="20"/>
          <w:szCs w:val="20"/>
        </w:rPr>
      </w:pPr>
      <w:r w:rsidRPr="00C804D5">
        <w:rPr>
          <w:color w:val="auto"/>
          <w:sz w:val="20"/>
          <w:szCs w:val="20"/>
        </w:rPr>
        <w:t>Il presente documento viene</w:t>
      </w:r>
      <w:r w:rsidR="009104FB">
        <w:rPr>
          <w:color w:val="auto"/>
          <w:sz w:val="20"/>
          <w:szCs w:val="20"/>
        </w:rPr>
        <w:t xml:space="preserve"> sottoscritto con firma digital</w:t>
      </w:r>
      <w:r w:rsidR="001B2A07">
        <w:rPr>
          <w:color w:val="auto"/>
          <w:sz w:val="20"/>
          <w:szCs w:val="20"/>
        </w:rPr>
        <w:t>e</w:t>
      </w:r>
    </w:p>
    <w:p w14:paraId="60B6EA8C" w14:textId="77777777" w:rsidR="001B2A07" w:rsidRDefault="001B2A07" w:rsidP="009104FB">
      <w:pPr>
        <w:tabs>
          <w:tab w:val="left" w:pos="1404"/>
        </w:tabs>
        <w:jc w:val="right"/>
        <w:rPr>
          <w:color w:val="auto"/>
          <w:sz w:val="20"/>
          <w:szCs w:val="20"/>
        </w:rPr>
      </w:pPr>
    </w:p>
    <w:p w14:paraId="39914A39" w14:textId="77777777" w:rsidR="001B2A07" w:rsidRDefault="001B2A07" w:rsidP="009104FB">
      <w:pPr>
        <w:tabs>
          <w:tab w:val="left" w:pos="1404"/>
        </w:tabs>
        <w:jc w:val="right"/>
        <w:rPr>
          <w:color w:val="auto"/>
          <w:sz w:val="20"/>
          <w:szCs w:val="20"/>
        </w:rPr>
        <w:sectPr w:rsidR="001B2A07" w:rsidSect="00592DEF">
          <w:headerReference w:type="even" r:id="rId26"/>
          <w:footerReference w:type="even" r:id="rId27"/>
          <w:footerReference w:type="default" r:id="rId28"/>
          <w:headerReference w:type="first" r:id="rId29"/>
          <w:footerReference w:type="first" r:id="rId30"/>
          <w:footnotePr>
            <w:numRestart w:val="eachPage"/>
          </w:footnotePr>
          <w:pgSz w:w="11906" w:h="16838"/>
          <w:pgMar w:top="1429" w:right="1129" w:bottom="1140" w:left="1133" w:header="720" w:footer="659" w:gutter="0"/>
          <w:cols w:space="720"/>
        </w:sectPr>
      </w:pPr>
    </w:p>
    <w:p w14:paraId="5DDE6BF2" w14:textId="1437E152" w:rsidR="00782F37" w:rsidRDefault="00C7174D" w:rsidP="00C7174D">
      <w:pPr>
        <w:pBdr>
          <w:top w:val="single" w:sz="4" w:space="1" w:color="auto"/>
        </w:pBdr>
        <w:spacing w:after="41" w:line="259" w:lineRule="auto"/>
        <w:ind w:left="0" w:right="0" w:firstLine="0"/>
        <w:jc w:val="center"/>
        <w:rPr>
          <w:sz w:val="22"/>
        </w:rPr>
      </w:pPr>
      <w:r>
        <w:rPr>
          <w:noProof/>
          <w:sz w:val="22"/>
        </w:rPr>
        <w:lastRenderedPageBreak/>
        <w:drawing>
          <wp:inline distT="0" distB="0" distL="0" distR="0" wp14:anchorId="09AC59AC" wp14:editId="5BF2FF45">
            <wp:extent cx="6250940" cy="1187450"/>
            <wp:effectExtent l="0" t="0" r="0" b="0"/>
            <wp:docPr id="110526" name="Immagine 11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50940" cy="1187450"/>
                    </a:xfrm>
                    <a:prstGeom prst="rect">
                      <a:avLst/>
                    </a:prstGeom>
                    <a:noFill/>
                    <a:ln>
                      <a:noFill/>
                    </a:ln>
                  </pic:spPr>
                </pic:pic>
              </a:graphicData>
            </a:graphic>
          </wp:inline>
        </w:drawing>
      </w:r>
    </w:p>
    <w:p w14:paraId="6B3A4BAB" w14:textId="4DBD4DD8" w:rsidR="009104FB" w:rsidRDefault="009104FB" w:rsidP="00C7174D">
      <w:pPr>
        <w:pBdr>
          <w:bottom w:val="single" w:sz="4" w:space="1" w:color="auto"/>
        </w:pBdr>
        <w:spacing w:after="41" w:line="259" w:lineRule="auto"/>
        <w:ind w:left="0" w:right="0" w:firstLine="0"/>
      </w:pPr>
    </w:p>
    <w:p w14:paraId="465169D8" w14:textId="77777777" w:rsidR="00C7174D" w:rsidRDefault="00C7174D" w:rsidP="009104FB">
      <w:pPr>
        <w:rPr>
          <w:b/>
          <w:color w:val="auto"/>
          <w:sz w:val="23"/>
          <w:szCs w:val="23"/>
        </w:rPr>
      </w:pPr>
    </w:p>
    <w:p w14:paraId="1E5C684E" w14:textId="0FB01C3D" w:rsidR="009104FB" w:rsidRPr="00B872F9" w:rsidRDefault="009104FB" w:rsidP="009104FB">
      <w:pPr>
        <w:rPr>
          <w:b/>
          <w:bCs/>
          <w:i/>
          <w:iCs/>
        </w:rPr>
      </w:pPr>
      <w:r w:rsidRPr="00782F37">
        <w:rPr>
          <w:b/>
          <w:color w:val="auto"/>
          <w:sz w:val="23"/>
          <w:szCs w:val="23"/>
        </w:rPr>
        <w:t>ALLEGATO 2a</w:t>
      </w:r>
      <w:r w:rsidRPr="00B872F9">
        <w:rPr>
          <w:b/>
          <w:bCs/>
          <w:i/>
          <w:iCs/>
        </w:rPr>
        <w:t xml:space="preserve">                   </w:t>
      </w:r>
      <w:r w:rsidR="001B2A07">
        <w:rPr>
          <w:b/>
          <w:bCs/>
          <w:i/>
          <w:iCs/>
        </w:rPr>
        <w:tab/>
      </w:r>
      <w:r w:rsidR="001B2A07">
        <w:rPr>
          <w:b/>
          <w:bCs/>
          <w:i/>
          <w:iCs/>
        </w:rPr>
        <w:tab/>
      </w:r>
      <w:r w:rsidR="001B2A07">
        <w:rPr>
          <w:b/>
          <w:bCs/>
          <w:i/>
          <w:iCs/>
        </w:rPr>
        <w:tab/>
      </w:r>
      <w:r w:rsidR="001B2A07">
        <w:rPr>
          <w:b/>
          <w:bCs/>
          <w:i/>
          <w:iCs/>
        </w:rPr>
        <w:tab/>
      </w:r>
      <w:r w:rsidR="001B2A07">
        <w:rPr>
          <w:b/>
          <w:bCs/>
          <w:i/>
          <w:iCs/>
        </w:rPr>
        <w:tab/>
      </w:r>
      <w:r w:rsidR="001B2A07">
        <w:rPr>
          <w:b/>
          <w:bCs/>
          <w:i/>
          <w:iCs/>
        </w:rPr>
        <w:tab/>
      </w:r>
      <w:r w:rsidR="001B2A07">
        <w:rPr>
          <w:b/>
          <w:bCs/>
          <w:i/>
          <w:iCs/>
        </w:rPr>
        <w:tab/>
      </w:r>
      <w:r w:rsidR="001B2A07">
        <w:rPr>
          <w:b/>
          <w:bCs/>
          <w:i/>
          <w:iCs/>
        </w:rPr>
        <w:tab/>
      </w:r>
      <w:r w:rsidR="001B2A07">
        <w:rPr>
          <w:b/>
          <w:bCs/>
          <w:i/>
          <w:iCs/>
        </w:rPr>
        <w:tab/>
      </w:r>
      <w:r w:rsidR="001B2A07">
        <w:rPr>
          <w:b/>
          <w:bCs/>
          <w:i/>
          <w:iCs/>
        </w:rPr>
        <w:tab/>
      </w:r>
      <w:r w:rsidR="001B2A07">
        <w:rPr>
          <w:b/>
          <w:bCs/>
          <w:i/>
          <w:iCs/>
        </w:rPr>
        <w:tab/>
      </w:r>
      <w:r w:rsidR="001B2A07">
        <w:rPr>
          <w:b/>
          <w:bCs/>
          <w:i/>
          <w:iCs/>
        </w:rPr>
        <w:tab/>
      </w:r>
      <w:r w:rsidR="001B2A07" w:rsidRPr="00B872F9">
        <w:rPr>
          <w:b/>
          <w:bCs/>
        </w:rPr>
        <w:t xml:space="preserve">COMUNE </w:t>
      </w:r>
      <w:r w:rsidR="001B2A07">
        <w:rPr>
          <w:b/>
          <w:bCs/>
        </w:rPr>
        <w:t>……………….</w:t>
      </w:r>
    </w:p>
    <w:p w14:paraId="5A1A309B" w14:textId="2418C969" w:rsidR="009104FB" w:rsidRPr="00B872F9" w:rsidRDefault="009104FB" w:rsidP="009104FB">
      <w:pPr>
        <w:rPr>
          <w:b/>
          <w:bCs/>
        </w:rPr>
      </w:pPr>
    </w:p>
    <w:p w14:paraId="39C793F5" w14:textId="77777777" w:rsidR="009104FB" w:rsidRPr="00B872F9" w:rsidRDefault="009104FB" w:rsidP="009104FB">
      <w:pPr>
        <w:jc w:val="center"/>
        <w:rPr>
          <w:b/>
          <w:bCs/>
        </w:rPr>
      </w:pPr>
      <w:r w:rsidRPr="00B872F9">
        <w:rPr>
          <w:b/>
          <w:bCs/>
        </w:rPr>
        <w:t>ELENCO BUS RICHIESTI</w:t>
      </w:r>
    </w:p>
    <w:p w14:paraId="3883FC31" w14:textId="77777777" w:rsidR="009104FB" w:rsidRPr="00B872F9" w:rsidRDefault="009104FB" w:rsidP="009104FB">
      <w:pPr>
        <w:jc w:val="center"/>
        <w:rPr>
          <w:b/>
          <w:bCs/>
        </w:rPr>
      </w:pPr>
    </w:p>
    <w:tbl>
      <w:tblPr>
        <w:tblW w:w="15249" w:type="dxa"/>
        <w:tblInd w:w="-5" w:type="dxa"/>
        <w:tblLayout w:type="fixed"/>
        <w:tblLook w:val="0000" w:firstRow="0" w:lastRow="0" w:firstColumn="0" w:lastColumn="0" w:noHBand="0" w:noVBand="0"/>
      </w:tblPr>
      <w:tblGrid>
        <w:gridCol w:w="1190"/>
        <w:gridCol w:w="1212"/>
        <w:gridCol w:w="1219"/>
        <w:gridCol w:w="1556"/>
        <w:gridCol w:w="1241"/>
        <w:gridCol w:w="1241"/>
        <w:gridCol w:w="1244"/>
        <w:gridCol w:w="1242"/>
        <w:gridCol w:w="1326"/>
        <w:gridCol w:w="1304"/>
        <w:gridCol w:w="1138"/>
        <w:gridCol w:w="1336"/>
      </w:tblGrid>
      <w:tr w:rsidR="009104FB" w:rsidRPr="00B872F9" w14:paraId="3BCC57AA" w14:textId="77777777" w:rsidTr="001B2A07">
        <w:tc>
          <w:tcPr>
            <w:tcW w:w="11471" w:type="dxa"/>
            <w:gridSpan w:val="9"/>
            <w:tcBorders>
              <w:top w:val="single" w:sz="4" w:space="0" w:color="000000"/>
              <w:left w:val="single" w:sz="4" w:space="0" w:color="000000"/>
              <w:bottom w:val="single" w:sz="4" w:space="0" w:color="000000"/>
            </w:tcBorders>
            <w:shd w:val="clear" w:color="auto" w:fill="auto"/>
          </w:tcPr>
          <w:p w14:paraId="3A6EA3A4" w14:textId="77777777" w:rsidR="009104FB" w:rsidRPr="00B872F9" w:rsidRDefault="009104FB" w:rsidP="00782F37">
            <w:pPr>
              <w:jc w:val="center"/>
              <w:rPr>
                <w:b/>
                <w:bCs/>
              </w:rPr>
            </w:pPr>
            <w:r w:rsidRPr="00B872F9">
              <w:rPr>
                <w:b/>
                <w:bCs/>
              </w:rPr>
              <w:t>Elenco autobus da rottamare</w:t>
            </w:r>
          </w:p>
          <w:p w14:paraId="41889B20" w14:textId="77777777" w:rsidR="009104FB" w:rsidRPr="00B872F9" w:rsidRDefault="009104FB" w:rsidP="00782F37">
            <w:pPr>
              <w:tabs>
                <w:tab w:val="left" w:pos="2772"/>
              </w:tabs>
              <w:jc w:val="right"/>
              <w:rPr>
                <w:b/>
                <w:bCs/>
              </w:rPr>
            </w:pPr>
          </w:p>
          <w:p w14:paraId="30B3FE95" w14:textId="77777777" w:rsidR="009104FB" w:rsidRPr="00B872F9" w:rsidRDefault="009104FB" w:rsidP="00782F37">
            <w:pPr>
              <w:tabs>
                <w:tab w:val="left" w:pos="2772"/>
              </w:tabs>
              <w:jc w:val="right"/>
              <w:rPr>
                <w:b/>
                <w:bCs/>
              </w:rPr>
            </w:pPr>
          </w:p>
        </w:tc>
        <w:tc>
          <w:tcPr>
            <w:tcW w:w="3778" w:type="dxa"/>
            <w:gridSpan w:val="3"/>
            <w:tcBorders>
              <w:top w:val="single" w:sz="4" w:space="0" w:color="000000"/>
              <w:left w:val="single" w:sz="4" w:space="0" w:color="000000"/>
              <w:bottom w:val="single" w:sz="4" w:space="0" w:color="000000"/>
              <w:right w:val="single" w:sz="4" w:space="0" w:color="000000"/>
            </w:tcBorders>
            <w:shd w:val="clear" w:color="auto" w:fill="auto"/>
          </w:tcPr>
          <w:p w14:paraId="043A5973" w14:textId="77777777" w:rsidR="009104FB" w:rsidRPr="00B872F9" w:rsidRDefault="009104FB" w:rsidP="00782F37">
            <w:pPr>
              <w:tabs>
                <w:tab w:val="left" w:pos="2772"/>
              </w:tabs>
              <w:ind w:left="-89"/>
              <w:jc w:val="center"/>
              <w:rPr>
                <w:b/>
                <w:bCs/>
              </w:rPr>
            </w:pPr>
            <w:r w:rsidRPr="00B872F9">
              <w:rPr>
                <w:b/>
                <w:bCs/>
              </w:rPr>
              <w:t xml:space="preserve">Elenco autobus richiesti </w:t>
            </w:r>
          </w:p>
          <w:p w14:paraId="3001454D" w14:textId="0C895678" w:rsidR="009104FB" w:rsidRPr="00B872F9" w:rsidRDefault="001B2A07" w:rsidP="001B2A07">
            <w:pPr>
              <w:tabs>
                <w:tab w:val="left" w:pos="2772"/>
              </w:tabs>
              <w:ind w:left="-89"/>
              <w:jc w:val="center"/>
            </w:pPr>
            <w:r w:rsidRPr="00B872F9">
              <w:rPr>
                <w:b/>
                <w:bCs/>
              </w:rPr>
              <w:t>I</w:t>
            </w:r>
            <w:r w:rsidR="009104FB" w:rsidRPr="00B872F9">
              <w:rPr>
                <w:b/>
                <w:bCs/>
              </w:rPr>
              <w:t>n</w:t>
            </w:r>
            <w:r>
              <w:rPr>
                <w:b/>
                <w:bCs/>
              </w:rPr>
              <w:t xml:space="preserve"> </w:t>
            </w:r>
            <w:r w:rsidR="009104FB" w:rsidRPr="00B872F9">
              <w:rPr>
                <w:b/>
                <w:bCs/>
              </w:rPr>
              <w:t>sostituzione</w:t>
            </w:r>
          </w:p>
        </w:tc>
      </w:tr>
      <w:tr w:rsidR="009104FB" w:rsidRPr="00B872F9" w14:paraId="15E6CFED" w14:textId="77777777" w:rsidTr="001B2A07">
        <w:tc>
          <w:tcPr>
            <w:tcW w:w="1190" w:type="dxa"/>
            <w:tcBorders>
              <w:top w:val="single" w:sz="4" w:space="0" w:color="000000"/>
              <w:left w:val="single" w:sz="4" w:space="0" w:color="000000"/>
              <w:bottom w:val="single" w:sz="4" w:space="0" w:color="000000"/>
            </w:tcBorders>
            <w:shd w:val="clear" w:color="auto" w:fill="auto"/>
          </w:tcPr>
          <w:p w14:paraId="294BF38B" w14:textId="66664ECB" w:rsidR="009104FB" w:rsidRPr="00B872F9" w:rsidRDefault="009104FB" w:rsidP="001B2A07">
            <w:pPr>
              <w:jc w:val="center"/>
              <w:rPr>
                <w:b/>
                <w:bCs/>
                <w:sz w:val="18"/>
                <w:szCs w:val="18"/>
              </w:rPr>
            </w:pPr>
            <w:r w:rsidRPr="00B872F9">
              <w:rPr>
                <w:b/>
                <w:bCs/>
                <w:sz w:val="18"/>
                <w:szCs w:val="18"/>
              </w:rPr>
              <w:t>N.</w:t>
            </w:r>
          </w:p>
        </w:tc>
        <w:tc>
          <w:tcPr>
            <w:tcW w:w="1212" w:type="dxa"/>
            <w:tcBorders>
              <w:top w:val="single" w:sz="4" w:space="0" w:color="000000"/>
              <w:left w:val="single" w:sz="4" w:space="0" w:color="000000"/>
              <w:bottom w:val="single" w:sz="4" w:space="0" w:color="000000"/>
            </w:tcBorders>
            <w:shd w:val="clear" w:color="auto" w:fill="auto"/>
          </w:tcPr>
          <w:p w14:paraId="61CAECB7" w14:textId="77777777" w:rsidR="009104FB" w:rsidRPr="00B872F9" w:rsidRDefault="009104FB" w:rsidP="001B2A07">
            <w:pPr>
              <w:jc w:val="center"/>
              <w:rPr>
                <w:b/>
                <w:bCs/>
                <w:sz w:val="18"/>
                <w:szCs w:val="18"/>
              </w:rPr>
            </w:pPr>
            <w:r w:rsidRPr="00B872F9">
              <w:rPr>
                <w:b/>
                <w:bCs/>
                <w:sz w:val="18"/>
                <w:szCs w:val="18"/>
              </w:rPr>
              <w:t>targa</w:t>
            </w:r>
          </w:p>
        </w:tc>
        <w:tc>
          <w:tcPr>
            <w:tcW w:w="1219" w:type="dxa"/>
            <w:tcBorders>
              <w:top w:val="single" w:sz="4" w:space="0" w:color="000000"/>
              <w:left w:val="single" w:sz="4" w:space="0" w:color="000000"/>
              <w:bottom w:val="single" w:sz="4" w:space="0" w:color="000000"/>
            </w:tcBorders>
            <w:shd w:val="clear" w:color="auto" w:fill="auto"/>
          </w:tcPr>
          <w:p w14:paraId="40E824C9" w14:textId="77777777" w:rsidR="009104FB" w:rsidRPr="00B872F9" w:rsidRDefault="009104FB" w:rsidP="001B2A07">
            <w:pPr>
              <w:jc w:val="center"/>
              <w:rPr>
                <w:b/>
                <w:bCs/>
                <w:sz w:val="18"/>
                <w:szCs w:val="18"/>
              </w:rPr>
            </w:pPr>
            <w:r w:rsidRPr="00B872F9">
              <w:rPr>
                <w:b/>
                <w:bCs/>
                <w:sz w:val="18"/>
                <w:szCs w:val="18"/>
              </w:rPr>
              <w:t>Telaio</w:t>
            </w:r>
          </w:p>
        </w:tc>
        <w:tc>
          <w:tcPr>
            <w:tcW w:w="1556" w:type="dxa"/>
            <w:tcBorders>
              <w:top w:val="single" w:sz="4" w:space="0" w:color="000000"/>
              <w:left w:val="single" w:sz="4" w:space="0" w:color="000000"/>
              <w:bottom w:val="single" w:sz="4" w:space="0" w:color="000000"/>
            </w:tcBorders>
            <w:shd w:val="clear" w:color="auto" w:fill="auto"/>
          </w:tcPr>
          <w:p w14:paraId="13B0EDB4" w14:textId="47A31D8C" w:rsidR="001B2A07" w:rsidRDefault="009104FB" w:rsidP="001B2A07">
            <w:pPr>
              <w:jc w:val="center"/>
              <w:rPr>
                <w:b/>
                <w:bCs/>
                <w:sz w:val="18"/>
                <w:szCs w:val="18"/>
              </w:rPr>
            </w:pPr>
            <w:r w:rsidRPr="00B872F9">
              <w:rPr>
                <w:b/>
                <w:bCs/>
                <w:sz w:val="18"/>
                <w:szCs w:val="18"/>
              </w:rPr>
              <w:t>Data prima</w:t>
            </w:r>
          </w:p>
          <w:p w14:paraId="24D819F9" w14:textId="059BDE12" w:rsidR="009104FB" w:rsidRPr="00B872F9" w:rsidRDefault="009104FB" w:rsidP="001B2A07">
            <w:pPr>
              <w:jc w:val="center"/>
              <w:rPr>
                <w:b/>
                <w:bCs/>
                <w:sz w:val="18"/>
                <w:szCs w:val="18"/>
              </w:rPr>
            </w:pPr>
            <w:r w:rsidRPr="00B872F9">
              <w:rPr>
                <w:b/>
                <w:bCs/>
                <w:sz w:val="18"/>
                <w:szCs w:val="18"/>
              </w:rPr>
              <w:t>immatricolazione</w:t>
            </w:r>
          </w:p>
        </w:tc>
        <w:tc>
          <w:tcPr>
            <w:tcW w:w="1241" w:type="dxa"/>
            <w:tcBorders>
              <w:top w:val="single" w:sz="4" w:space="0" w:color="000000"/>
              <w:left w:val="single" w:sz="4" w:space="0" w:color="000000"/>
              <w:bottom w:val="single" w:sz="4" w:space="0" w:color="000000"/>
            </w:tcBorders>
            <w:shd w:val="clear" w:color="auto" w:fill="auto"/>
          </w:tcPr>
          <w:p w14:paraId="11692EF7" w14:textId="7DE9AD90" w:rsidR="009104FB" w:rsidRPr="00B872F9" w:rsidRDefault="009104FB" w:rsidP="001B2A07">
            <w:pPr>
              <w:jc w:val="center"/>
              <w:rPr>
                <w:b/>
                <w:bCs/>
                <w:sz w:val="18"/>
                <w:szCs w:val="18"/>
              </w:rPr>
            </w:pPr>
            <w:r w:rsidRPr="00B872F9">
              <w:rPr>
                <w:b/>
                <w:bCs/>
                <w:sz w:val="18"/>
                <w:szCs w:val="18"/>
              </w:rPr>
              <w:t>di proprietà dal</w:t>
            </w:r>
          </w:p>
        </w:tc>
        <w:tc>
          <w:tcPr>
            <w:tcW w:w="1241" w:type="dxa"/>
            <w:tcBorders>
              <w:top w:val="single" w:sz="4" w:space="0" w:color="000000"/>
              <w:left w:val="single" w:sz="4" w:space="0" w:color="000000"/>
              <w:bottom w:val="single" w:sz="4" w:space="0" w:color="000000"/>
            </w:tcBorders>
            <w:shd w:val="clear" w:color="auto" w:fill="auto"/>
          </w:tcPr>
          <w:p w14:paraId="0B3B747A" w14:textId="08B47C21" w:rsidR="009104FB" w:rsidRPr="00B872F9" w:rsidRDefault="009104FB" w:rsidP="001B2A07">
            <w:pPr>
              <w:jc w:val="center"/>
              <w:rPr>
                <w:b/>
                <w:bCs/>
                <w:sz w:val="18"/>
                <w:szCs w:val="18"/>
              </w:rPr>
            </w:pPr>
            <w:r w:rsidRPr="00B872F9">
              <w:rPr>
                <w:b/>
                <w:bCs/>
                <w:sz w:val="18"/>
                <w:szCs w:val="18"/>
              </w:rPr>
              <w:t>Tipologia</w:t>
            </w:r>
          </w:p>
          <w:p w14:paraId="02F02F63" w14:textId="0F0AB98F" w:rsidR="009104FB" w:rsidRPr="00B872F9" w:rsidRDefault="009104FB" w:rsidP="001B2A07">
            <w:pPr>
              <w:jc w:val="center"/>
              <w:rPr>
                <w:b/>
                <w:bCs/>
                <w:sz w:val="18"/>
                <w:szCs w:val="18"/>
              </w:rPr>
            </w:pPr>
            <w:r w:rsidRPr="00B872F9">
              <w:rPr>
                <w:b/>
                <w:bCs/>
                <w:sz w:val="18"/>
                <w:szCs w:val="18"/>
              </w:rPr>
              <w:t>DM 18.4.77</w:t>
            </w:r>
          </w:p>
        </w:tc>
        <w:tc>
          <w:tcPr>
            <w:tcW w:w="1244" w:type="dxa"/>
            <w:tcBorders>
              <w:top w:val="single" w:sz="4" w:space="0" w:color="000000"/>
              <w:left w:val="single" w:sz="4" w:space="0" w:color="000000"/>
              <w:bottom w:val="single" w:sz="4" w:space="0" w:color="000000"/>
            </w:tcBorders>
            <w:shd w:val="clear" w:color="auto" w:fill="auto"/>
          </w:tcPr>
          <w:p w14:paraId="53568BE1" w14:textId="77777777" w:rsidR="009104FB" w:rsidRPr="00B872F9" w:rsidRDefault="009104FB" w:rsidP="001B2A07">
            <w:pPr>
              <w:jc w:val="center"/>
              <w:rPr>
                <w:b/>
                <w:bCs/>
                <w:sz w:val="18"/>
                <w:szCs w:val="18"/>
              </w:rPr>
            </w:pPr>
            <w:r w:rsidRPr="00B872F9">
              <w:rPr>
                <w:b/>
                <w:bCs/>
                <w:sz w:val="18"/>
                <w:szCs w:val="18"/>
              </w:rPr>
              <w:t>Classe di lunghezza</w:t>
            </w:r>
          </w:p>
          <w:p w14:paraId="3A41294F" w14:textId="77777777" w:rsidR="009104FB" w:rsidRPr="00B872F9" w:rsidRDefault="009104FB" w:rsidP="001B2A07">
            <w:pPr>
              <w:jc w:val="center"/>
              <w:rPr>
                <w:b/>
                <w:bCs/>
                <w:sz w:val="18"/>
                <w:szCs w:val="18"/>
              </w:rPr>
            </w:pPr>
            <w:r w:rsidRPr="00B872F9">
              <w:rPr>
                <w:b/>
                <w:bCs/>
                <w:sz w:val="18"/>
                <w:szCs w:val="18"/>
              </w:rPr>
              <w:t>(1)</w:t>
            </w:r>
          </w:p>
        </w:tc>
        <w:tc>
          <w:tcPr>
            <w:tcW w:w="1242" w:type="dxa"/>
            <w:tcBorders>
              <w:top w:val="single" w:sz="4" w:space="0" w:color="000000"/>
              <w:left w:val="single" w:sz="4" w:space="0" w:color="000000"/>
              <w:bottom w:val="single" w:sz="4" w:space="0" w:color="000000"/>
            </w:tcBorders>
            <w:shd w:val="clear" w:color="auto" w:fill="auto"/>
          </w:tcPr>
          <w:p w14:paraId="35F5DCC0" w14:textId="297D65F0" w:rsidR="001B2A07" w:rsidRDefault="009104FB" w:rsidP="001B2A07">
            <w:pPr>
              <w:jc w:val="center"/>
              <w:rPr>
                <w:b/>
                <w:bCs/>
                <w:sz w:val="18"/>
                <w:szCs w:val="18"/>
              </w:rPr>
            </w:pPr>
            <w:r w:rsidRPr="00B872F9">
              <w:rPr>
                <w:b/>
                <w:bCs/>
                <w:sz w:val="18"/>
                <w:szCs w:val="18"/>
              </w:rPr>
              <w:t>Classe di</w:t>
            </w:r>
          </w:p>
          <w:p w14:paraId="70DA7BC3" w14:textId="2D350750" w:rsidR="009104FB" w:rsidRPr="00B872F9" w:rsidRDefault="001B2A07" w:rsidP="001B2A07">
            <w:pPr>
              <w:jc w:val="center"/>
              <w:rPr>
                <w:b/>
                <w:bCs/>
                <w:sz w:val="18"/>
                <w:szCs w:val="18"/>
              </w:rPr>
            </w:pPr>
            <w:r>
              <w:rPr>
                <w:b/>
                <w:bCs/>
                <w:sz w:val="18"/>
                <w:szCs w:val="18"/>
              </w:rPr>
              <w:t>e</w:t>
            </w:r>
            <w:r w:rsidR="009104FB" w:rsidRPr="00B872F9">
              <w:rPr>
                <w:b/>
                <w:bCs/>
                <w:sz w:val="18"/>
                <w:szCs w:val="18"/>
              </w:rPr>
              <w:t>missione</w:t>
            </w:r>
          </w:p>
          <w:p w14:paraId="08CACD4C" w14:textId="77777777" w:rsidR="009104FB" w:rsidRPr="00B872F9" w:rsidRDefault="009104FB" w:rsidP="001B2A07">
            <w:pPr>
              <w:jc w:val="center"/>
              <w:rPr>
                <w:b/>
                <w:bCs/>
                <w:sz w:val="18"/>
                <w:szCs w:val="18"/>
              </w:rPr>
            </w:pPr>
            <w:r w:rsidRPr="00B872F9">
              <w:rPr>
                <w:b/>
                <w:bCs/>
                <w:sz w:val="18"/>
                <w:szCs w:val="18"/>
              </w:rPr>
              <w:t>(2)</w:t>
            </w:r>
          </w:p>
        </w:tc>
        <w:tc>
          <w:tcPr>
            <w:tcW w:w="1326" w:type="dxa"/>
            <w:tcBorders>
              <w:top w:val="single" w:sz="4" w:space="0" w:color="000000"/>
              <w:left w:val="single" w:sz="4" w:space="0" w:color="000000"/>
              <w:bottom w:val="single" w:sz="4" w:space="0" w:color="000000"/>
            </w:tcBorders>
            <w:shd w:val="clear" w:color="auto" w:fill="auto"/>
          </w:tcPr>
          <w:p w14:paraId="67328DFC" w14:textId="77777777" w:rsidR="009104FB" w:rsidRPr="00B872F9" w:rsidRDefault="009104FB" w:rsidP="001B2A07">
            <w:pPr>
              <w:jc w:val="center"/>
              <w:rPr>
                <w:b/>
                <w:bCs/>
                <w:sz w:val="18"/>
                <w:szCs w:val="18"/>
              </w:rPr>
            </w:pPr>
            <w:r w:rsidRPr="00B872F9">
              <w:rPr>
                <w:b/>
                <w:bCs/>
                <w:sz w:val="18"/>
                <w:szCs w:val="18"/>
              </w:rPr>
              <w:t>Alimentazione</w:t>
            </w:r>
          </w:p>
          <w:p w14:paraId="197DF14A" w14:textId="77777777" w:rsidR="009104FB" w:rsidRPr="00B872F9" w:rsidRDefault="009104FB" w:rsidP="001B2A07">
            <w:pPr>
              <w:jc w:val="center"/>
              <w:rPr>
                <w:b/>
                <w:bCs/>
                <w:sz w:val="18"/>
                <w:szCs w:val="18"/>
              </w:rPr>
            </w:pPr>
            <w:r w:rsidRPr="00B872F9">
              <w:rPr>
                <w:b/>
                <w:bCs/>
                <w:sz w:val="18"/>
                <w:szCs w:val="18"/>
              </w:rPr>
              <w:t>(3)</w:t>
            </w:r>
          </w:p>
        </w:tc>
        <w:tc>
          <w:tcPr>
            <w:tcW w:w="1304" w:type="dxa"/>
            <w:tcBorders>
              <w:top w:val="single" w:sz="4" w:space="0" w:color="000000"/>
              <w:left w:val="single" w:sz="4" w:space="0" w:color="000000"/>
              <w:bottom w:val="single" w:sz="4" w:space="0" w:color="000000"/>
            </w:tcBorders>
            <w:shd w:val="clear" w:color="auto" w:fill="auto"/>
          </w:tcPr>
          <w:p w14:paraId="0F9E5736" w14:textId="77777777" w:rsidR="009104FB" w:rsidRDefault="009104FB" w:rsidP="001B2A07">
            <w:pPr>
              <w:jc w:val="center"/>
              <w:rPr>
                <w:b/>
                <w:bCs/>
                <w:sz w:val="18"/>
                <w:szCs w:val="18"/>
              </w:rPr>
            </w:pPr>
            <w:r w:rsidRPr="00B872F9">
              <w:rPr>
                <w:b/>
                <w:bCs/>
                <w:sz w:val="18"/>
                <w:szCs w:val="18"/>
              </w:rPr>
              <w:t>Tipologia</w:t>
            </w:r>
          </w:p>
          <w:p w14:paraId="4884765A" w14:textId="77777777" w:rsidR="009104FB" w:rsidRPr="00B872F9" w:rsidRDefault="009104FB" w:rsidP="001B2A07">
            <w:pPr>
              <w:jc w:val="center"/>
              <w:rPr>
                <w:b/>
                <w:bCs/>
                <w:sz w:val="18"/>
                <w:szCs w:val="18"/>
              </w:rPr>
            </w:pPr>
            <w:r>
              <w:rPr>
                <w:b/>
                <w:bCs/>
                <w:sz w:val="18"/>
                <w:szCs w:val="18"/>
              </w:rPr>
              <w:t>DM 20.6.03</w:t>
            </w:r>
          </w:p>
          <w:p w14:paraId="1CBD3C54" w14:textId="4ABC6A80" w:rsidR="009104FB" w:rsidRPr="00B872F9" w:rsidRDefault="009104FB" w:rsidP="001B2A07">
            <w:pPr>
              <w:jc w:val="center"/>
              <w:rPr>
                <w:b/>
                <w:bCs/>
                <w:sz w:val="18"/>
                <w:szCs w:val="18"/>
              </w:rPr>
            </w:pPr>
          </w:p>
        </w:tc>
        <w:tc>
          <w:tcPr>
            <w:tcW w:w="1138" w:type="dxa"/>
            <w:tcBorders>
              <w:top w:val="single" w:sz="4" w:space="0" w:color="000000"/>
              <w:left w:val="single" w:sz="4" w:space="0" w:color="000000"/>
              <w:bottom w:val="single" w:sz="4" w:space="0" w:color="000000"/>
            </w:tcBorders>
            <w:shd w:val="clear" w:color="auto" w:fill="auto"/>
          </w:tcPr>
          <w:p w14:paraId="6C7718C9" w14:textId="77777777" w:rsidR="001B2A07" w:rsidRDefault="001B2A07" w:rsidP="001B2A07">
            <w:pPr>
              <w:jc w:val="center"/>
              <w:rPr>
                <w:b/>
                <w:bCs/>
                <w:sz w:val="18"/>
                <w:szCs w:val="18"/>
              </w:rPr>
            </w:pPr>
            <w:r>
              <w:rPr>
                <w:b/>
                <w:bCs/>
                <w:sz w:val="18"/>
                <w:szCs w:val="18"/>
              </w:rPr>
              <w:t>Classe d</w:t>
            </w:r>
          </w:p>
          <w:p w14:paraId="22C02FFE" w14:textId="57B168DD" w:rsidR="009104FB" w:rsidRPr="00B872F9" w:rsidRDefault="001B2A07" w:rsidP="001B2A07">
            <w:pPr>
              <w:jc w:val="center"/>
              <w:rPr>
                <w:b/>
                <w:bCs/>
                <w:sz w:val="18"/>
                <w:szCs w:val="18"/>
              </w:rPr>
            </w:pPr>
            <w:r>
              <w:rPr>
                <w:b/>
                <w:bCs/>
                <w:sz w:val="18"/>
                <w:szCs w:val="18"/>
              </w:rPr>
              <w:t>l</w:t>
            </w:r>
            <w:r w:rsidR="009104FB" w:rsidRPr="00B872F9">
              <w:rPr>
                <w:b/>
                <w:bCs/>
                <w:sz w:val="18"/>
                <w:szCs w:val="18"/>
              </w:rPr>
              <w:t>unghezza</w:t>
            </w:r>
          </w:p>
          <w:p w14:paraId="41FDF612" w14:textId="394E80D3" w:rsidR="009104FB" w:rsidRPr="00B872F9" w:rsidRDefault="009104FB" w:rsidP="001B2A07">
            <w:pPr>
              <w:jc w:val="center"/>
              <w:rPr>
                <w:b/>
                <w:bCs/>
                <w:sz w:val="18"/>
                <w:szCs w:val="18"/>
              </w:rPr>
            </w:pPr>
            <w:r w:rsidRPr="00B872F9">
              <w:rPr>
                <w:b/>
                <w:bCs/>
                <w:sz w:val="18"/>
                <w:szCs w:val="18"/>
              </w:rPr>
              <w:t>(4)</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6D5DF5D" w14:textId="77777777" w:rsidR="009104FB" w:rsidRPr="00B872F9" w:rsidRDefault="009104FB" w:rsidP="001B2A07">
            <w:pPr>
              <w:jc w:val="center"/>
            </w:pPr>
            <w:r w:rsidRPr="00B872F9">
              <w:rPr>
                <w:b/>
                <w:bCs/>
                <w:sz w:val="18"/>
                <w:szCs w:val="18"/>
              </w:rPr>
              <w:t>Alimentazione (3)</w:t>
            </w:r>
          </w:p>
        </w:tc>
      </w:tr>
      <w:tr w:rsidR="009104FB" w:rsidRPr="00B872F9" w14:paraId="278BB2C0" w14:textId="77777777" w:rsidTr="001B2A07">
        <w:tc>
          <w:tcPr>
            <w:tcW w:w="1190" w:type="dxa"/>
            <w:tcBorders>
              <w:top w:val="single" w:sz="4" w:space="0" w:color="000000"/>
              <w:left w:val="single" w:sz="4" w:space="0" w:color="000000"/>
              <w:bottom w:val="single" w:sz="4" w:space="0" w:color="000000"/>
            </w:tcBorders>
            <w:shd w:val="clear" w:color="auto" w:fill="auto"/>
          </w:tcPr>
          <w:p w14:paraId="52C3621B" w14:textId="5518DD7D" w:rsidR="009104FB" w:rsidRPr="00B872F9" w:rsidRDefault="009104FB" w:rsidP="00782F37">
            <w:pPr>
              <w:snapToGrid w:val="0"/>
              <w:jc w:val="center"/>
              <w:rPr>
                <w:b/>
                <w:bCs/>
              </w:rPr>
            </w:pPr>
          </w:p>
        </w:tc>
        <w:tc>
          <w:tcPr>
            <w:tcW w:w="1212" w:type="dxa"/>
            <w:tcBorders>
              <w:top w:val="single" w:sz="4" w:space="0" w:color="000000"/>
              <w:left w:val="single" w:sz="4" w:space="0" w:color="000000"/>
              <w:bottom w:val="single" w:sz="4" w:space="0" w:color="000000"/>
            </w:tcBorders>
            <w:shd w:val="clear" w:color="auto" w:fill="auto"/>
          </w:tcPr>
          <w:p w14:paraId="2C9789B1" w14:textId="77777777" w:rsidR="009104FB" w:rsidRPr="00B872F9" w:rsidRDefault="009104FB" w:rsidP="00782F37">
            <w:pPr>
              <w:snapToGrid w:val="0"/>
              <w:jc w:val="center"/>
              <w:rPr>
                <w:b/>
                <w:bCs/>
              </w:rPr>
            </w:pPr>
          </w:p>
        </w:tc>
        <w:tc>
          <w:tcPr>
            <w:tcW w:w="1219" w:type="dxa"/>
            <w:tcBorders>
              <w:top w:val="single" w:sz="4" w:space="0" w:color="000000"/>
              <w:left w:val="single" w:sz="4" w:space="0" w:color="000000"/>
              <w:bottom w:val="single" w:sz="4" w:space="0" w:color="000000"/>
            </w:tcBorders>
            <w:shd w:val="clear" w:color="auto" w:fill="auto"/>
          </w:tcPr>
          <w:p w14:paraId="4C8A03A5" w14:textId="77777777" w:rsidR="009104FB" w:rsidRPr="00B872F9" w:rsidRDefault="009104FB" w:rsidP="00782F37">
            <w:pPr>
              <w:snapToGrid w:val="0"/>
              <w:jc w:val="center"/>
              <w:rPr>
                <w:b/>
                <w:bCs/>
              </w:rPr>
            </w:pPr>
          </w:p>
        </w:tc>
        <w:tc>
          <w:tcPr>
            <w:tcW w:w="1556" w:type="dxa"/>
            <w:tcBorders>
              <w:top w:val="single" w:sz="4" w:space="0" w:color="000000"/>
              <w:left w:val="single" w:sz="4" w:space="0" w:color="000000"/>
              <w:bottom w:val="single" w:sz="4" w:space="0" w:color="000000"/>
            </w:tcBorders>
            <w:shd w:val="clear" w:color="auto" w:fill="auto"/>
          </w:tcPr>
          <w:p w14:paraId="65BAC18F" w14:textId="77777777" w:rsidR="009104FB" w:rsidRPr="00B872F9" w:rsidRDefault="009104FB" w:rsidP="00782F37">
            <w:pPr>
              <w:snapToGrid w:val="0"/>
              <w:jc w:val="center"/>
              <w:rPr>
                <w:b/>
                <w:bCs/>
              </w:rPr>
            </w:pPr>
          </w:p>
        </w:tc>
        <w:tc>
          <w:tcPr>
            <w:tcW w:w="1241" w:type="dxa"/>
            <w:tcBorders>
              <w:top w:val="single" w:sz="4" w:space="0" w:color="000000"/>
              <w:left w:val="single" w:sz="4" w:space="0" w:color="000000"/>
              <w:bottom w:val="single" w:sz="4" w:space="0" w:color="000000"/>
            </w:tcBorders>
            <w:shd w:val="clear" w:color="auto" w:fill="auto"/>
          </w:tcPr>
          <w:p w14:paraId="48A06503" w14:textId="77777777" w:rsidR="009104FB" w:rsidRPr="00B872F9" w:rsidRDefault="009104FB" w:rsidP="00782F37">
            <w:pPr>
              <w:snapToGrid w:val="0"/>
              <w:jc w:val="center"/>
              <w:rPr>
                <w:b/>
                <w:bCs/>
              </w:rPr>
            </w:pPr>
          </w:p>
        </w:tc>
        <w:tc>
          <w:tcPr>
            <w:tcW w:w="1241" w:type="dxa"/>
            <w:tcBorders>
              <w:top w:val="single" w:sz="4" w:space="0" w:color="000000"/>
              <w:left w:val="single" w:sz="4" w:space="0" w:color="000000"/>
              <w:bottom w:val="single" w:sz="4" w:space="0" w:color="000000"/>
            </w:tcBorders>
            <w:shd w:val="clear" w:color="auto" w:fill="auto"/>
          </w:tcPr>
          <w:p w14:paraId="4C500AAB" w14:textId="77777777" w:rsidR="009104FB" w:rsidRPr="00B872F9" w:rsidRDefault="009104FB" w:rsidP="00782F37">
            <w:pPr>
              <w:snapToGrid w:val="0"/>
              <w:jc w:val="center"/>
              <w:rPr>
                <w:b/>
                <w:bCs/>
              </w:rPr>
            </w:pPr>
          </w:p>
        </w:tc>
        <w:tc>
          <w:tcPr>
            <w:tcW w:w="1244" w:type="dxa"/>
            <w:tcBorders>
              <w:top w:val="single" w:sz="4" w:space="0" w:color="000000"/>
              <w:left w:val="single" w:sz="4" w:space="0" w:color="000000"/>
              <w:bottom w:val="single" w:sz="4" w:space="0" w:color="000000"/>
            </w:tcBorders>
            <w:shd w:val="clear" w:color="auto" w:fill="auto"/>
          </w:tcPr>
          <w:p w14:paraId="35B60F26" w14:textId="77777777" w:rsidR="009104FB" w:rsidRPr="00B872F9" w:rsidRDefault="009104FB" w:rsidP="00782F37">
            <w:pPr>
              <w:snapToGrid w:val="0"/>
              <w:jc w:val="center"/>
              <w:rPr>
                <w:b/>
                <w:bCs/>
              </w:rPr>
            </w:pPr>
          </w:p>
        </w:tc>
        <w:tc>
          <w:tcPr>
            <w:tcW w:w="1242" w:type="dxa"/>
            <w:tcBorders>
              <w:top w:val="single" w:sz="4" w:space="0" w:color="000000"/>
              <w:left w:val="single" w:sz="4" w:space="0" w:color="000000"/>
              <w:bottom w:val="single" w:sz="4" w:space="0" w:color="000000"/>
            </w:tcBorders>
            <w:shd w:val="clear" w:color="auto" w:fill="auto"/>
          </w:tcPr>
          <w:p w14:paraId="246FF428" w14:textId="77777777" w:rsidR="009104FB" w:rsidRPr="00B872F9" w:rsidRDefault="009104FB" w:rsidP="00782F37">
            <w:pPr>
              <w:snapToGrid w:val="0"/>
              <w:jc w:val="center"/>
              <w:rPr>
                <w:b/>
                <w:bCs/>
              </w:rPr>
            </w:pPr>
          </w:p>
        </w:tc>
        <w:tc>
          <w:tcPr>
            <w:tcW w:w="1326" w:type="dxa"/>
            <w:tcBorders>
              <w:top w:val="single" w:sz="4" w:space="0" w:color="000000"/>
              <w:left w:val="single" w:sz="4" w:space="0" w:color="000000"/>
              <w:bottom w:val="single" w:sz="4" w:space="0" w:color="000000"/>
            </w:tcBorders>
            <w:shd w:val="clear" w:color="auto" w:fill="auto"/>
          </w:tcPr>
          <w:p w14:paraId="75F663B7" w14:textId="77777777" w:rsidR="009104FB" w:rsidRPr="00B872F9" w:rsidRDefault="009104FB" w:rsidP="00782F37">
            <w:pPr>
              <w:snapToGrid w:val="0"/>
              <w:jc w:val="center"/>
              <w:rPr>
                <w:b/>
                <w:bCs/>
              </w:rPr>
            </w:pPr>
          </w:p>
        </w:tc>
        <w:tc>
          <w:tcPr>
            <w:tcW w:w="1304" w:type="dxa"/>
            <w:tcBorders>
              <w:top w:val="single" w:sz="4" w:space="0" w:color="000000"/>
              <w:left w:val="single" w:sz="4" w:space="0" w:color="000000"/>
              <w:bottom w:val="single" w:sz="4" w:space="0" w:color="000000"/>
            </w:tcBorders>
            <w:shd w:val="clear" w:color="auto" w:fill="auto"/>
          </w:tcPr>
          <w:p w14:paraId="085C64BC" w14:textId="77777777" w:rsidR="009104FB" w:rsidRPr="00B872F9" w:rsidRDefault="009104FB" w:rsidP="00782F37">
            <w:pPr>
              <w:snapToGrid w:val="0"/>
              <w:jc w:val="center"/>
              <w:rPr>
                <w:b/>
                <w:bCs/>
              </w:rPr>
            </w:pPr>
          </w:p>
        </w:tc>
        <w:tc>
          <w:tcPr>
            <w:tcW w:w="1138" w:type="dxa"/>
            <w:tcBorders>
              <w:top w:val="single" w:sz="4" w:space="0" w:color="000000"/>
              <w:left w:val="single" w:sz="4" w:space="0" w:color="000000"/>
              <w:bottom w:val="single" w:sz="4" w:space="0" w:color="000000"/>
            </w:tcBorders>
            <w:shd w:val="clear" w:color="auto" w:fill="auto"/>
          </w:tcPr>
          <w:p w14:paraId="5B914082" w14:textId="77777777" w:rsidR="009104FB" w:rsidRPr="00B872F9" w:rsidRDefault="009104FB" w:rsidP="00782F37">
            <w:pPr>
              <w:snapToGrid w:val="0"/>
              <w:jc w:val="center"/>
              <w:rPr>
                <w:b/>
                <w:bC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E64AE9D" w14:textId="77777777" w:rsidR="009104FB" w:rsidRPr="00B872F9" w:rsidRDefault="009104FB" w:rsidP="00782F37">
            <w:pPr>
              <w:snapToGrid w:val="0"/>
              <w:jc w:val="center"/>
              <w:rPr>
                <w:b/>
                <w:bCs/>
              </w:rPr>
            </w:pPr>
          </w:p>
        </w:tc>
      </w:tr>
      <w:tr w:rsidR="009104FB" w:rsidRPr="00B872F9" w14:paraId="70685C9A" w14:textId="77777777" w:rsidTr="001B2A07">
        <w:tc>
          <w:tcPr>
            <w:tcW w:w="1190" w:type="dxa"/>
            <w:tcBorders>
              <w:top w:val="single" w:sz="4" w:space="0" w:color="000000"/>
              <w:left w:val="single" w:sz="4" w:space="0" w:color="000000"/>
              <w:bottom w:val="single" w:sz="4" w:space="0" w:color="000000"/>
            </w:tcBorders>
            <w:shd w:val="clear" w:color="auto" w:fill="auto"/>
          </w:tcPr>
          <w:p w14:paraId="35553103" w14:textId="77777777" w:rsidR="009104FB" w:rsidRPr="00B872F9" w:rsidRDefault="009104FB" w:rsidP="00782F37">
            <w:pPr>
              <w:snapToGrid w:val="0"/>
              <w:jc w:val="center"/>
              <w:rPr>
                <w:b/>
                <w:bCs/>
              </w:rPr>
            </w:pPr>
          </w:p>
        </w:tc>
        <w:tc>
          <w:tcPr>
            <w:tcW w:w="1212" w:type="dxa"/>
            <w:tcBorders>
              <w:top w:val="single" w:sz="4" w:space="0" w:color="000000"/>
              <w:left w:val="single" w:sz="4" w:space="0" w:color="000000"/>
              <w:bottom w:val="single" w:sz="4" w:space="0" w:color="000000"/>
            </w:tcBorders>
            <w:shd w:val="clear" w:color="auto" w:fill="auto"/>
          </w:tcPr>
          <w:p w14:paraId="204621F3" w14:textId="77777777" w:rsidR="009104FB" w:rsidRPr="00B872F9" w:rsidRDefault="009104FB" w:rsidP="00782F37">
            <w:pPr>
              <w:snapToGrid w:val="0"/>
              <w:jc w:val="center"/>
              <w:rPr>
                <w:b/>
                <w:bCs/>
              </w:rPr>
            </w:pPr>
          </w:p>
        </w:tc>
        <w:tc>
          <w:tcPr>
            <w:tcW w:w="1219" w:type="dxa"/>
            <w:tcBorders>
              <w:top w:val="single" w:sz="4" w:space="0" w:color="000000"/>
              <w:left w:val="single" w:sz="4" w:space="0" w:color="000000"/>
              <w:bottom w:val="single" w:sz="4" w:space="0" w:color="000000"/>
            </w:tcBorders>
            <w:shd w:val="clear" w:color="auto" w:fill="auto"/>
          </w:tcPr>
          <w:p w14:paraId="3D91234C" w14:textId="77777777" w:rsidR="009104FB" w:rsidRPr="00B872F9" w:rsidRDefault="009104FB" w:rsidP="00782F37">
            <w:pPr>
              <w:snapToGrid w:val="0"/>
              <w:jc w:val="center"/>
              <w:rPr>
                <w:b/>
                <w:bCs/>
              </w:rPr>
            </w:pPr>
          </w:p>
        </w:tc>
        <w:tc>
          <w:tcPr>
            <w:tcW w:w="1556" w:type="dxa"/>
            <w:tcBorders>
              <w:top w:val="single" w:sz="4" w:space="0" w:color="000000"/>
              <w:left w:val="single" w:sz="4" w:space="0" w:color="000000"/>
              <w:bottom w:val="single" w:sz="4" w:space="0" w:color="000000"/>
            </w:tcBorders>
            <w:shd w:val="clear" w:color="auto" w:fill="auto"/>
          </w:tcPr>
          <w:p w14:paraId="0403E10C" w14:textId="77777777" w:rsidR="009104FB" w:rsidRPr="00B872F9" w:rsidRDefault="009104FB" w:rsidP="00782F37">
            <w:pPr>
              <w:snapToGrid w:val="0"/>
              <w:jc w:val="center"/>
              <w:rPr>
                <w:b/>
                <w:bCs/>
              </w:rPr>
            </w:pPr>
          </w:p>
        </w:tc>
        <w:tc>
          <w:tcPr>
            <w:tcW w:w="1241" w:type="dxa"/>
            <w:tcBorders>
              <w:top w:val="single" w:sz="4" w:space="0" w:color="000000"/>
              <w:left w:val="single" w:sz="4" w:space="0" w:color="000000"/>
              <w:bottom w:val="single" w:sz="4" w:space="0" w:color="000000"/>
            </w:tcBorders>
            <w:shd w:val="clear" w:color="auto" w:fill="auto"/>
          </w:tcPr>
          <w:p w14:paraId="23DD32F2" w14:textId="77777777" w:rsidR="009104FB" w:rsidRPr="00B872F9" w:rsidRDefault="009104FB" w:rsidP="00782F37">
            <w:pPr>
              <w:snapToGrid w:val="0"/>
              <w:jc w:val="center"/>
              <w:rPr>
                <w:b/>
                <w:bCs/>
              </w:rPr>
            </w:pPr>
          </w:p>
        </w:tc>
        <w:tc>
          <w:tcPr>
            <w:tcW w:w="1241" w:type="dxa"/>
            <w:tcBorders>
              <w:top w:val="single" w:sz="4" w:space="0" w:color="000000"/>
              <w:left w:val="single" w:sz="4" w:space="0" w:color="000000"/>
              <w:bottom w:val="single" w:sz="4" w:space="0" w:color="000000"/>
            </w:tcBorders>
            <w:shd w:val="clear" w:color="auto" w:fill="auto"/>
          </w:tcPr>
          <w:p w14:paraId="77F8407B" w14:textId="77777777" w:rsidR="009104FB" w:rsidRPr="00B872F9" w:rsidRDefault="009104FB" w:rsidP="00782F37">
            <w:pPr>
              <w:snapToGrid w:val="0"/>
              <w:jc w:val="center"/>
              <w:rPr>
                <w:b/>
                <w:bCs/>
              </w:rPr>
            </w:pPr>
          </w:p>
        </w:tc>
        <w:tc>
          <w:tcPr>
            <w:tcW w:w="1244" w:type="dxa"/>
            <w:tcBorders>
              <w:top w:val="single" w:sz="4" w:space="0" w:color="000000"/>
              <w:left w:val="single" w:sz="4" w:space="0" w:color="000000"/>
              <w:bottom w:val="single" w:sz="4" w:space="0" w:color="000000"/>
            </w:tcBorders>
            <w:shd w:val="clear" w:color="auto" w:fill="auto"/>
          </w:tcPr>
          <w:p w14:paraId="09CEB555" w14:textId="77777777" w:rsidR="009104FB" w:rsidRPr="00B872F9" w:rsidRDefault="009104FB" w:rsidP="00782F37">
            <w:pPr>
              <w:snapToGrid w:val="0"/>
              <w:jc w:val="center"/>
              <w:rPr>
                <w:b/>
                <w:bCs/>
              </w:rPr>
            </w:pPr>
          </w:p>
        </w:tc>
        <w:tc>
          <w:tcPr>
            <w:tcW w:w="1242" w:type="dxa"/>
            <w:tcBorders>
              <w:top w:val="single" w:sz="4" w:space="0" w:color="000000"/>
              <w:left w:val="single" w:sz="4" w:space="0" w:color="000000"/>
              <w:bottom w:val="single" w:sz="4" w:space="0" w:color="000000"/>
            </w:tcBorders>
            <w:shd w:val="clear" w:color="auto" w:fill="auto"/>
          </w:tcPr>
          <w:p w14:paraId="5A0F4117" w14:textId="77777777" w:rsidR="009104FB" w:rsidRPr="00B872F9" w:rsidRDefault="009104FB" w:rsidP="00782F37">
            <w:pPr>
              <w:snapToGrid w:val="0"/>
              <w:jc w:val="center"/>
              <w:rPr>
                <w:b/>
                <w:bCs/>
              </w:rPr>
            </w:pPr>
          </w:p>
        </w:tc>
        <w:tc>
          <w:tcPr>
            <w:tcW w:w="1326" w:type="dxa"/>
            <w:tcBorders>
              <w:top w:val="single" w:sz="4" w:space="0" w:color="000000"/>
              <w:left w:val="single" w:sz="4" w:space="0" w:color="000000"/>
              <w:bottom w:val="single" w:sz="4" w:space="0" w:color="000000"/>
            </w:tcBorders>
            <w:shd w:val="clear" w:color="auto" w:fill="auto"/>
          </w:tcPr>
          <w:p w14:paraId="1640E693" w14:textId="77777777" w:rsidR="009104FB" w:rsidRPr="00B872F9" w:rsidRDefault="009104FB" w:rsidP="00782F37">
            <w:pPr>
              <w:snapToGrid w:val="0"/>
              <w:jc w:val="center"/>
              <w:rPr>
                <w:b/>
                <w:bCs/>
              </w:rPr>
            </w:pPr>
          </w:p>
        </w:tc>
        <w:tc>
          <w:tcPr>
            <w:tcW w:w="1304" w:type="dxa"/>
            <w:tcBorders>
              <w:top w:val="single" w:sz="4" w:space="0" w:color="000000"/>
              <w:left w:val="single" w:sz="4" w:space="0" w:color="000000"/>
              <w:bottom w:val="single" w:sz="4" w:space="0" w:color="000000"/>
            </w:tcBorders>
            <w:shd w:val="clear" w:color="auto" w:fill="auto"/>
          </w:tcPr>
          <w:p w14:paraId="52DA595D" w14:textId="77777777" w:rsidR="009104FB" w:rsidRPr="00B872F9" w:rsidRDefault="009104FB" w:rsidP="00782F37">
            <w:pPr>
              <w:snapToGrid w:val="0"/>
              <w:jc w:val="center"/>
              <w:rPr>
                <w:b/>
                <w:bCs/>
              </w:rPr>
            </w:pPr>
          </w:p>
        </w:tc>
        <w:tc>
          <w:tcPr>
            <w:tcW w:w="1138" w:type="dxa"/>
            <w:tcBorders>
              <w:top w:val="single" w:sz="4" w:space="0" w:color="000000"/>
              <w:left w:val="single" w:sz="4" w:space="0" w:color="000000"/>
              <w:bottom w:val="single" w:sz="4" w:space="0" w:color="000000"/>
            </w:tcBorders>
            <w:shd w:val="clear" w:color="auto" w:fill="auto"/>
          </w:tcPr>
          <w:p w14:paraId="1DA314F6" w14:textId="77777777" w:rsidR="009104FB" w:rsidRPr="00B872F9" w:rsidRDefault="009104FB" w:rsidP="00782F37">
            <w:pPr>
              <w:snapToGrid w:val="0"/>
              <w:jc w:val="center"/>
              <w:rPr>
                <w:b/>
                <w:bC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467E27C" w14:textId="77777777" w:rsidR="009104FB" w:rsidRPr="00B872F9" w:rsidRDefault="009104FB" w:rsidP="00782F37">
            <w:pPr>
              <w:snapToGrid w:val="0"/>
              <w:jc w:val="center"/>
              <w:rPr>
                <w:b/>
                <w:bCs/>
              </w:rPr>
            </w:pPr>
          </w:p>
        </w:tc>
      </w:tr>
      <w:tr w:rsidR="009104FB" w:rsidRPr="00B872F9" w14:paraId="639927C5" w14:textId="77777777" w:rsidTr="001B2A07">
        <w:tc>
          <w:tcPr>
            <w:tcW w:w="1190" w:type="dxa"/>
            <w:tcBorders>
              <w:top w:val="single" w:sz="4" w:space="0" w:color="000000"/>
              <w:left w:val="single" w:sz="4" w:space="0" w:color="000000"/>
              <w:bottom w:val="single" w:sz="4" w:space="0" w:color="000000"/>
            </w:tcBorders>
            <w:shd w:val="clear" w:color="auto" w:fill="auto"/>
          </w:tcPr>
          <w:p w14:paraId="6EB56A91" w14:textId="77777777" w:rsidR="009104FB" w:rsidRPr="00B872F9" w:rsidRDefault="009104FB" w:rsidP="00782F37">
            <w:pPr>
              <w:snapToGrid w:val="0"/>
              <w:jc w:val="center"/>
              <w:rPr>
                <w:b/>
                <w:bCs/>
              </w:rPr>
            </w:pPr>
          </w:p>
        </w:tc>
        <w:tc>
          <w:tcPr>
            <w:tcW w:w="1212" w:type="dxa"/>
            <w:tcBorders>
              <w:top w:val="single" w:sz="4" w:space="0" w:color="000000"/>
              <w:left w:val="single" w:sz="4" w:space="0" w:color="000000"/>
              <w:bottom w:val="single" w:sz="4" w:space="0" w:color="000000"/>
            </w:tcBorders>
            <w:shd w:val="clear" w:color="auto" w:fill="auto"/>
          </w:tcPr>
          <w:p w14:paraId="40C628CC" w14:textId="77777777" w:rsidR="009104FB" w:rsidRPr="00B872F9" w:rsidRDefault="009104FB" w:rsidP="00782F37">
            <w:pPr>
              <w:snapToGrid w:val="0"/>
              <w:jc w:val="center"/>
              <w:rPr>
                <w:b/>
                <w:bCs/>
              </w:rPr>
            </w:pPr>
          </w:p>
        </w:tc>
        <w:tc>
          <w:tcPr>
            <w:tcW w:w="1219" w:type="dxa"/>
            <w:tcBorders>
              <w:top w:val="single" w:sz="4" w:space="0" w:color="000000"/>
              <w:left w:val="single" w:sz="4" w:space="0" w:color="000000"/>
              <w:bottom w:val="single" w:sz="4" w:space="0" w:color="000000"/>
            </w:tcBorders>
            <w:shd w:val="clear" w:color="auto" w:fill="auto"/>
          </w:tcPr>
          <w:p w14:paraId="0D17F826" w14:textId="77777777" w:rsidR="009104FB" w:rsidRPr="00B872F9" w:rsidRDefault="009104FB" w:rsidP="00782F37">
            <w:pPr>
              <w:snapToGrid w:val="0"/>
              <w:jc w:val="center"/>
              <w:rPr>
                <w:b/>
                <w:bCs/>
              </w:rPr>
            </w:pPr>
          </w:p>
        </w:tc>
        <w:tc>
          <w:tcPr>
            <w:tcW w:w="1556" w:type="dxa"/>
            <w:tcBorders>
              <w:top w:val="single" w:sz="4" w:space="0" w:color="000000"/>
              <w:left w:val="single" w:sz="4" w:space="0" w:color="000000"/>
              <w:bottom w:val="single" w:sz="4" w:space="0" w:color="000000"/>
            </w:tcBorders>
            <w:shd w:val="clear" w:color="auto" w:fill="auto"/>
          </w:tcPr>
          <w:p w14:paraId="6B977BB4" w14:textId="77777777" w:rsidR="009104FB" w:rsidRPr="00B872F9" w:rsidRDefault="009104FB" w:rsidP="00782F37">
            <w:pPr>
              <w:snapToGrid w:val="0"/>
              <w:jc w:val="center"/>
              <w:rPr>
                <w:b/>
                <w:bCs/>
              </w:rPr>
            </w:pPr>
          </w:p>
        </w:tc>
        <w:tc>
          <w:tcPr>
            <w:tcW w:w="1241" w:type="dxa"/>
            <w:tcBorders>
              <w:top w:val="single" w:sz="4" w:space="0" w:color="000000"/>
              <w:left w:val="single" w:sz="4" w:space="0" w:color="000000"/>
              <w:bottom w:val="single" w:sz="4" w:space="0" w:color="000000"/>
            </w:tcBorders>
            <w:shd w:val="clear" w:color="auto" w:fill="auto"/>
          </w:tcPr>
          <w:p w14:paraId="2D71A78C" w14:textId="77777777" w:rsidR="009104FB" w:rsidRPr="00B872F9" w:rsidRDefault="009104FB" w:rsidP="00782F37">
            <w:pPr>
              <w:snapToGrid w:val="0"/>
              <w:jc w:val="center"/>
              <w:rPr>
                <w:b/>
                <w:bCs/>
              </w:rPr>
            </w:pPr>
          </w:p>
        </w:tc>
        <w:tc>
          <w:tcPr>
            <w:tcW w:w="1241" w:type="dxa"/>
            <w:tcBorders>
              <w:top w:val="single" w:sz="4" w:space="0" w:color="000000"/>
              <w:left w:val="single" w:sz="4" w:space="0" w:color="000000"/>
              <w:bottom w:val="single" w:sz="4" w:space="0" w:color="000000"/>
            </w:tcBorders>
            <w:shd w:val="clear" w:color="auto" w:fill="auto"/>
          </w:tcPr>
          <w:p w14:paraId="7C3562C6" w14:textId="77777777" w:rsidR="009104FB" w:rsidRPr="00B872F9" w:rsidRDefault="009104FB" w:rsidP="00782F37">
            <w:pPr>
              <w:snapToGrid w:val="0"/>
              <w:jc w:val="center"/>
              <w:rPr>
                <w:b/>
                <w:bCs/>
              </w:rPr>
            </w:pPr>
          </w:p>
        </w:tc>
        <w:tc>
          <w:tcPr>
            <w:tcW w:w="1244" w:type="dxa"/>
            <w:tcBorders>
              <w:top w:val="single" w:sz="4" w:space="0" w:color="000000"/>
              <w:left w:val="single" w:sz="4" w:space="0" w:color="000000"/>
              <w:bottom w:val="single" w:sz="4" w:space="0" w:color="000000"/>
            </w:tcBorders>
            <w:shd w:val="clear" w:color="auto" w:fill="auto"/>
          </w:tcPr>
          <w:p w14:paraId="271B399F" w14:textId="77777777" w:rsidR="009104FB" w:rsidRPr="00B872F9" w:rsidRDefault="009104FB" w:rsidP="00782F37">
            <w:pPr>
              <w:snapToGrid w:val="0"/>
              <w:jc w:val="center"/>
              <w:rPr>
                <w:b/>
                <w:bCs/>
              </w:rPr>
            </w:pPr>
          </w:p>
        </w:tc>
        <w:tc>
          <w:tcPr>
            <w:tcW w:w="1242" w:type="dxa"/>
            <w:tcBorders>
              <w:top w:val="single" w:sz="4" w:space="0" w:color="000000"/>
              <w:left w:val="single" w:sz="4" w:space="0" w:color="000000"/>
              <w:bottom w:val="single" w:sz="4" w:space="0" w:color="000000"/>
            </w:tcBorders>
            <w:shd w:val="clear" w:color="auto" w:fill="auto"/>
          </w:tcPr>
          <w:p w14:paraId="5A7E4D9F" w14:textId="77777777" w:rsidR="009104FB" w:rsidRPr="00B872F9" w:rsidRDefault="009104FB" w:rsidP="00782F37">
            <w:pPr>
              <w:snapToGrid w:val="0"/>
              <w:jc w:val="center"/>
              <w:rPr>
                <w:b/>
                <w:bCs/>
              </w:rPr>
            </w:pPr>
          </w:p>
        </w:tc>
        <w:tc>
          <w:tcPr>
            <w:tcW w:w="1326" w:type="dxa"/>
            <w:tcBorders>
              <w:top w:val="single" w:sz="4" w:space="0" w:color="000000"/>
              <w:left w:val="single" w:sz="4" w:space="0" w:color="000000"/>
              <w:bottom w:val="single" w:sz="4" w:space="0" w:color="000000"/>
            </w:tcBorders>
            <w:shd w:val="clear" w:color="auto" w:fill="auto"/>
          </w:tcPr>
          <w:p w14:paraId="3A74A3D4" w14:textId="77777777" w:rsidR="009104FB" w:rsidRPr="00B872F9" w:rsidRDefault="009104FB" w:rsidP="00782F37">
            <w:pPr>
              <w:snapToGrid w:val="0"/>
              <w:jc w:val="center"/>
              <w:rPr>
                <w:b/>
                <w:bCs/>
              </w:rPr>
            </w:pPr>
          </w:p>
        </w:tc>
        <w:tc>
          <w:tcPr>
            <w:tcW w:w="1304" w:type="dxa"/>
            <w:tcBorders>
              <w:top w:val="single" w:sz="4" w:space="0" w:color="000000"/>
              <w:left w:val="single" w:sz="4" w:space="0" w:color="000000"/>
              <w:bottom w:val="single" w:sz="4" w:space="0" w:color="000000"/>
            </w:tcBorders>
            <w:shd w:val="clear" w:color="auto" w:fill="auto"/>
          </w:tcPr>
          <w:p w14:paraId="27BDD867" w14:textId="77777777" w:rsidR="009104FB" w:rsidRPr="00B872F9" w:rsidRDefault="009104FB" w:rsidP="00782F37">
            <w:pPr>
              <w:snapToGrid w:val="0"/>
              <w:jc w:val="center"/>
              <w:rPr>
                <w:b/>
                <w:bCs/>
              </w:rPr>
            </w:pPr>
          </w:p>
        </w:tc>
        <w:tc>
          <w:tcPr>
            <w:tcW w:w="1138" w:type="dxa"/>
            <w:tcBorders>
              <w:top w:val="single" w:sz="4" w:space="0" w:color="000000"/>
              <w:left w:val="single" w:sz="4" w:space="0" w:color="000000"/>
              <w:bottom w:val="single" w:sz="4" w:space="0" w:color="000000"/>
            </w:tcBorders>
            <w:shd w:val="clear" w:color="auto" w:fill="auto"/>
          </w:tcPr>
          <w:p w14:paraId="3923BFD6" w14:textId="77777777" w:rsidR="009104FB" w:rsidRPr="00B872F9" w:rsidRDefault="009104FB" w:rsidP="00782F37">
            <w:pPr>
              <w:snapToGrid w:val="0"/>
              <w:jc w:val="center"/>
              <w:rPr>
                <w:b/>
                <w:bC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B83351B" w14:textId="77777777" w:rsidR="009104FB" w:rsidRPr="00B872F9" w:rsidRDefault="009104FB" w:rsidP="00782F37">
            <w:pPr>
              <w:snapToGrid w:val="0"/>
              <w:jc w:val="center"/>
              <w:rPr>
                <w:b/>
                <w:bCs/>
              </w:rPr>
            </w:pPr>
          </w:p>
        </w:tc>
      </w:tr>
      <w:tr w:rsidR="009104FB" w:rsidRPr="00B872F9" w14:paraId="2D8FB681" w14:textId="77777777" w:rsidTr="001B2A07">
        <w:tc>
          <w:tcPr>
            <w:tcW w:w="1190" w:type="dxa"/>
            <w:tcBorders>
              <w:top w:val="single" w:sz="4" w:space="0" w:color="000000"/>
              <w:left w:val="single" w:sz="4" w:space="0" w:color="000000"/>
              <w:bottom w:val="single" w:sz="4" w:space="0" w:color="000000"/>
            </w:tcBorders>
            <w:shd w:val="clear" w:color="auto" w:fill="auto"/>
          </w:tcPr>
          <w:p w14:paraId="05979E0A" w14:textId="77777777" w:rsidR="009104FB" w:rsidRPr="00B872F9" w:rsidRDefault="009104FB" w:rsidP="00782F37">
            <w:pPr>
              <w:snapToGrid w:val="0"/>
              <w:jc w:val="center"/>
              <w:rPr>
                <w:b/>
                <w:bCs/>
              </w:rPr>
            </w:pPr>
          </w:p>
        </w:tc>
        <w:tc>
          <w:tcPr>
            <w:tcW w:w="1212" w:type="dxa"/>
            <w:tcBorders>
              <w:top w:val="single" w:sz="4" w:space="0" w:color="000000"/>
              <w:left w:val="single" w:sz="4" w:space="0" w:color="000000"/>
              <w:bottom w:val="single" w:sz="4" w:space="0" w:color="000000"/>
            </w:tcBorders>
            <w:shd w:val="clear" w:color="auto" w:fill="auto"/>
          </w:tcPr>
          <w:p w14:paraId="2496A792" w14:textId="77777777" w:rsidR="009104FB" w:rsidRPr="00B872F9" w:rsidRDefault="009104FB" w:rsidP="00782F37">
            <w:pPr>
              <w:snapToGrid w:val="0"/>
              <w:jc w:val="center"/>
              <w:rPr>
                <w:b/>
                <w:bCs/>
              </w:rPr>
            </w:pPr>
          </w:p>
        </w:tc>
        <w:tc>
          <w:tcPr>
            <w:tcW w:w="1219" w:type="dxa"/>
            <w:tcBorders>
              <w:top w:val="single" w:sz="4" w:space="0" w:color="000000"/>
              <w:left w:val="single" w:sz="4" w:space="0" w:color="000000"/>
              <w:bottom w:val="single" w:sz="4" w:space="0" w:color="000000"/>
            </w:tcBorders>
            <w:shd w:val="clear" w:color="auto" w:fill="auto"/>
          </w:tcPr>
          <w:p w14:paraId="42A75FE2" w14:textId="77777777" w:rsidR="009104FB" w:rsidRPr="00B872F9" w:rsidRDefault="009104FB" w:rsidP="00782F37">
            <w:pPr>
              <w:snapToGrid w:val="0"/>
              <w:jc w:val="center"/>
              <w:rPr>
                <w:b/>
                <w:bCs/>
              </w:rPr>
            </w:pPr>
          </w:p>
        </w:tc>
        <w:tc>
          <w:tcPr>
            <w:tcW w:w="1556" w:type="dxa"/>
            <w:tcBorders>
              <w:top w:val="single" w:sz="4" w:space="0" w:color="000000"/>
              <w:left w:val="single" w:sz="4" w:space="0" w:color="000000"/>
              <w:bottom w:val="single" w:sz="4" w:space="0" w:color="000000"/>
            </w:tcBorders>
            <w:shd w:val="clear" w:color="auto" w:fill="auto"/>
          </w:tcPr>
          <w:p w14:paraId="2A1644C2" w14:textId="77777777" w:rsidR="009104FB" w:rsidRPr="00B872F9" w:rsidRDefault="009104FB" w:rsidP="00782F37">
            <w:pPr>
              <w:snapToGrid w:val="0"/>
              <w:jc w:val="center"/>
              <w:rPr>
                <w:b/>
                <w:bCs/>
              </w:rPr>
            </w:pPr>
          </w:p>
        </w:tc>
        <w:tc>
          <w:tcPr>
            <w:tcW w:w="1241" w:type="dxa"/>
            <w:tcBorders>
              <w:top w:val="single" w:sz="4" w:space="0" w:color="000000"/>
              <w:left w:val="single" w:sz="4" w:space="0" w:color="000000"/>
              <w:bottom w:val="single" w:sz="4" w:space="0" w:color="000000"/>
            </w:tcBorders>
            <w:shd w:val="clear" w:color="auto" w:fill="auto"/>
          </w:tcPr>
          <w:p w14:paraId="33589048" w14:textId="77777777" w:rsidR="009104FB" w:rsidRPr="00B872F9" w:rsidRDefault="009104FB" w:rsidP="00782F37">
            <w:pPr>
              <w:snapToGrid w:val="0"/>
              <w:jc w:val="center"/>
              <w:rPr>
                <w:b/>
                <w:bCs/>
              </w:rPr>
            </w:pPr>
          </w:p>
        </w:tc>
        <w:tc>
          <w:tcPr>
            <w:tcW w:w="1241" w:type="dxa"/>
            <w:tcBorders>
              <w:top w:val="single" w:sz="4" w:space="0" w:color="000000"/>
              <w:left w:val="single" w:sz="4" w:space="0" w:color="000000"/>
              <w:bottom w:val="single" w:sz="4" w:space="0" w:color="000000"/>
            </w:tcBorders>
            <w:shd w:val="clear" w:color="auto" w:fill="auto"/>
          </w:tcPr>
          <w:p w14:paraId="67A3F0C5" w14:textId="77777777" w:rsidR="009104FB" w:rsidRPr="00B872F9" w:rsidRDefault="009104FB" w:rsidP="00782F37">
            <w:pPr>
              <w:snapToGrid w:val="0"/>
              <w:jc w:val="center"/>
              <w:rPr>
                <w:b/>
                <w:bCs/>
              </w:rPr>
            </w:pPr>
          </w:p>
        </w:tc>
        <w:tc>
          <w:tcPr>
            <w:tcW w:w="1244" w:type="dxa"/>
            <w:tcBorders>
              <w:top w:val="single" w:sz="4" w:space="0" w:color="000000"/>
              <w:left w:val="single" w:sz="4" w:space="0" w:color="000000"/>
              <w:bottom w:val="single" w:sz="4" w:space="0" w:color="000000"/>
            </w:tcBorders>
            <w:shd w:val="clear" w:color="auto" w:fill="auto"/>
          </w:tcPr>
          <w:p w14:paraId="1758B4DF" w14:textId="77777777" w:rsidR="009104FB" w:rsidRPr="00B872F9" w:rsidRDefault="009104FB" w:rsidP="00782F37">
            <w:pPr>
              <w:snapToGrid w:val="0"/>
              <w:jc w:val="center"/>
              <w:rPr>
                <w:b/>
                <w:bCs/>
              </w:rPr>
            </w:pPr>
          </w:p>
        </w:tc>
        <w:tc>
          <w:tcPr>
            <w:tcW w:w="1242" w:type="dxa"/>
            <w:tcBorders>
              <w:top w:val="single" w:sz="4" w:space="0" w:color="000000"/>
              <w:left w:val="single" w:sz="4" w:space="0" w:color="000000"/>
              <w:bottom w:val="single" w:sz="4" w:space="0" w:color="000000"/>
            </w:tcBorders>
            <w:shd w:val="clear" w:color="auto" w:fill="auto"/>
          </w:tcPr>
          <w:p w14:paraId="411F99CA" w14:textId="77777777" w:rsidR="009104FB" w:rsidRPr="00B872F9" w:rsidRDefault="009104FB" w:rsidP="00782F37">
            <w:pPr>
              <w:snapToGrid w:val="0"/>
              <w:jc w:val="center"/>
              <w:rPr>
                <w:b/>
                <w:bCs/>
              </w:rPr>
            </w:pPr>
          </w:p>
        </w:tc>
        <w:tc>
          <w:tcPr>
            <w:tcW w:w="1326" w:type="dxa"/>
            <w:tcBorders>
              <w:top w:val="single" w:sz="4" w:space="0" w:color="000000"/>
              <w:left w:val="single" w:sz="4" w:space="0" w:color="000000"/>
              <w:bottom w:val="single" w:sz="4" w:space="0" w:color="000000"/>
            </w:tcBorders>
            <w:shd w:val="clear" w:color="auto" w:fill="auto"/>
          </w:tcPr>
          <w:p w14:paraId="745BBEDC" w14:textId="77777777" w:rsidR="009104FB" w:rsidRPr="00B872F9" w:rsidRDefault="009104FB" w:rsidP="00782F37">
            <w:pPr>
              <w:snapToGrid w:val="0"/>
              <w:jc w:val="center"/>
              <w:rPr>
                <w:b/>
                <w:bCs/>
              </w:rPr>
            </w:pPr>
          </w:p>
        </w:tc>
        <w:tc>
          <w:tcPr>
            <w:tcW w:w="1304" w:type="dxa"/>
            <w:tcBorders>
              <w:top w:val="single" w:sz="4" w:space="0" w:color="000000"/>
              <w:left w:val="single" w:sz="4" w:space="0" w:color="000000"/>
              <w:bottom w:val="single" w:sz="4" w:space="0" w:color="000000"/>
            </w:tcBorders>
            <w:shd w:val="clear" w:color="auto" w:fill="auto"/>
          </w:tcPr>
          <w:p w14:paraId="7EB5EE03" w14:textId="77777777" w:rsidR="009104FB" w:rsidRPr="00B872F9" w:rsidRDefault="009104FB" w:rsidP="00782F37">
            <w:pPr>
              <w:snapToGrid w:val="0"/>
              <w:jc w:val="center"/>
              <w:rPr>
                <w:b/>
                <w:bCs/>
              </w:rPr>
            </w:pPr>
          </w:p>
        </w:tc>
        <w:tc>
          <w:tcPr>
            <w:tcW w:w="1138" w:type="dxa"/>
            <w:tcBorders>
              <w:top w:val="single" w:sz="4" w:space="0" w:color="000000"/>
              <w:left w:val="single" w:sz="4" w:space="0" w:color="000000"/>
              <w:bottom w:val="single" w:sz="4" w:space="0" w:color="000000"/>
            </w:tcBorders>
            <w:shd w:val="clear" w:color="auto" w:fill="auto"/>
          </w:tcPr>
          <w:p w14:paraId="2478DF1B" w14:textId="77777777" w:rsidR="009104FB" w:rsidRPr="00B872F9" w:rsidRDefault="009104FB" w:rsidP="00782F37">
            <w:pPr>
              <w:snapToGrid w:val="0"/>
              <w:jc w:val="center"/>
              <w:rPr>
                <w:b/>
                <w:bC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C13C595" w14:textId="77777777" w:rsidR="009104FB" w:rsidRPr="00B872F9" w:rsidRDefault="009104FB" w:rsidP="00782F37">
            <w:pPr>
              <w:snapToGrid w:val="0"/>
              <w:jc w:val="center"/>
              <w:rPr>
                <w:b/>
                <w:bCs/>
              </w:rPr>
            </w:pPr>
          </w:p>
        </w:tc>
      </w:tr>
      <w:tr w:rsidR="009104FB" w:rsidRPr="00B872F9" w14:paraId="19E7B9C6" w14:textId="77777777" w:rsidTr="001B2A07">
        <w:tc>
          <w:tcPr>
            <w:tcW w:w="1190" w:type="dxa"/>
            <w:tcBorders>
              <w:top w:val="single" w:sz="4" w:space="0" w:color="000000"/>
              <w:left w:val="single" w:sz="4" w:space="0" w:color="000000"/>
              <w:bottom w:val="single" w:sz="4" w:space="0" w:color="000000"/>
            </w:tcBorders>
            <w:shd w:val="clear" w:color="auto" w:fill="auto"/>
          </w:tcPr>
          <w:p w14:paraId="7D593060" w14:textId="77777777" w:rsidR="009104FB" w:rsidRPr="00B872F9" w:rsidRDefault="009104FB" w:rsidP="00782F37">
            <w:pPr>
              <w:snapToGrid w:val="0"/>
              <w:jc w:val="center"/>
              <w:rPr>
                <w:b/>
                <w:bCs/>
              </w:rPr>
            </w:pPr>
          </w:p>
        </w:tc>
        <w:tc>
          <w:tcPr>
            <w:tcW w:w="1212" w:type="dxa"/>
            <w:tcBorders>
              <w:top w:val="single" w:sz="4" w:space="0" w:color="000000"/>
              <w:left w:val="single" w:sz="4" w:space="0" w:color="000000"/>
              <w:bottom w:val="single" w:sz="4" w:space="0" w:color="000000"/>
            </w:tcBorders>
            <w:shd w:val="clear" w:color="auto" w:fill="auto"/>
          </w:tcPr>
          <w:p w14:paraId="61A1D7F2" w14:textId="77777777" w:rsidR="009104FB" w:rsidRPr="00B872F9" w:rsidRDefault="009104FB" w:rsidP="00782F37">
            <w:pPr>
              <w:snapToGrid w:val="0"/>
              <w:jc w:val="center"/>
              <w:rPr>
                <w:b/>
                <w:bCs/>
              </w:rPr>
            </w:pPr>
          </w:p>
        </w:tc>
        <w:tc>
          <w:tcPr>
            <w:tcW w:w="1219" w:type="dxa"/>
            <w:tcBorders>
              <w:top w:val="single" w:sz="4" w:space="0" w:color="000000"/>
              <w:left w:val="single" w:sz="4" w:space="0" w:color="000000"/>
              <w:bottom w:val="single" w:sz="4" w:space="0" w:color="000000"/>
            </w:tcBorders>
            <w:shd w:val="clear" w:color="auto" w:fill="auto"/>
          </w:tcPr>
          <w:p w14:paraId="18E64F89" w14:textId="77777777" w:rsidR="009104FB" w:rsidRPr="00B872F9" w:rsidRDefault="009104FB" w:rsidP="00782F37">
            <w:pPr>
              <w:snapToGrid w:val="0"/>
              <w:jc w:val="center"/>
              <w:rPr>
                <w:b/>
                <w:bCs/>
              </w:rPr>
            </w:pPr>
          </w:p>
        </w:tc>
        <w:tc>
          <w:tcPr>
            <w:tcW w:w="1556" w:type="dxa"/>
            <w:tcBorders>
              <w:top w:val="single" w:sz="4" w:space="0" w:color="000000"/>
              <w:left w:val="single" w:sz="4" w:space="0" w:color="000000"/>
              <w:bottom w:val="single" w:sz="4" w:space="0" w:color="000000"/>
            </w:tcBorders>
            <w:shd w:val="clear" w:color="auto" w:fill="auto"/>
          </w:tcPr>
          <w:p w14:paraId="5685EE78" w14:textId="77777777" w:rsidR="009104FB" w:rsidRPr="00B872F9" w:rsidRDefault="009104FB" w:rsidP="00782F37">
            <w:pPr>
              <w:snapToGrid w:val="0"/>
              <w:jc w:val="center"/>
              <w:rPr>
                <w:b/>
                <w:bCs/>
              </w:rPr>
            </w:pPr>
          </w:p>
        </w:tc>
        <w:tc>
          <w:tcPr>
            <w:tcW w:w="1241" w:type="dxa"/>
            <w:tcBorders>
              <w:top w:val="single" w:sz="4" w:space="0" w:color="000000"/>
              <w:left w:val="single" w:sz="4" w:space="0" w:color="000000"/>
              <w:bottom w:val="single" w:sz="4" w:space="0" w:color="000000"/>
            </w:tcBorders>
            <w:shd w:val="clear" w:color="auto" w:fill="auto"/>
          </w:tcPr>
          <w:p w14:paraId="6B1A582B" w14:textId="77777777" w:rsidR="009104FB" w:rsidRPr="00B872F9" w:rsidRDefault="009104FB" w:rsidP="00782F37">
            <w:pPr>
              <w:snapToGrid w:val="0"/>
              <w:jc w:val="center"/>
              <w:rPr>
                <w:b/>
                <w:bCs/>
              </w:rPr>
            </w:pPr>
          </w:p>
        </w:tc>
        <w:tc>
          <w:tcPr>
            <w:tcW w:w="1241" w:type="dxa"/>
            <w:tcBorders>
              <w:top w:val="single" w:sz="4" w:space="0" w:color="000000"/>
              <w:left w:val="single" w:sz="4" w:space="0" w:color="000000"/>
              <w:bottom w:val="single" w:sz="4" w:space="0" w:color="000000"/>
            </w:tcBorders>
            <w:shd w:val="clear" w:color="auto" w:fill="auto"/>
          </w:tcPr>
          <w:p w14:paraId="6CB55D02" w14:textId="77777777" w:rsidR="009104FB" w:rsidRPr="00B872F9" w:rsidRDefault="009104FB" w:rsidP="00782F37">
            <w:pPr>
              <w:snapToGrid w:val="0"/>
              <w:jc w:val="center"/>
              <w:rPr>
                <w:b/>
                <w:bCs/>
              </w:rPr>
            </w:pPr>
          </w:p>
        </w:tc>
        <w:tc>
          <w:tcPr>
            <w:tcW w:w="1244" w:type="dxa"/>
            <w:tcBorders>
              <w:top w:val="single" w:sz="4" w:space="0" w:color="000000"/>
              <w:left w:val="single" w:sz="4" w:space="0" w:color="000000"/>
              <w:bottom w:val="single" w:sz="4" w:space="0" w:color="000000"/>
            </w:tcBorders>
            <w:shd w:val="clear" w:color="auto" w:fill="auto"/>
          </w:tcPr>
          <w:p w14:paraId="04BE0B71" w14:textId="77777777" w:rsidR="009104FB" w:rsidRPr="00B872F9" w:rsidRDefault="009104FB" w:rsidP="00782F37">
            <w:pPr>
              <w:snapToGrid w:val="0"/>
              <w:jc w:val="center"/>
              <w:rPr>
                <w:b/>
                <w:bCs/>
              </w:rPr>
            </w:pPr>
          </w:p>
        </w:tc>
        <w:tc>
          <w:tcPr>
            <w:tcW w:w="1242" w:type="dxa"/>
            <w:tcBorders>
              <w:top w:val="single" w:sz="4" w:space="0" w:color="000000"/>
              <w:left w:val="single" w:sz="4" w:space="0" w:color="000000"/>
              <w:bottom w:val="single" w:sz="4" w:space="0" w:color="000000"/>
            </w:tcBorders>
            <w:shd w:val="clear" w:color="auto" w:fill="auto"/>
          </w:tcPr>
          <w:p w14:paraId="09C9AF51" w14:textId="77777777" w:rsidR="009104FB" w:rsidRPr="00B872F9" w:rsidRDefault="009104FB" w:rsidP="00782F37">
            <w:pPr>
              <w:snapToGrid w:val="0"/>
              <w:jc w:val="center"/>
              <w:rPr>
                <w:b/>
                <w:bCs/>
              </w:rPr>
            </w:pPr>
          </w:p>
        </w:tc>
        <w:tc>
          <w:tcPr>
            <w:tcW w:w="1326" w:type="dxa"/>
            <w:tcBorders>
              <w:top w:val="single" w:sz="4" w:space="0" w:color="000000"/>
              <w:left w:val="single" w:sz="4" w:space="0" w:color="000000"/>
              <w:bottom w:val="single" w:sz="4" w:space="0" w:color="000000"/>
            </w:tcBorders>
            <w:shd w:val="clear" w:color="auto" w:fill="auto"/>
          </w:tcPr>
          <w:p w14:paraId="195771EC" w14:textId="77777777" w:rsidR="009104FB" w:rsidRPr="00B872F9" w:rsidRDefault="009104FB" w:rsidP="00782F37">
            <w:pPr>
              <w:snapToGrid w:val="0"/>
              <w:jc w:val="center"/>
              <w:rPr>
                <w:b/>
                <w:bCs/>
              </w:rPr>
            </w:pPr>
          </w:p>
        </w:tc>
        <w:tc>
          <w:tcPr>
            <w:tcW w:w="1304" w:type="dxa"/>
            <w:tcBorders>
              <w:top w:val="single" w:sz="4" w:space="0" w:color="000000"/>
              <w:left w:val="single" w:sz="4" w:space="0" w:color="000000"/>
              <w:bottom w:val="single" w:sz="4" w:space="0" w:color="000000"/>
            </w:tcBorders>
            <w:shd w:val="clear" w:color="auto" w:fill="auto"/>
          </w:tcPr>
          <w:p w14:paraId="4ABA26C0" w14:textId="77777777" w:rsidR="009104FB" w:rsidRPr="00B872F9" w:rsidRDefault="009104FB" w:rsidP="00782F37">
            <w:pPr>
              <w:snapToGrid w:val="0"/>
              <w:jc w:val="center"/>
              <w:rPr>
                <w:b/>
                <w:bCs/>
              </w:rPr>
            </w:pPr>
          </w:p>
        </w:tc>
        <w:tc>
          <w:tcPr>
            <w:tcW w:w="1138" w:type="dxa"/>
            <w:tcBorders>
              <w:top w:val="single" w:sz="4" w:space="0" w:color="000000"/>
              <w:left w:val="single" w:sz="4" w:space="0" w:color="000000"/>
              <w:bottom w:val="single" w:sz="4" w:space="0" w:color="000000"/>
            </w:tcBorders>
            <w:shd w:val="clear" w:color="auto" w:fill="auto"/>
          </w:tcPr>
          <w:p w14:paraId="626D808B" w14:textId="77777777" w:rsidR="009104FB" w:rsidRPr="00B872F9" w:rsidRDefault="009104FB" w:rsidP="00782F37">
            <w:pPr>
              <w:snapToGrid w:val="0"/>
              <w:jc w:val="center"/>
              <w:rPr>
                <w:b/>
                <w:bC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DE94ACF" w14:textId="77777777" w:rsidR="009104FB" w:rsidRPr="00B872F9" w:rsidRDefault="009104FB" w:rsidP="00782F37">
            <w:pPr>
              <w:snapToGrid w:val="0"/>
              <w:jc w:val="center"/>
              <w:rPr>
                <w:b/>
                <w:bCs/>
              </w:rPr>
            </w:pPr>
          </w:p>
        </w:tc>
      </w:tr>
      <w:tr w:rsidR="009104FB" w:rsidRPr="00B872F9" w14:paraId="074723AC" w14:textId="77777777" w:rsidTr="001B2A07">
        <w:tc>
          <w:tcPr>
            <w:tcW w:w="1190" w:type="dxa"/>
            <w:tcBorders>
              <w:top w:val="single" w:sz="4" w:space="0" w:color="000000"/>
              <w:left w:val="single" w:sz="4" w:space="0" w:color="000000"/>
              <w:bottom w:val="single" w:sz="4" w:space="0" w:color="000000"/>
            </w:tcBorders>
            <w:shd w:val="clear" w:color="auto" w:fill="auto"/>
          </w:tcPr>
          <w:p w14:paraId="69CE9AD9" w14:textId="77777777" w:rsidR="009104FB" w:rsidRPr="00B872F9" w:rsidRDefault="009104FB" w:rsidP="00782F37">
            <w:pPr>
              <w:snapToGrid w:val="0"/>
              <w:jc w:val="center"/>
              <w:rPr>
                <w:b/>
                <w:bCs/>
              </w:rPr>
            </w:pPr>
          </w:p>
        </w:tc>
        <w:tc>
          <w:tcPr>
            <w:tcW w:w="1212" w:type="dxa"/>
            <w:tcBorders>
              <w:top w:val="single" w:sz="4" w:space="0" w:color="000000"/>
              <w:left w:val="single" w:sz="4" w:space="0" w:color="000000"/>
              <w:bottom w:val="single" w:sz="4" w:space="0" w:color="000000"/>
            </w:tcBorders>
            <w:shd w:val="clear" w:color="auto" w:fill="auto"/>
          </w:tcPr>
          <w:p w14:paraId="36176055" w14:textId="77777777" w:rsidR="009104FB" w:rsidRPr="00B872F9" w:rsidRDefault="009104FB" w:rsidP="00782F37">
            <w:pPr>
              <w:snapToGrid w:val="0"/>
              <w:jc w:val="center"/>
              <w:rPr>
                <w:b/>
                <w:bCs/>
              </w:rPr>
            </w:pPr>
          </w:p>
        </w:tc>
        <w:tc>
          <w:tcPr>
            <w:tcW w:w="1219" w:type="dxa"/>
            <w:tcBorders>
              <w:top w:val="single" w:sz="4" w:space="0" w:color="000000"/>
              <w:left w:val="single" w:sz="4" w:space="0" w:color="000000"/>
              <w:bottom w:val="single" w:sz="4" w:space="0" w:color="000000"/>
            </w:tcBorders>
            <w:shd w:val="clear" w:color="auto" w:fill="auto"/>
          </w:tcPr>
          <w:p w14:paraId="39D76D21" w14:textId="77777777" w:rsidR="009104FB" w:rsidRPr="00B872F9" w:rsidRDefault="009104FB" w:rsidP="00782F37">
            <w:pPr>
              <w:snapToGrid w:val="0"/>
              <w:jc w:val="center"/>
              <w:rPr>
                <w:b/>
                <w:bCs/>
              </w:rPr>
            </w:pPr>
          </w:p>
        </w:tc>
        <w:tc>
          <w:tcPr>
            <w:tcW w:w="1556" w:type="dxa"/>
            <w:tcBorders>
              <w:top w:val="single" w:sz="4" w:space="0" w:color="000000"/>
              <w:left w:val="single" w:sz="4" w:space="0" w:color="000000"/>
              <w:bottom w:val="single" w:sz="4" w:space="0" w:color="000000"/>
            </w:tcBorders>
            <w:shd w:val="clear" w:color="auto" w:fill="auto"/>
          </w:tcPr>
          <w:p w14:paraId="18825312" w14:textId="77777777" w:rsidR="009104FB" w:rsidRPr="00B872F9" w:rsidRDefault="009104FB" w:rsidP="00782F37">
            <w:pPr>
              <w:snapToGrid w:val="0"/>
              <w:jc w:val="center"/>
              <w:rPr>
                <w:b/>
                <w:bCs/>
              </w:rPr>
            </w:pPr>
          </w:p>
        </w:tc>
        <w:tc>
          <w:tcPr>
            <w:tcW w:w="1241" w:type="dxa"/>
            <w:tcBorders>
              <w:top w:val="single" w:sz="4" w:space="0" w:color="000000"/>
              <w:left w:val="single" w:sz="4" w:space="0" w:color="000000"/>
              <w:bottom w:val="single" w:sz="4" w:space="0" w:color="000000"/>
            </w:tcBorders>
            <w:shd w:val="clear" w:color="auto" w:fill="auto"/>
          </w:tcPr>
          <w:p w14:paraId="5AB9A956" w14:textId="77777777" w:rsidR="009104FB" w:rsidRPr="00B872F9" w:rsidRDefault="009104FB" w:rsidP="00782F37">
            <w:pPr>
              <w:snapToGrid w:val="0"/>
              <w:jc w:val="center"/>
              <w:rPr>
                <w:b/>
                <w:bCs/>
              </w:rPr>
            </w:pPr>
          </w:p>
        </w:tc>
        <w:tc>
          <w:tcPr>
            <w:tcW w:w="1241" w:type="dxa"/>
            <w:tcBorders>
              <w:top w:val="single" w:sz="4" w:space="0" w:color="000000"/>
              <w:left w:val="single" w:sz="4" w:space="0" w:color="000000"/>
              <w:bottom w:val="single" w:sz="4" w:space="0" w:color="000000"/>
            </w:tcBorders>
            <w:shd w:val="clear" w:color="auto" w:fill="auto"/>
          </w:tcPr>
          <w:p w14:paraId="1FA2333E" w14:textId="77777777" w:rsidR="009104FB" w:rsidRPr="00B872F9" w:rsidRDefault="009104FB" w:rsidP="00782F37">
            <w:pPr>
              <w:snapToGrid w:val="0"/>
              <w:jc w:val="center"/>
              <w:rPr>
                <w:b/>
                <w:bCs/>
              </w:rPr>
            </w:pPr>
          </w:p>
        </w:tc>
        <w:tc>
          <w:tcPr>
            <w:tcW w:w="1244" w:type="dxa"/>
            <w:tcBorders>
              <w:top w:val="single" w:sz="4" w:space="0" w:color="000000"/>
              <w:left w:val="single" w:sz="4" w:space="0" w:color="000000"/>
              <w:bottom w:val="single" w:sz="4" w:space="0" w:color="000000"/>
            </w:tcBorders>
            <w:shd w:val="clear" w:color="auto" w:fill="auto"/>
          </w:tcPr>
          <w:p w14:paraId="2C9493B0" w14:textId="77777777" w:rsidR="009104FB" w:rsidRPr="00B872F9" w:rsidRDefault="009104FB" w:rsidP="00782F37">
            <w:pPr>
              <w:snapToGrid w:val="0"/>
              <w:jc w:val="center"/>
              <w:rPr>
                <w:b/>
                <w:bCs/>
              </w:rPr>
            </w:pPr>
          </w:p>
        </w:tc>
        <w:tc>
          <w:tcPr>
            <w:tcW w:w="1242" w:type="dxa"/>
            <w:tcBorders>
              <w:top w:val="single" w:sz="4" w:space="0" w:color="000000"/>
              <w:left w:val="single" w:sz="4" w:space="0" w:color="000000"/>
              <w:bottom w:val="single" w:sz="4" w:space="0" w:color="000000"/>
            </w:tcBorders>
            <w:shd w:val="clear" w:color="auto" w:fill="auto"/>
          </w:tcPr>
          <w:p w14:paraId="5AF28953" w14:textId="77777777" w:rsidR="009104FB" w:rsidRPr="00B872F9" w:rsidRDefault="009104FB" w:rsidP="00782F37">
            <w:pPr>
              <w:snapToGrid w:val="0"/>
              <w:jc w:val="center"/>
              <w:rPr>
                <w:b/>
                <w:bCs/>
              </w:rPr>
            </w:pPr>
          </w:p>
        </w:tc>
        <w:tc>
          <w:tcPr>
            <w:tcW w:w="1326" w:type="dxa"/>
            <w:tcBorders>
              <w:top w:val="single" w:sz="4" w:space="0" w:color="000000"/>
              <w:left w:val="single" w:sz="4" w:space="0" w:color="000000"/>
              <w:bottom w:val="single" w:sz="4" w:space="0" w:color="000000"/>
            </w:tcBorders>
            <w:shd w:val="clear" w:color="auto" w:fill="auto"/>
          </w:tcPr>
          <w:p w14:paraId="258B0C72" w14:textId="77777777" w:rsidR="009104FB" w:rsidRPr="00B872F9" w:rsidRDefault="009104FB" w:rsidP="00782F37">
            <w:pPr>
              <w:snapToGrid w:val="0"/>
              <w:jc w:val="center"/>
              <w:rPr>
                <w:b/>
                <w:bCs/>
              </w:rPr>
            </w:pPr>
          </w:p>
        </w:tc>
        <w:tc>
          <w:tcPr>
            <w:tcW w:w="1304" w:type="dxa"/>
            <w:tcBorders>
              <w:top w:val="single" w:sz="4" w:space="0" w:color="000000"/>
              <w:left w:val="single" w:sz="4" w:space="0" w:color="000000"/>
              <w:bottom w:val="single" w:sz="4" w:space="0" w:color="000000"/>
            </w:tcBorders>
            <w:shd w:val="clear" w:color="auto" w:fill="auto"/>
          </w:tcPr>
          <w:p w14:paraId="62693C57" w14:textId="77777777" w:rsidR="009104FB" w:rsidRPr="00B872F9" w:rsidRDefault="009104FB" w:rsidP="00782F37">
            <w:pPr>
              <w:snapToGrid w:val="0"/>
              <w:jc w:val="center"/>
              <w:rPr>
                <w:b/>
                <w:bCs/>
              </w:rPr>
            </w:pPr>
          </w:p>
        </w:tc>
        <w:tc>
          <w:tcPr>
            <w:tcW w:w="1138" w:type="dxa"/>
            <w:tcBorders>
              <w:top w:val="single" w:sz="4" w:space="0" w:color="000000"/>
              <w:left w:val="single" w:sz="4" w:space="0" w:color="000000"/>
              <w:bottom w:val="single" w:sz="4" w:space="0" w:color="000000"/>
            </w:tcBorders>
            <w:shd w:val="clear" w:color="auto" w:fill="auto"/>
          </w:tcPr>
          <w:p w14:paraId="7A3CC805" w14:textId="77777777" w:rsidR="009104FB" w:rsidRPr="00B872F9" w:rsidRDefault="009104FB" w:rsidP="00782F37">
            <w:pPr>
              <w:snapToGrid w:val="0"/>
              <w:jc w:val="center"/>
              <w:rPr>
                <w:b/>
                <w:bCs/>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8D24FAC" w14:textId="77777777" w:rsidR="009104FB" w:rsidRPr="00B872F9" w:rsidRDefault="009104FB" w:rsidP="00782F37">
            <w:pPr>
              <w:snapToGrid w:val="0"/>
              <w:jc w:val="center"/>
              <w:rPr>
                <w:b/>
                <w:bCs/>
              </w:rPr>
            </w:pPr>
          </w:p>
        </w:tc>
      </w:tr>
    </w:tbl>
    <w:p w14:paraId="75A6FDF5" w14:textId="77777777" w:rsidR="009104FB" w:rsidRPr="00B872F9" w:rsidRDefault="009104FB" w:rsidP="009104FB">
      <w:pPr>
        <w:jc w:val="right"/>
      </w:pPr>
    </w:p>
    <w:p w14:paraId="22699B7D" w14:textId="77777777" w:rsidR="009104FB" w:rsidRPr="00B872F9" w:rsidRDefault="009104FB" w:rsidP="001B2A07">
      <w:pPr>
        <w:ind w:left="12401" w:firstLine="0"/>
        <w:jc w:val="center"/>
        <w:rPr>
          <w:sz w:val="20"/>
          <w:szCs w:val="20"/>
        </w:rPr>
      </w:pPr>
      <w:r w:rsidRPr="00B872F9">
        <w:rPr>
          <w:sz w:val="20"/>
          <w:szCs w:val="20"/>
        </w:rPr>
        <w:t>Firma</w:t>
      </w:r>
    </w:p>
    <w:p w14:paraId="487ECB13" w14:textId="77777777" w:rsidR="009104FB" w:rsidRPr="00B872F9" w:rsidRDefault="009104FB" w:rsidP="009104FB">
      <w:pPr>
        <w:jc w:val="right"/>
        <w:rPr>
          <w:sz w:val="20"/>
          <w:szCs w:val="20"/>
        </w:rPr>
      </w:pPr>
      <w:r w:rsidRPr="00B872F9">
        <w:rPr>
          <w:sz w:val="20"/>
          <w:szCs w:val="20"/>
        </w:rPr>
        <w:t>………………………………………………</w:t>
      </w:r>
    </w:p>
    <w:p w14:paraId="43416860" w14:textId="77777777" w:rsidR="009104FB" w:rsidRPr="00B872F9" w:rsidRDefault="009104FB" w:rsidP="00C7174D">
      <w:pPr>
        <w:numPr>
          <w:ilvl w:val="0"/>
          <w:numId w:val="51"/>
        </w:numPr>
        <w:suppressAutoHyphens/>
        <w:spacing w:after="0" w:line="240" w:lineRule="auto"/>
        <w:ind w:right="0"/>
        <w:jc w:val="left"/>
        <w:rPr>
          <w:b/>
          <w:bCs/>
          <w:sz w:val="16"/>
          <w:szCs w:val="16"/>
        </w:rPr>
      </w:pPr>
      <w:r w:rsidRPr="00B872F9">
        <w:rPr>
          <w:b/>
          <w:bCs/>
          <w:sz w:val="16"/>
          <w:szCs w:val="16"/>
        </w:rPr>
        <w:t>indicare classe di lunghezza tra quelle riportate nell’Avviso</w:t>
      </w:r>
    </w:p>
    <w:p w14:paraId="3F4E07DD" w14:textId="77777777" w:rsidR="009104FB" w:rsidRPr="00B872F9" w:rsidRDefault="009104FB" w:rsidP="00C7174D">
      <w:pPr>
        <w:numPr>
          <w:ilvl w:val="0"/>
          <w:numId w:val="51"/>
        </w:numPr>
        <w:suppressAutoHyphens/>
        <w:spacing w:after="0" w:line="240" w:lineRule="auto"/>
        <w:ind w:right="0"/>
        <w:jc w:val="left"/>
        <w:rPr>
          <w:b/>
          <w:bCs/>
          <w:sz w:val="16"/>
          <w:szCs w:val="16"/>
        </w:rPr>
      </w:pPr>
      <w:r w:rsidRPr="00B872F9">
        <w:rPr>
          <w:b/>
          <w:bCs/>
          <w:sz w:val="16"/>
          <w:szCs w:val="16"/>
        </w:rPr>
        <w:t>indicare classe di emissione tra Euro 0, 1, ecc. …</w:t>
      </w:r>
    </w:p>
    <w:p w14:paraId="2F906CB9" w14:textId="77777777" w:rsidR="009104FB" w:rsidRPr="00B872F9" w:rsidRDefault="009104FB" w:rsidP="00C7174D">
      <w:pPr>
        <w:numPr>
          <w:ilvl w:val="0"/>
          <w:numId w:val="51"/>
        </w:numPr>
        <w:suppressAutoHyphens/>
        <w:spacing w:after="0" w:line="240" w:lineRule="auto"/>
        <w:ind w:right="0"/>
        <w:jc w:val="left"/>
        <w:rPr>
          <w:b/>
          <w:bCs/>
          <w:sz w:val="16"/>
          <w:szCs w:val="16"/>
        </w:rPr>
      </w:pPr>
      <w:r w:rsidRPr="00B872F9">
        <w:rPr>
          <w:b/>
          <w:bCs/>
          <w:sz w:val="16"/>
          <w:szCs w:val="16"/>
        </w:rPr>
        <w:t>indicare tipo di alimentazione tra gasolio e metano</w:t>
      </w:r>
    </w:p>
    <w:p w14:paraId="4C10BA6E" w14:textId="77777777" w:rsidR="001B2A07" w:rsidRDefault="009104FB" w:rsidP="00C7174D">
      <w:pPr>
        <w:numPr>
          <w:ilvl w:val="0"/>
          <w:numId w:val="51"/>
        </w:numPr>
        <w:suppressAutoHyphens/>
        <w:spacing w:after="0" w:line="240" w:lineRule="auto"/>
        <w:ind w:right="-31"/>
        <w:jc w:val="left"/>
        <w:rPr>
          <w:b/>
          <w:bCs/>
          <w:sz w:val="16"/>
          <w:szCs w:val="16"/>
        </w:rPr>
      </w:pPr>
      <w:r>
        <w:rPr>
          <w:b/>
          <w:bCs/>
          <w:sz w:val="16"/>
          <w:szCs w:val="16"/>
        </w:rPr>
        <w:t xml:space="preserve">indicare classe di lunghezza tra quelle riportate nell’Avviso; </w:t>
      </w:r>
      <w:r w:rsidRPr="00B872F9">
        <w:rPr>
          <w:b/>
          <w:bCs/>
          <w:sz w:val="16"/>
          <w:szCs w:val="16"/>
        </w:rPr>
        <w:t xml:space="preserve">se la classe di lunghezza richiesta è superiore a quella del corrisponde autobus da rottamare, allegare relazione motivandone la richiesta in </w:t>
      </w:r>
    </w:p>
    <w:p w14:paraId="52A7BAF7" w14:textId="38CCE720" w:rsidR="009104FB" w:rsidRPr="00B872F9" w:rsidRDefault="009104FB" w:rsidP="001B2A07">
      <w:pPr>
        <w:suppressAutoHyphens/>
        <w:spacing w:after="0" w:line="240" w:lineRule="auto"/>
        <w:ind w:left="720" w:right="-31" w:firstLine="0"/>
        <w:jc w:val="left"/>
        <w:rPr>
          <w:b/>
          <w:bCs/>
          <w:sz w:val="16"/>
          <w:szCs w:val="16"/>
        </w:rPr>
      </w:pPr>
      <w:r w:rsidRPr="00B872F9">
        <w:rPr>
          <w:b/>
          <w:bCs/>
          <w:sz w:val="16"/>
          <w:szCs w:val="16"/>
        </w:rPr>
        <w:t>relazione alle esigenze del servizio di TPL espletato / da espletare</w:t>
      </w:r>
    </w:p>
    <w:p w14:paraId="62466231" w14:textId="15EC3554" w:rsidR="00782F37" w:rsidRDefault="00C7174D" w:rsidP="00C7174D">
      <w:pPr>
        <w:pBdr>
          <w:top w:val="single" w:sz="4" w:space="1" w:color="auto"/>
          <w:bottom w:val="single" w:sz="4" w:space="1" w:color="auto"/>
        </w:pBdr>
        <w:jc w:val="center"/>
        <w:rPr>
          <w:b/>
          <w:bCs/>
          <w:i/>
          <w:iCs/>
        </w:rPr>
      </w:pPr>
      <w:r>
        <w:rPr>
          <w:b/>
          <w:bCs/>
          <w:i/>
          <w:iCs/>
          <w:noProof/>
        </w:rPr>
        <w:lastRenderedPageBreak/>
        <w:drawing>
          <wp:inline distT="0" distB="0" distL="0" distR="0" wp14:anchorId="0834BDB4" wp14:editId="60BEE1E0">
            <wp:extent cx="6262370" cy="1190625"/>
            <wp:effectExtent l="0" t="0" r="5080" b="9525"/>
            <wp:docPr id="110525" name="Immagine 110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62370" cy="1190625"/>
                    </a:xfrm>
                    <a:prstGeom prst="rect">
                      <a:avLst/>
                    </a:prstGeom>
                    <a:noFill/>
                    <a:ln>
                      <a:noFill/>
                    </a:ln>
                  </pic:spPr>
                </pic:pic>
              </a:graphicData>
            </a:graphic>
          </wp:inline>
        </w:drawing>
      </w:r>
    </w:p>
    <w:p w14:paraId="62B40C97" w14:textId="77777777" w:rsidR="00C7174D" w:rsidRDefault="00C7174D" w:rsidP="00782F37">
      <w:pPr>
        <w:rPr>
          <w:b/>
          <w:bCs/>
          <w:i/>
          <w:iCs/>
        </w:rPr>
      </w:pPr>
    </w:p>
    <w:p w14:paraId="418E3E2D" w14:textId="77777777" w:rsidR="00C7174D" w:rsidRDefault="00C7174D" w:rsidP="00782F37">
      <w:pPr>
        <w:rPr>
          <w:b/>
          <w:bCs/>
          <w:i/>
          <w:iCs/>
        </w:rPr>
      </w:pPr>
    </w:p>
    <w:p w14:paraId="6AB1C98E" w14:textId="77777777" w:rsidR="00C7174D" w:rsidRDefault="00C7174D" w:rsidP="00782F37">
      <w:pPr>
        <w:rPr>
          <w:b/>
          <w:color w:val="auto"/>
          <w:sz w:val="23"/>
          <w:szCs w:val="23"/>
        </w:rPr>
      </w:pPr>
    </w:p>
    <w:p w14:paraId="6588B63C" w14:textId="799A80C3" w:rsidR="00782F37" w:rsidRPr="00782F37" w:rsidRDefault="00782F37" w:rsidP="00782F37">
      <w:pPr>
        <w:rPr>
          <w:b/>
          <w:bCs/>
          <w:i/>
          <w:iCs/>
        </w:rPr>
      </w:pPr>
      <w:r w:rsidRPr="00782F37">
        <w:rPr>
          <w:b/>
          <w:color w:val="auto"/>
          <w:sz w:val="23"/>
          <w:szCs w:val="23"/>
        </w:rPr>
        <w:t>ALLEGATO 2b</w:t>
      </w:r>
      <w:r>
        <w:rPr>
          <w:b/>
          <w:bCs/>
          <w:i/>
          <w:iCs/>
        </w:rPr>
        <w:t xml:space="preserve">                   </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rPr>
        <w:t>COMUNE</w:t>
      </w:r>
      <w:r w:rsidRPr="00B872F9">
        <w:rPr>
          <w:b/>
          <w:bCs/>
        </w:rPr>
        <w:t xml:space="preserve"> ………………………</w:t>
      </w:r>
    </w:p>
    <w:p w14:paraId="48C414CE" w14:textId="77777777" w:rsidR="00782F37" w:rsidRPr="00481C28" w:rsidRDefault="00782F37" w:rsidP="00782F37">
      <w:pPr>
        <w:jc w:val="center"/>
        <w:rPr>
          <w:b/>
          <w:bCs/>
        </w:rPr>
      </w:pPr>
      <w:r w:rsidRPr="00481C28">
        <w:rPr>
          <w:b/>
          <w:bCs/>
        </w:rPr>
        <w:t xml:space="preserve">                                                                                            </w:t>
      </w:r>
    </w:p>
    <w:p w14:paraId="4A12D35F" w14:textId="77777777" w:rsidR="00782F37" w:rsidRPr="00481C28" w:rsidRDefault="00782F37" w:rsidP="00782F37">
      <w:pPr>
        <w:jc w:val="center"/>
        <w:rPr>
          <w:b/>
          <w:bCs/>
        </w:rPr>
      </w:pPr>
      <w:r w:rsidRPr="00481C28">
        <w:rPr>
          <w:b/>
          <w:bCs/>
        </w:rPr>
        <w:t>ELENCO BUS RICHIESTI</w:t>
      </w:r>
    </w:p>
    <w:p w14:paraId="4F43B422" w14:textId="77777777" w:rsidR="00782F37" w:rsidRPr="00481C28" w:rsidRDefault="00782F37" w:rsidP="00782F37">
      <w:pPr>
        <w:jc w:val="center"/>
        <w:rPr>
          <w:b/>
          <w:bCs/>
        </w:rPr>
      </w:pPr>
    </w:p>
    <w:tbl>
      <w:tblPr>
        <w:tblW w:w="0" w:type="auto"/>
        <w:jc w:val="center"/>
        <w:tblLayout w:type="fixed"/>
        <w:tblLook w:val="0000" w:firstRow="0" w:lastRow="0" w:firstColumn="0" w:lastColumn="0" w:noHBand="0" w:noVBand="0"/>
      </w:tblPr>
      <w:tblGrid>
        <w:gridCol w:w="3515"/>
        <w:gridCol w:w="3684"/>
        <w:gridCol w:w="2553"/>
        <w:gridCol w:w="4253"/>
      </w:tblGrid>
      <w:tr w:rsidR="00782F37" w:rsidRPr="00481C28" w14:paraId="2120C9FD" w14:textId="77777777" w:rsidTr="00782F37">
        <w:trPr>
          <w:jc w:val="center"/>
        </w:trPr>
        <w:tc>
          <w:tcPr>
            <w:tcW w:w="14005" w:type="dxa"/>
            <w:gridSpan w:val="4"/>
            <w:tcBorders>
              <w:top w:val="single" w:sz="4" w:space="0" w:color="000000"/>
              <w:left w:val="single" w:sz="4" w:space="0" w:color="000000"/>
              <w:bottom w:val="single" w:sz="4" w:space="0" w:color="000000"/>
              <w:right w:val="single" w:sz="4" w:space="0" w:color="000000"/>
            </w:tcBorders>
            <w:shd w:val="clear" w:color="auto" w:fill="auto"/>
          </w:tcPr>
          <w:p w14:paraId="73626745" w14:textId="77777777" w:rsidR="00782F37" w:rsidRPr="00481C28" w:rsidRDefault="00782F37" w:rsidP="00782F37">
            <w:pPr>
              <w:jc w:val="center"/>
            </w:pPr>
            <w:r w:rsidRPr="00481C28">
              <w:rPr>
                <w:b/>
                <w:bCs/>
              </w:rPr>
              <w:t xml:space="preserve">Elenco dei nuovi autobus per il rafforzamento/costituzione del parco mezzi </w:t>
            </w:r>
          </w:p>
        </w:tc>
      </w:tr>
      <w:tr w:rsidR="00782F37" w:rsidRPr="00481C28" w14:paraId="2F9115B0" w14:textId="77777777" w:rsidTr="00782F37">
        <w:trPr>
          <w:jc w:val="center"/>
        </w:trPr>
        <w:tc>
          <w:tcPr>
            <w:tcW w:w="3515" w:type="dxa"/>
            <w:tcBorders>
              <w:top w:val="single" w:sz="4" w:space="0" w:color="000000"/>
              <w:left w:val="single" w:sz="4" w:space="0" w:color="000000"/>
              <w:bottom w:val="single" w:sz="4" w:space="0" w:color="000000"/>
            </w:tcBorders>
            <w:shd w:val="clear" w:color="auto" w:fill="auto"/>
          </w:tcPr>
          <w:p w14:paraId="01F1B592" w14:textId="77777777" w:rsidR="00782F37" w:rsidRPr="00481C28" w:rsidRDefault="00782F37" w:rsidP="00782F37">
            <w:pPr>
              <w:jc w:val="center"/>
              <w:rPr>
                <w:b/>
                <w:bCs/>
                <w:sz w:val="18"/>
                <w:szCs w:val="18"/>
              </w:rPr>
            </w:pPr>
            <w:r w:rsidRPr="00481C28">
              <w:rPr>
                <w:b/>
                <w:bCs/>
                <w:sz w:val="18"/>
                <w:szCs w:val="18"/>
              </w:rPr>
              <w:t>Tipologia</w:t>
            </w:r>
          </w:p>
          <w:p w14:paraId="30CF6088" w14:textId="77777777" w:rsidR="00782F37" w:rsidRPr="00481C28" w:rsidRDefault="00782F37" w:rsidP="00782F37">
            <w:pPr>
              <w:jc w:val="center"/>
              <w:rPr>
                <w:b/>
                <w:bCs/>
                <w:sz w:val="18"/>
                <w:szCs w:val="18"/>
              </w:rPr>
            </w:pPr>
            <w:r w:rsidRPr="00481C28">
              <w:rPr>
                <w:b/>
                <w:bCs/>
                <w:sz w:val="18"/>
                <w:szCs w:val="18"/>
              </w:rPr>
              <w:t xml:space="preserve"> (1)</w:t>
            </w:r>
          </w:p>
        </w:tc>
        <w:tc>
          <w:tcPr>
            <w:tcW w:w="3684" w:type="dxa"/>
            <w:tcBorders>
              <w:top w:val="single" w:sz="4" w:space="0" w:color="000000"/>
              <w:left w:val="single" w:sz="4" w:space="0" w:color="000000"/>
              <w:bottom w:val="single" w:sz="4" w:space="0" w:color="000000"/>
              <w:right w:val="single" w:sz="4" w:space="0" w:color="auto"/>
            </w:tcBorders>
            <w:shd w:val="clear" w:color="auto" w:fill="auto"/>
          </w:tcPr>
          <w:p w14:paraId="1EB7079E" w14:textId="77777777" w:rsidR="00782F37" w:rsidRPr="00481C28" w:rsidRDefault="00782F37" w:rsidP="00782F37">
            <w:pPr>
              <w:jc w:val="center"/>
              <w:rPr>
                <w:b/>
                <w:bCs/>
                <w:sz w:val="18"/>
                <w:szCs w:val="18"/>
              </w:rPr>
            </w:pPr>
            <w:r w:rsidRPr="00481C28">
              <w:rPr>
                <w:b/>
                <w:bCs/>
                <w:sz w:val="18"/>
                <w:szCs w:val="18"/>
              </w:rPr>
              <w:t>Caratteristiche tecniche generali</w:t>
            </w:r>
          </w:p>
          <w:p w14:paraId="6EAC0A71" w14:textId="77777777" w:rsidR="00782F37" w:rsidRPr="00481C28" w:rsidRDefault="00782F37" w:rsidP="00782F37">
            <w:pPr>
              <w:jc w:val="center"/>
              <w:rPr>
                <w:b/>
                <w:bCs/>
                <w:sz w:val="18"/>
                <w:szCs w:val="18"/>
              </w:rPr>
            </w:pPr>
            <w:r w:rsidRPr="00481C28">
              <w:rPr>
                <w:b/>
                <w:bCs/>
                <w:sz w:val="18"/>
                <w:szCs w:val="18"/>
              </w:rPr>
              <w:t>(2)</w:t>
            </w:r>
          </w:p>
        </w:tc>
        <w:tc>
          <w:tcPr>
            <w:tcW w:w="2553" w:type="dxa"/>
            <w:tcBorders>
              <w:top w:val="single" w:sz="4" w:space="0" w:color="000000"/>
              <w:left w:val="single" w:sz="4" w:space="0" w:color="auto"/>
              <w:bottom w:val="single" w:sz="4" w:space="0" w:color="000000"/>
            </w:tcBorders>
            <w:shd w:val="clear" w:color="auto" w:fill="auto"/>
          </w:tcPr>
          <w:p w14:paraId="59198D48" w14:textId="77777777" w:rsidR="00782F37" w:rsidRPr="00481C28" w:rsidRDefault="00782F37" w:rsidP="00782F37">
            <w:pPr>
              <w:jc w:val="center"/>
              <w:rPr>
                <w:b/>
                <w:bCs/>
                <w:sz w:val="18"/>
                <w:szCs w:val="18"/>
              </w:rPr>
            </w:pPr>
            <w:r w:rsidRPr="00481C28">
              <w:rPr>
                <w:b/>
                <w:bCs/>
                <w:sz w:val="18"/>
                <w:szCs w:val="18"/>
              </w:rPr>
              <w:t>Classe di lunghezza</w:t>
            </w:r>
          </w:p>
          <w:p w14:paraId="444DE34A" w14:textId="77777777" w:rsidR="00782F37" w:rsidRPr="00481C28" w:rsidRDefault="00782F37" w:rsidP="00782F37">
            <w:pPr>
              <w:jc w:val="center"/>
              <w:rPr>
                <w:b/>
                <w:bCs/>
                <w:sz w:val="18"/>
                <w:szCs w:val="18"/>
              </w:rPr>
            </w:pPr>
            <w:r w:rsidRPr="00481C28">
              <w:rPr>
                <w:b/>
                <w:bCs/>
                <w:sz w:val="18"/>
                <w:szCs w:val="18"/>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B156971" w14:textId="77777777" w:rsidR="00782F37" w:rsidRPr="00481C28" w:rsidRDefault="00782F37" w:rsidP="00782F37">
            <w:pPr>
              <w:jc w:val="center"/>
              <w:rPr>
                <w:b/>
                <w:bCs/>
                <w:sz w:val="18"/>
                <w:szCs w:val="18"/>
              </w:rPr>
            </w:pPr>
            <w:r w:rsidRPr="00481C28">
              <w:rPr>
                <w:b/>
                <w:bCs/>
                <w:sz w:val="18"/>
                <w:szCs w:val="18"/>
              </w:rPr>
              <w:t xml:space="preserve">Tipologia di alimentazione </w:t>
            </w:r>
          </w:p>
          <w:p w14:paraId="7F7B12E7" w14:textId="77777777" w:rsidR="00782F37" w:rsidRPr="00481C28" w:rsidRDefault="00782F37" w:rsidP="00782F37">
            <w:pPr>
              <w:jc w:val="center"/>
              <w:rPr>
                <w:b/>
                <w:bCs/>
                <w:sz w:val="18"/>
                <w:szCs w:val="18"/>
              </w:rPr>
            </w:pPr>
            <w:r w:rsidRPr="00481C28">
              <w:rPr>
                <w:b/>
                <w:bCs/>
                <w:sz w:val="18"/>
                <w:szCs w:val="18"/>
              </w:rPr>
              <w:t>(4)</w:t>
            </w:r>
          </w:p>
        </w:tc>
      </w:tr>
      <w:tr w:rsidR="00782F37" w:rsidRPr="00481C28" w14:paraId="18A64A09" w14:textId="77777777" w:rsidTr="00782F37">
        <w:trPr>
          <w:jc w:val="center"/>
        </w:trPr>
        <w:tc>
          <w:tcPr>
            <w:tcW w:w="3515" w:type="dxa"/>
            <w:tcBorders>
              <w:top w:val="single" w:sz="4" w:space="0" w:color="000000"/>
              <w:left w:val="single" w:sz="4" w:space="0" w:color="000000"/>
              <w:bottom w:val="single" w:sz="4" w:space="0" w:color="000000"/>
            </w:tcBorders>
            <w:shd w:val="clear" w:color="auto" w:fill="auto"/>
          </w:tcPr>
          <w:p w14:paraId="6BF9DED2" w14:textId="77777777" w:rsidR="00782F37" w:rsidRPr="00481C28" w:rsidRDefault="00782F37" w:rsidP="00782F37">
            <w:pPr>
              <w:snapToGrid w:val="0"/>
              <w:jc w:val="center"/>
              <w:rPr>
                <w:b/>
                <w:bCs/>
              </w:rPr>
            </w:pPr>
          </w:p>
        </w:tc>
        <w:tc>
          <w:tcPr>
            <w:tcW w:w="3684" w:type="dxa"/>
            <w:tcBorders>
              <w:top w:val="single" w:sz="4" w:space="0" w:color="000000"/>
              <w:left w:val="single" w:sz="4" w:space="0" w:color="000000"/>
              <w:bottom w:val="single" w:sz="4" w:space="0" w:color="000000"/>
              <w:right w:val="single" w:sz="4" w:space="0" w:color="auto"/>
            </w:tcBorders>
            <w:shd w:val="clear" w:color="auto" w:fill="auto"/>
          </w:tcPr>
          <w:p w14:paraId="6BE60EFB" w14:textId="77777777" w:rsidR="00782F37" w:rsidRPr="00481C28" w:rsidRDefault="00782F37" w:rsidP="00782F37">
            <w:pPr>
              <w:snapToGrid w:val="0"/>
              <w:jc w:val="center"/>
              <w:rPr>
                <w:b/>
                <w:bCs/>
              </w:rPr>
            </w:pPr>
          </w:p>
        </w:tc>
        <w:tc>
          <w:tcPr>
            <w:tcW w:w="2553" w:type="dxa"/>
            <w:tcBorders>
              <w:top w:val="single" w:sz="4" w:space="0" w:color="000000"/>
              <w:left w:val="single" w:sz="4" w:space="0" w:color="auto"/>
              <w:bottom w:val="single" w:sz="4" w:space="0" w:color="000000"/>
            </w:tcBorders>
            <w:shd w:val="clear" w:color="auto" w:fill="auto"/>
          </w:tcPr>
          <w:p w14:paraId="73D99437" w14:textId="77777777" w:rsidR="00782F37" w:rsidRPr="00481C28" w:rsidRDefault="00782F37" w:rsidP="00782F37">
            <w:pPr>
              <w:snapToGrid w:val="0"/>
              <w:jc w:val="center"/>
              <w:rPr>
                <w:b/>
                <w:bC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D17E482" w14:textId="77777777" w:rsidR="00782F37" w:rsidRPr="00481C28" w:rsidRDefault="00782F37" w:rsidP="00782F37">
            <w:pPr>
              <w:snapToGrid w:val="0"/>
              <w:jc w:val="center"/>
              <w:rPr>
                <w:b/>
                <w:bCs/>
              </w:rPr>
            </w:pPr>
          </w:p>
        </w:tc>
      </w:tr>
      <w:tr w:rsidR="00782F37" w:rsidRPr="00481C28" w14:paraId="664A4BF2" w14:textId="77777777" w:rsidTr="00782F37">
        <w:trPr>
          <w:jc w:val="center"/>
        </w:trPr>
        <w:tc>
          <w:tcPr>
            <w:tcW w:w="3515" w:type="dxa"/>
            <w:tcBorders>
              <w:top w:val="single" w:sz="4" w:space="0" w:color="000000"/>
              <w:left w:val="single" w:sz="4" w:space="0" w:color="000000"/>
              <w:bottom w:val="single" w:sz="4" w:space="0" w:color="000000"/>
            </w:tcBorders>
            <w:shd w:val="clear" w:color="auto" w:fill="auto"/>
          </w:tcPr>
          <w:p w14:paraId="3E730A05" w14:textId="77777777" w:rsidR="00782F37" w:rsidRPr="00481C28" w:rsidRDefault="00782F37" w:rsidP="00782F37">
            <w:pPr>
              <w:snapToGrid w:val="0"/>
              <w:jc w:val="center"/>
              <w:rPr>
                <w:b/>
                <w:bCs/>
              </w:rPr>
            </w:pPr>
          </w:p>
        </w:tc>
        <w:tc>
          <w:tcPr>
            <w:tcW w:w="3684" w:type="dxa"/>
            <w:tcBorders>
              <w:top w:val="single" w:sz="4" w:space="0" w:color="000000"/>
              <w:left w:val="single" w:sz="4" w:space="0" w:color="000000"/>
              <w:bottom w:val="single" w:sz="4" w:space="0" w:color="000000"/>
              <w:right w:val="single" w:sz="4" w:space="0" w:color="auto"/>
            </w:tcBorders>
            <w:shd w:val="clear" w:color="auto" w:fill="auto"/>
          </w:tcPr>
          <w:p w14:paraId="5E5437FB" w14:textId="77777777" w:rsidR="00782F37" w:rsidRPr="00481C28" w:rsidRDefault="00782F37" w:rsidP="00782F37">
            <w:pPr>
              <w:snapToGrid w:val="0"/>
              <w:jc w:val="center"/>
              <w:rPr>
                <w:b/>
                <w:bCs/>
              </w:rPr>
            </w:pPr>
          </w:p>
        </w:tc>
        <w:tc>
          <w:tcPr>
            <w:tcW w:w="2553" w:type="dxa"/>
            <w:tcBorders>
              <w:top w:val="single" w:sz="4" w:space="0" w:color="000000"/>
              <w:left w:val="single" w:sz="4" w:space="0" w:color="auto"/>
              <w:bottom w:val="single" w:sz="4" w:space="0" w:color="000000"/>
            </w:tcBorders>
            <w:shd w:val="clear" w:color="auto" w:fill="auto"/>
          </w:tcPr>
          <w:p w14:paraId="5FF4940A" w14:textId="77777777" w:rsidR="00782F37" w:rsidRPr="00481C28" w:rsidRDefault="00782F37" w:rsidP="00782F37">
            <w:pPr>
              <w:snapToGrid w:val="0"/>
              <w:jc w:val="center"/>
              <w:rPr>
                <w:b/>
                <w:bC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4E02723" w14:textId="77777777" w:rsidR="00782F37" w:rsidRPr="00481C28" w:rsidRDefault="00782F37" w:rsidP="00782F37">
            <w:pPr>
              <w:snapToGrid w:val="0"/>
              <w:jc w:val="center"/>
              <w:rPr>
                <w:b/>
                <w:bCs/>
              </w:rPr>
            </w:pPr>
          </w:p>
        </w:tc>
      </w:tr>
      <w:tr w:rsidR="00782F37" w:rsidRPr="00481C28" w14:paraId="3EFA0CFD" w14:textId="77777777" w:rsidTr="00782F37">
        <w:trPr>
          <w:jc w:val="center"/>
        </w:trPr>
        <w:tc>
          <w:tcPr>
            <w:tcW w:w="3515" w:type="dxa"/>
            <w:tcBorders>
              <w:top w:val="single" w:sz="4" w:space="0" w:color="000000"/>
              <w:left w:val="single" w:sz="4" w:space="0" w:color="000000"/>
              <w:bottom w:val="single" w:sz="4" w:space="0" w:color="000000"/>
            </w:tcBorders>
            <w:shd w:val="clear" w:color="auto" w:fill="auto"/>
          </w:tcPr>
          <w:p w14:paraId="4B5061C6" w14:textId="77777777" w:rsidR="00782F37" w:rsidRPr="00481C28" w:rsidRDefault="00782F37" w:rsidP="00782F37">
            <w:pPr>
              <w:snapToGrid w:val="0"/>
              <w:jc w:val="center"/>
              <w:rPr>
                <w:b/>
                <w:bCs/>
              </w:rPr>
            </w:pPr>
          </w:p>
        </w:tc>
        <w:tc>
          <w:tcPr>
            <w:tcW w:w="3684" w:type="dxa"/>
            <w:tcBorders>
              <w:top w:val="single" w:sz="4" w:space="0" w:color="000000"/>
              <w:left w:val="single" w:sz="4" w:space="0" w:color="000000"/>
              <w:bottom w:val="single" w:sz="4" w:space="0" w:color="000000"/>
              <w:right w:val="single" w:sz="4" w:space="0" w:color="auto"/>
            </w:tcBorders>
            <w:shd w:val="clear" w:color="auto" w:fill="auto"/>
          </w:tcPr>
          <w:p w14:paraId="65C3C11E" w14:textId="77777777" w:rsidR="00782F37" w:rsidRPr="00481C28" w:rsidRDefault="00782F37" w:rsidP="00782F37">
            <w:pPr>
              <w:snapToGrid w:val="0"/>
              <w:jc w:val="center"/>
              <w:rPr>
                <w:b/>
                <w:bCs/>
              </w:rPr>
            </w:pPr>
          </w:p>
        </w:tc>
        <w:tc>
          <w:tcPr>
            <w:tcW w:w="2553" w:type="dxa"/>
            <w:tcBorders>
              <w:top w:val="single" w:sz="4" w:space="0" w:color="000000"/>
              <w:left w:val="single" w:sz="4" w:space="0" w:color="auto"/>
              <w:bottom w:val="single" w:sz="4" w:space="0" w:color="000000"/>
            </w:tcBorders>
            <w:shd w:val="clear" w:color="auto" w:fill="auto"/>
          </w:tcPr>
          <w:p w14:paraId="21D49416" w14:textId="77777777" w:rsidR="00782F37" w:rsidRPr="00481C28" w:rsidRDefault="00782F37" w:rsidP="00782F37">
            <w:pPr>
              <w:snapToGrid w:val="0"/>
              <w:jc w:val="center"/>
              <w:rPr>
                <w:b/>
                <w:bC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341D0F4" w14:textId="77777777" w:rsidR="00782F37" w:rsidRPr="00481C28" w:rsidRDefault="00782F37" w:rsidP="00782F37">
            <w:pPr>
              <w:snapToGrid w:val="0"/>
              <w:jc w:val="center"/>
              <w:rPr>
                <w:b/>
                <w:bCs/>
              </w:rPr>
            </w:pPr>
          </w:p>
        </w:tc>
      </w:tr>
      <w:tr w:rsidR="00782F37" w:rsidRPr="00481C28" w14:paraId="21416982" w14:textId="77777777" w:rsidTr="00782F37">
        <w:trPr>
          <w:jc w:val="center"/>
        </w:trPr>
        <w:tc>
          <w:tcPr>
            <w:tcW w:w="3515" w:type="dxa"/>
            <w:tcBorders>
              <w:top w:val="single" w:sz="4" w:space="0" w:color="000000"/>
              <w:left w:val="single" w:sz="4" w:space="0" w:color="000000"/>
              <w:bottom w:val="single" w:sz="4" w:space="0" w:color="000000"/>
            </w:tcBorders>
            <w:shd w:val="clear" w:color="auto" w:fill="auto"/>
          </w:tcPr>
          <w:p w14:paraId="19D11291" w14:textId="77777777" w:rsidR="00782F37" w:rsidRPr="00481C28" w:rsidRDefault="00782F37" w:rsidP="00782F37">
            <w:pPr>
              <w:snapToGrid w:val="0"/>
              <w:jc w:val="center"/>
              <w:rPr>
                <w:b/>
                <w:bCs/>
              </w:rPr>
            </w:pPr>
          </w:p>
        </w:tc>
        <w:tc>
          <w:tcPr>
            <w:tcW w:w="3684" w:type="dxa"/>
            <w:tcBorders>
              <w:top w:val="single" w:sz="4" w:space="0" w:color="000000"/>
              <w:left w:val="single" w:sz="4" w:space="0" w:color="000000"/>
              <w:bottom w:val="single" w:sz="4" w:space="0" w:color="000000"/>
              <w:right w:val="single" w:sz="4" w:space="0" w:color="auto"/>
            </w:tcBorders>
            <w:shd w:val="clear" w:color="auto" w:fill="auto"/>
          </w:tcPr>
          <w:p w14:paraId="04C1F130" w14:textId="77777777" w:rsidR="00782F37" w:rsidRPr="00481C28" w:rsidRDefault="00782F37" w:rsidP="00782F37">
            <w:pPr>
              <w:snapToGrid w:val="0"/>
              <w:jc w:val="center"/>
              <w:rPr>
                <w:b/>
                <w:bCs/>
              </w:rPr>
            </w:pPr>
          </w:p>
        </w:tc>
        <w:tc>
          <w:tcPr>
            <w:tcW w:w="2553" w:type="dxa"/>
            <w:tcBorders>
              <w:top w:val="single" w:sz="4" w:space="0" w:color="000000"/>
              <w:left w:val="single" w:sz="4" w:space="0" w:color="auto"/>
              <w:bottom w:val="single" w:sz="4" w:space="0" w:color="000000"/>
            </w:tcBorders>
            <w:shd w:val="clear" w:color="auto" w:fill="auto"/>
          </w:tcPr>
          <w:p w14:paraId="1F4E6DDF" w14:textId="77777777" w:rsidR="00782F37" w:rsidRPr="00481C28" w:rsidRDefault="00782F37" w:rsidP="00782F37">
            <w:pPr>
              <w:snapToGrid w:val="0"/>
              <w:jc w:val="center"/>
              <w:rPr>
                <w:b/>
                <w:bC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D9B6AA" w14:textId="77777777" w:rsidR="00782F37" w:rsidRPr="00481C28" w:rsidRDefault="00782F37" w:rsidP="00782F37">
            <w:pPr>
              <w:snapToGrid w:val="0"/>
              <w:jc w:val="center"/>
              <w:rPr>
                <w:b/>
                <w:bCs/>
              </w:rPr>
            </w:pPr>
          </w:p>
        </w:tc>
      </w:tr>
      <w:tr w:rsidR="00782F37" w:rsidRPr="00481C28" w14:paraId="3A3841C1" w14:textId="77777777" w:rsidTr="00782F37">
        <w:trPr>
          <w:jc w:val="center"/>
        </w:trPr>
        <w:tc>
          <w:tcPr>
            <w:tcW w:w="3515" w:type="dxa"/>
            <w:tcBorders>
              <w:top w:val="single" w:sz="4" w:space="0" w:color="000000"/>
              <w:left w:val="single" w:sz="4" w:space="0" w:color="000000"/>
              <w:bottom w:val="single" w:sz="4" w:space="0" w:color="000000"/>
            </w:tcBorders>
            <w:shd w:val="clear" w:color="auto" w:fill="auto"/>
          </w:tcPr>
          <w:p w14:paraId="65795A38" w14:textId="77777777" w:rsidR="00782F37" w:rsidRPr="00481C28" w:rsidRDefault="00782F37" w:rsidP="00782F37">
            <w:pPr>
              <w:snapToGrid w:val="0"/>
              <w:jc w:val="center"/>
              <w:rPr>
                <w:b/>
                <w:bCs/>
              </w:rPr>
            </w:pPr>
          </w:p>
        </w:tc>
        <w:tc>
          <w:tcPr>
            <w:tcW w:w="3684" w:type="dxa"/>
            <w:tcBorders>
              <w:top w:val="single" w:sz="4" w:space="0" w:color="000000"/>
              <w:left w:val="single" w:sz="4" w:space="0" w:color="000000"/>
              <w:bottom w:val="single" w:sz="4" w:space="0" w:color="000000"/>
              <w:right w:val="single" w:sz="4" w:space="0" w:color="auto"/>
            </w:tcBorders>
            <w:shd w:val="clear" w:color="auto" w:fill="auto"/>
          </w:tcPr>
          <w:p w14:paraId="7B8706CF" w14:textId="77777777" w:rsidR="00782F37" w:rsidRPr="00481C28" w:rsidRDefault="00782F37" w:rsidP="00782F37">
            <w:pPr>
              <w:snapToGrid w:val="0"/>
              <w:jc w:val="center"/>
              <w:rPr>
                <w:b/>
                <w:bCs/>
              </w:rPr>
            </w:pPr>
          </w:p>
        </w:tc>
        <w:tc>
          <w:tcPr>
            <w:tcW w:w="2553" w:type="dxa"/>
            <w:tcBorders>
              <w:top w:val="single" w:sz="4" w:space="0" w:color="000000"/>
              <w:left w:val="single" w:sz="4" w:space="0" w:color="auto"/>
              <w:bottom w:val="single" w:sz="4" w:space="0" w:color="000000"/>
            </w:tcBorders>
            <w:shd w:val="clear" w:color="auto" w:fill="auto"/>
          </w:tcPr>
          <w:p w14:paraId="061D25B2" w14:textId="77777777" w:rsidR="00782F37" w:rsidRPr="00481C28" w:rsidRDefault="00782F37" w:rsidP="00782F37">
            <w:pPr>
              <w:snapToGrid w:val="0"/>
              <w:jc w:val="center"/>
              <w:rPr>
                <w:b/>
                <w:bC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73BBFC2" w14:textId="77777777" w:rsidR="00782F37" w:rsidRPr="00481C28" w:rsidRDefault="00782F37" w:rsidP="00782F37">
            <w:pPr>
              <w:snapToGrid w:val="0"/>
              <w:jc w:val="center"/>
              <w:rPr>
                <w:b/>
                <w:bCs/>
              </w:rPr>
            </w:pPr>
          </w:p>
        </w:tc>
      </w:tr>
      <w:tr w:rsidR="00782F37" w:rsidRPr="00481C28" w14:paraId="677D90ED" w14:textId="77777777" w:rsidTr="00782F37">
        <w:trPr>
          <w:jc w:val="center"/>
        </w:trPr>
        <w:tc>
          <w:tcPr>
            <w:tcW w:w="3515" w:type="dxa"/>
            <w:tcBorders>
              <w:top w:val="single" w:sz="4" w:space="0" w:color="000000"/>
              <w:left w:val="single" w:sz="4" w:space="0" w:color="000000"/>
              <w:bottom w:val="single" w:sz="4" w:space="0" w:color="000000"/>
            </w:tcBorders>
            <w:shd w:val="clear" w:color="auto" w:fill="auto"/>
          </w:tcPr>
          <w:p w14:paraId="1B3F5F82" w14:textId="77777777" w:rsidR="00782F37" w:rsidRPr="00481C28" w:rsidRDefault="00782F37" w:rsidP="00782F37">
            <w:pPr>
              <w:snapToGrid w:val="0"/>
              <w:jc w:val="center"/>
              <w:rPr>
                <w:b/>
                <w:bCs/>
              </w:rPr>
            </w:pPr>
          </w:p>
        </w:tc>
        <w:tc>
          <w:tcPr>
            <w:tcW w:w="3684" w:type="dxa"/>
            <w:tcBorders>
              <w:top w:val="single" w:sz="4" w:space="0" w:color="000000"/>
              <w:left w:val="single" w:sz="4" w:space="0" w:color="000000"/>
              <w:bottom w:val="single" w:sz="4" w:space="0" w:color="000000"/>
              <w:right w:val="single" w:sz="4" w:space="0" w:color="auto"/>
            </w:tcBorders>
            <w:shd w:val="clear" w:color="auto" w:fill="auto"/>
          </w:tcPr>
          <w:p w14:paraId="693FC242" w14:textId="77777777" w:rsidR="00782F37" w:rsidRPr="00481C28" w:rsidRDefault="00782F37" w:rsidP="00782F37">
            <w:pPr>
              <w:snapToGrid w:val="0"/>
              <w:jc w:val="center"/>
              <w:rPr>
                <w:b/>
                <w:bCs/>
              </w:rPr>
            </w:pPr>
          </w:p>
        </w:tc>
        <w:tc>
          <w:tcPr>
            <w:tcW w:w="2553" w:type="dxa"/>
            <w:tcBorders>
              <w:top w:val="single" w:sz="4" w:space="0" w:color="000000"/>
              <w:left w:val="single" w:sz="4" w:space="0" w:color="auto"/>
              <w:bottom w:val="single" w:sz="4" w:space="0" w:color="000000"/>
            </w:tcBorders>
            <w:shd w:val="clear" w:color="auto" w:fill="auto"/>
          </w:tcPr>
          <w:p w14:paraId="4E0C5B7B" w14:textId="77777777" w:rsidR="00782F37" w:rsidRPr="00481C28" w:rsidRDefault="00782F37" w:rsidP="00782F37">
            <w:pPr>
              <w:snapToGrid w:val="0"/>
              <w:jc w:val="center"/>
              <w:rPr>
                <w:b/>
                <w:bC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B1E610A" w14:textId="77777777" w:rsidR="00782F37" w:rsidRPr="00481C28" w:rsidRDefault="00782F37" w:rsidP="00782F37">
            <w:pPr>
              <w:snapToGrid w:val="0"/>
              <w:jc w:val="center"/>
              <w:rPr>
                <w:b/>
                <w:bCs/>
              </w:rPr>
            </w:pPr>
          </w:p>
        </w:tc>
      </w:tr>
      <w:tr w:rsidR="00782F37" w:rsidRPr="00481C28" w14:paraId="78CFC7F2" w14:textId="77777777" w:rsidTr="00782F37">
        <w:trPr>
          <w:jc w:val="center"/>
        </w:trPr>
        <w:tc>
          <w:tcPr>
            <w:tcW w:w="3515" w:type="dxa"/>
            <w:tcBorders>
              <w:top w:val="single" w:sz="4" w:space="0" w:color="000000"/>
              <w:left w:val="single" w:sz="4" w:space="0" w:color="000000"/>
              <w:bottom w:val="single" w:sz="4" w:space="0" w:color="000000"/>
            </w:tcBorders>
            <w:shd w:val="clear" w:color="auto" w:fill="auto"/>
          </w:tcPr>
          <w:p w14:paraId="572DBB33" w14:textId="77777777" w:rsidR="00782F37" w:rsidRPr="00481C28" w:rsidRDefault="00782F37" w:rsidP="00782F37">
            <w:pPr>
              <w:snapToGrid w:val="0"/>
              <w:jc w:val="center"/>
              <w:rPr>
                <w:b/>
                <w:bCs/>
              </w:rPr>
            </w:pPr>
          </w:p>
        </w:tc>
        <w:tc>
          <w:tcPr>
            <w:tcW w:w="3684" w:type="dxa"/>
            <w:tcBorders>
              <w:top w:val="single" w:sz="4" w:space="0" w:color="000000"/>
              <w:left w:val="single" w:sz="4" w:space="0" w:color="000000"/>
              <w:bottom w:val="single" w:sz="4" w:space="0" w:color="000000"/>
              <w:right w:val="single" w:sz="4" w:space="0" w:color="auto"/>
            </w:tcBorders>
            <w:shd w:val="clear" w:color="auto" w:fill="auto"/>
          </w:tcPr>
          <w:p w14:paraId="10736AF9" w14:textId="77777777" w:rsidR="00782F37" w:rsidRPr="00481C28" w:rsidRDefault="00782F37" w:rsidP="00782F37">
            <w:pPr>
              <w:snapToGrid w:val="0"/>
              <w:jc w:val="center"/>
              <w:rPr>
                <w:b/>
                <w:bCs/>
              </w:rPr>
            </w:pPr>
          </w:p>
        </w:tc>
        <w:tc>
          <w:tcPr>
            <w:tcW w:w="2553" w:type="dxa"/>
            <w:tcBorders>
              <w:top w:val="single" w:sz="4" w:space="0" w:color="000000"/>
              <w:left w:val="single" w:sz="4" w:space="0" w:color="auto"/>
              <w:bottom w:val="single" w:sz="4" w:space="0" w:color="000000"/>
            </w:tcBorders>
            <w:shd w:val="clear" w:color="auto" w:fill="auto"/>
          </w:tcPr>
          <w:p w14:paraId="36DB84F6" w14:textId="77777777" w:rsidR="00782F37" w:rsidRPr="00481C28" w:rsidRDefault="00782F37" w:rsidP="00782F37">
            <w:pPr>
              <w:snapToGrid w:val="0"/>
              <w:jc w:val="center"/>
              <w:rPr>
                <w:b/>
                <w:bC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88952E" w14:textId="77777777" w:rsidR="00782F37" w:rsidRPr="00481C28" w:rsidRDefault="00782F37" w:rsidP="00782F37">
            <w:pPr>
              <w:snapToGrid w:val="0"/>
              <w:jc w:val="center"/>
              <w:rPr>
                <w:b/>
                <w:bCs/>
              </w:rPr>
            </w:pPr>
          </w:p>
        </w:tc>
      </w:tr>
      <w:tr w:rsidR="00782F37" w:rsidRPr="00481C28" w14:paraId="0A477338" w14:textId="77777777" w:rsidTr="00782F37">
        <w:trPr>
          <w:jc w:val="center"/>
        </w:trPr>
        <w:tc>
          <w:tcPr>
            <w:tcW w:w="3515" w:type="dxa"/>
            <w:tcBorders>
              <w:top w:val="single" w:sz="4" w:space="0" w:color="000000"/>
              <w:left w:val="single" w:sz="4" w:space="0" w:color="000000"/>
              <w:bottom w:val="single" w:sz="4" w:space="0" w:color="000000"/>
            </w:tcBorders>
            <w:shd w:val="clear" w:color="auto" w:fill="auto"/>
          </w:tcPr>
          <w:p w14:paraId="56367EA2" w14:textId="77777777" w:rsidR="00782F37" w:rsidRPr="00481C28" w:rsidRDefault="00782F37" w:rsidP="00782F37">
            <w:pPr>
              <w:snapToGrid w:val="0"/>
              <w:jc w:val="center"/>
              <w:rPr>
                <w:b/>
                <w:bCs/>
              </w:rPr>
            </w:pPr>
          </w:p>
        </w:tc>
        <w:tc>
          <w:tcPr>
            <w:tcW w:w="3684" w:type="dxa"/>
            <w:tcBorders>
              <w:top w:val="single" w:sz="4" w:space="0" w:color="000000"/>
              <w:left w:val="single" w:sz="4" w:space="0" w:color="000000"/>
              <w:bottom w:val="single" w:sz="4" w:space="0" w:color="000000"/>
              <w:right w:val="single" w:sz="4" w:space="0" w:color="auto"/>
            </w:tcBorders>
            <w:shd w:val="clear" w:color="auto" w:fill="auto"/>
          </w:tcPr>
          <w:p w14:paraId="03A4E01A" w14:textId="77777777" w:rsidR="00782F37" w:rsidRPr="00481C28" w:rsidRDefault="00782F37" w:rsidP="00782F37">
            <w:pPr>
              <w:snapToGrid w:val="0"/>
              <w:jc w:val="center"/>
              <w:rPr>
                <w:b/>
                <w:bCs/>
              </w:rPr>
            </w:pPr>
          </w:p>
        </w:tc>
        <w:tc>
          <w:tcPr>
            <w:tcW w:w="2553" w:type="dxa"/>
            <w:tcBorders>
              <w:top w:val="single" w:sz="4" w:space="0" w:color="000000"/>
              <w:left w:val="single" w:sz="4" w:space="0" w:color="auto"/>
              <w:bottom w:val="single" w:sz="4" w:space="0" w:color="000000"/>
            </w:tcBorders>
            <w:shd w:val="clear" w:color="auto" w:fill="auto"/>
          </w:tcPr>
          <w:p w14:paraId="6735F15A" w14:textId="77777777" w:rsidR="00782F37" w:rsidRPr="00481C28" w:rsidRDefault="00782F37" w:rsidP="00782F37">
            <w:pPr>
              <w:snapToGrid w:val="0"/>
              <w:jc w:val="center"/>
              <w:rPr>
                <w:b/>
                <w:bC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78F478" w14:textId="77777777" w:rsidR="00782F37" w:rsidRPr="00481C28" w:rsidRDefault="00782F37" w:rsidP="00782F37">
            <w:pPr>
              <w:snapToGrid w:val="0"/>
              <w:jc w:val="center"/>
              <w:rPr>
                <w:b/>
                <w:bCs/>
              </w:rPr>
            </w:pPr>
          </w:p>
        </w:tc>
      </w:tr>
    </w:tbl>
    <w:p w14:paraId="3976E654" w14:textId="77777777" w:rsidR="00782F37" w:rsidRPr="00481C28" w:rsidRDefault="00782F37" w:rsidP="00782F37">
      <w:pPr>
        <w:jc w:val="right"/>
        <w:rPr>
          <w:b/>
          <w:bCs/>
        </w:rPr>
      </w:pPr>
      <w:r w:rsidRPr="00481C28">
        <w:rPr>
          <w:b/>
          <w:bCs/>
        </w:rPr>
        <w:t xml:space="preserve"> </w:t>
      </w:r>
    </w:p>
    <w:p w14:paraId="216EFDAF" w14:textId="77777777" w:rsidR="00782F37" w:rsidRPr="00B872F9" w:rsidRDefault="00782F37" w:rsidP="00782F37">
      <w:pPr>
        <w:ind w:left="11693" w:firstLine="343"/>
        <w:jc w:val="center"/>
        <w:rPr>
          <w:sz w:val="20"/>
          <w:szCs w:val="20"/>
        </w:rPr>
      </w:pPr>
      <w:r w:rsidRPr="00B872F9">
        <w:rPr>
          <w:sz w:val="20"/>
          <w:szCs w:val="20"/>
        </w:rPr>
        <w:t>Firma</w:t>
      </w:r>
    </w:p>
    <w:p w14:paraId="3A06DBE5" w14:textId="77777777" w:rsidR="00782F37" w:rsidRPr="00B872F9" w:rsidRDefault="00782F37" w:rsidP="00782F37">
      <w:pPr>
        <w:jc w:val="right"/>
        <w:rPr>
          <w:sz w:val="20"/>
          <w:szCs w:val="20"/>
        </w:rPr>
      </w:pPr>
      <w:r w:rsidRPr="00B872F9">
        <w:rPr>
          <w:sz w:val="20"/>
          <w:szCs w:val="20"/>
        </w:rPr>
        <w:t>………………………………………………</w:t>
      </w:r>
    </w:p>
    <w:p w14:paraId="342EB84F" w14:textId="77777777" w:rsidR="00782F37" w:rsidRPr="00481C28" w:rsidRDefault="00782F37" w:rsidP="00782F37">
      <w:pPr>
        <w:jc w:val="center"/>
        <w:rPr>
          <w:b/>
          <w:bCs/>
          <w:color w:val="FF0000"/>
          <w:sz w:val="16"/>
          <w:szCs w:val="16"/>
        </w:rPr>
      </w:pPr>
    </w:p>
    <w:p w14:paraId="7F61798D" w14:textId="77777777" w:rsidR="00782F37" w:rsidRPr="00481C28" w:rsidRDefault="00782F37" w:rsidP="00C7174D">
      <w:pPr>
        <w:numPr>
          <w:ilvl w:val="0"/>
          <w:numId w:val="52"/>
        </w:numPr>
        <w:suppressAutoHyphens/>
        <w:spacing w:after="0" w:line="240" w:lineRule="auto"/>
        <w:ind w:right="0"/>
        <w:jc w:val="left"/>
      </w:pPr>
      <w:r w:rsidRPr="00481C28">
        <w:rPr>
          <w:b/>
          <w:bCs/>
          <w:sz w:val="16"/>
          <w:szCs w:val="16"/>
        </w:rPr>
        <w:t xml:space="preserve">indicare la classificazione del mezzo richiesto in funzione del D.M. 20.6.2003 </w:t>
      </w:r>
    </w:p>
    <w:p w14:paraId="598101AB" w14:textId="77777777" w:rsidR="00782F37" w:rsidRPr="00481C28" w:rsidRDefault="00782F37" w:rsidP="00C7174D">
      <w:pPr>
        <w:numPr>
          <w:ilvl w:val="0"/>
          <w:numId w:val="52"/>
        </w:numPr>
        <w:suppressAutoHyphens/>
        <w:spacing w:after="0" w:line="240" w:lineRule="auto"/>
        <w:ind w:right="0"/>
        <w:jc w:val="left"/>
        <w:rPr>
          <w:b/>
          <w:bCs/>
          <w:sz w:val="18"/>
          <w:szCs w:val="18"/>
        </w:rPr>
      </w:pPr>
      <w:r w:rsidRPr="00481C28">
        <w:rPr>
          <w:b/>
          <w:bCs/>
          <w:sz w:val="16"/>
          <w:szCs w:val="16"/>
        </w:rPr>
        <w:t>indicare le caratteristiche tecniche generali tra quelle riportate nell’avviso</w:t>
      </w:r>
    </w:p>
    <w:p w14:paraId="4529E93E" w14:textId="77777777" w:rsidR="00782F37" w:rsidRPr="00481C28" w:rsidRDefault="00782F37" w:rsidP="00C7174D">
      <w:pPr>
        <w:numPr>
          <w:ilvl w:val="0"/>
          <w:numId w:val="52"/>
        </w:numPr>
        <w:suppressAutoHyphens/>
        <w:spacing w:after="0" w:line="240" w:lineRule="auto"/>
        <w:ind w:right="0"/>
        <w:jc w:val="left"/>
        <w:rPr>
          <w:b/>
          <w:bCs/>
          <w:sz w:val="16"/>
          <w:szCs w:val="16"/>
        </w:rPr>
      </w:pPr>
      <w:r w:rsidRPr="00481C28">
        <w:rPr>
          <w:b/>
          <w:bCs/>
          <w:sz w:val="16"/>
          <w:szCs w:val="16"/>
        </w:rPr>
        <w:t>indicare la classe di lunghezza tra quelle riportate nell’avviso</w:t>
      </w:r>
    </w:p>
    <w:p w14:paraId="73E5CD7B" w14:textId="77777777" w:rsidR="00782F37" w:rsidRPr="00481C28" w:rsidRDefault="00782F37" w:rsidP="00C7174D">
      <w:pPr>
        <w:numPr>
          <w:ilvl w:val="0"/>
          <w:numId w:val="52"/>
        </w:numPr>
        <w:suppressAutoHyphens/>
        <w:spacing w:after="0" w:line="240" w:lineRule="auto"/>
        <w:ind w:right="0"/>
        <w:jc w:val="left"/>
        <w:rPr>
          <w:b/>
          <w:bCs/>
          <w:sz w:val="16"/>
          <w:szCs w:val="16"/>
        </w:rPr>
      </w:pPr>
      <w:r w:rsidRPr="00481C28">
        <w:rPr>
          <w:b/>
          <w:bCs/>
          <w:sz w:val="16"/>
          <w:szCs w:val="16"/>
        </w:rPr>
        <w:t>indicare la classe di alimentazione tra quelle riportate nell’Avviso</w:t>
      </w:r>
    </w:p>
    <w:p w14:paraId="54E8DE2F" w14:textId="77777777" w:rsidR="00782F37" w:rsidRDefault="00782F37" w:rsidP="00782F37">
      <w:pPr>
        <w:ind w:left="720"/>
        <w:sectPr w:rsidR="00782F37" w:rsidSect="001B2A07">
          <w:footnotePr>
            <w:numRestart w:val="eachPage"/>
          </w:footnotePr>
          <w:pgSz w:w="16838" w:h="11906" w:orient="landscape"/>
          <w:pgMar w:top="567" w:right="1429" w:bottom="1129" w:left="1140" w:header="720" w:footer="659" w:gutter="0"/>
          <w:cols w:space="720"/>
          <w:docGrid w:linePitch="326"/>
        </w:sectPr>
      </w:pPr>
    </w:p>
    <w:p w14:paraId="27CB964F" w14:textId="4C4EEDED" w:rsidR="00782F37" w:rsidRDefault="00C7174D" w:rsidP="00C7174D">
      <w:pPr>
        <w:pBdr>
          <w:top w:val="single" w:sz="4" w:space="1" w:color="auto"/>
          <w:bottom w:val="single" w:sz="4" w:space="1" w:color="auto"/>
        </w:pBdr>
      </w:pPr>
      <w:r>
        <w:rPr>
          <w:noProof/>
        </w:rPr>
        <w:lastRenderedPageBreak/>
        <w:drawing>
          <wp:inline distT="0" distB="0" distL="0" distR="0" wp14:anchorId="0F6BA825" wp14:editId="541F355C">
            <wp:extent cx="6250940" cy="1187450"/>
            <wp:effectExtent l="0" t="0" r="0" b="0"/>
            <wp:docPr id="110527" name="Immagine 110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50940" cy="1187450"/>
                    </a:xfrm>
                    <a:prstGeom prst="rect">
                      <a:avLst/>
                    </a:prstGeom>
                    <a:noFill/>
                    <a:ln>
                      <a:noFill/>
                    </a:ln>
                  </pic:spPr>
                </pic:pic>
              </a:graphicData>
            </a:graphic>
          </wp:inline>
        </w:drawing>
      </w:r>
    </w:p>
    <w:p w14:paraId="088CEF68" w14:textId="77777777" w:rsidR="00782F37" w:rsidRPr="00782F37" w:rsidRDefault="00782F37" w:rsidP="00782F37"/>
    <w:p w14:paraId="3B1FE3B8" w14:textId="77777777" w:rsidR="00782F37" w:rsidRPr="00782F37" w:rsidRDefault="00782F37" w:rsidP="00782F37"/>
    <w:p w14:paraId="24BED502" w14:textId="516FD871" w:rsidR="00782F37" w:rsidRDefault="00782F37" w:rsidP="00782F37"/>
    <w:p w14:paraId="45C3679A" w14:textId="4441D971" w:rsidR="00782F37" w:rsidRPr="00782F37" w:rsidRDefault="00782F37" w:rsidP="00782F37">
      <w:pPr>
        <w:rPr>
          <w:b/>
          <w:color w:val="auto"/>
          <w:sz w:val="23"/>
          <w:szCs w:val="23"/>
        </w:rPr>
      </w:pPr>
      <w:r w:rsidRPr="00782F37">
        <w:rPr>
          <w:b/>
          <w:color w:val="auto"/>
          <w:sz w:val="23"/>
          <w:szCs w:val="23"/>
        </w:rPr>
        <w:t xml:space="preserve">ALLEGATO 3   </w:t>
      </w:r>
    </w:p>
    <w:p w14:paraId="52BD53BA" w14:textId="77777777" w:rsidR="00E11FD1" w:rsidRPr="006E093D" w:rsidRDefault="00E11FD1" w:rsidP="00E11FD1">
      <w:pPr>
        <w:jc w:val="center"/>
        <w:rPr>
          <w:b/>
        </w:rPr>
      </w:pPr>
      <w:r w:rsidRPr="006E093D">
        <w:rPr>
          <w:b/>
        </w:rPr>
        <w:t>Formulario per la valutazione</w:t>
      </w:r>
    </w:p>
    <w:p w14:paraId="746A6837" w14:textId="77777777" w:rsidR="00782F37" w:rsidRPr="00782F37" w:rsidRDefault="00782F37" w:rsidP="00782F37">
      <w:pPr>
        <w:autoSpaceDE w:val="0"/>
        <w:autoSpaceDN w:val="0"/>
        <w:adjustRightInd w:val="0"/>
        <w:spacing w:after="0" w:line="240" w:lineRule="auto"/>
        <w:ind w:left="0" w:right="0" w:firstLine="0"/>
        <w:jc w:val="left"/>
        <w:rPr>
          <w:rFonts w:ascii="Calibri Light" w:eastAsiaTheme="minorHAnsi" w:hAnsi="Calibri Light" w:cs="Calibri Light"/>
          <w:color w:val="auto"/>
          <w:sz w:val="23"/>
          <w:szCs w:val="23"/>
          <w:lang w:eastAsia="en-US"/>
        </w:rPr>
      </w:pPr>
    </w:p>
    <w:p w14:paraId="312D0E0D" w14:textId="77777777" w:rsidR="00782F37" w:rsidRPr="00782F37" w:rsidRDefault="00782F37" w:rsidP="00782F37">
      <w:pPr>
        <w:autoSpaceDE w:val="0"/>
        <w:autoSpaceDN w:val="0"/>
        <w:adjustRightInd w:val="0"/>
        <w:spacing w:after="0" w:line="240" w:lineRule="auto"/>
        <w:ind w:left="0" w:right="0" w:firstLine="0"/>
        <w:jc w:val="left"/>
        <w:rPr>
          <w:rFonts w:ascii="Calibri Light" w:eastAsiaTheme="minorHAnsi" w:hAnsi="Calibri Light" w:cs="Calibri Light"/>
          <w:color w:val="auto"/>
          <w:sz w:val="23"/>
          <w:szCs w:val="23"/>
          <w:lang w:eastAsia="en-US"/>
        </w:rPr>
      </w:pPr>
    </w:p>
    <w:p w14:paraId="2880DD2B" w14:textId="77777777" w:rsidR="00782F37" w:rsidRPr="00782F37" w:rsidRDefault="00782F37" w:rsidP="00C7174D">
      <w:pPr>
        <w:pStyle w:val="Paragrafoelenco"/>
        <w:numPr>
          <w:ilvl w:val="0"/>
          <w:numId w:val="53"/>
        </w:numPr>
        <w:autoSpaceDE w:val="0"/>
        <w:autoSpaceDN w:val="0"/>
        <w:adjustRightInd w:val="0"/>
        <w:spacing w:after="0" w:line="240" w:lineRule="auto"/>
        <w:ind w:right="0"/>
        <w:jc w:val="left"/>
        <w:rPr>
          <w:rFonts w:eastAsiaTheme="minorHAnsi"/>
          <w:b/>
          <w:bCs/>
          <w:color w:val="auto"/>
          <w:sz w:val="22"/>
          <w:lang w:eastAsia="en-US"/>
        </w:rPr>
      </w:pPr>
      <w:r w:rsidRPr="00782F37">
        <w:rPr>
          <w:rFonts w:eastAsiaTheme="minorHAnsi"/>
          <w:b/>
          <w:bCs/>
          <w:color w:val="auto"/>
          <w:sz w:val="22"/>
          <w:lang w:eastAsia="en-US"/>
        </w:rPr>
        <w:t xml:space="preserve">Capacità di contribuire alla riduzione degli impatti prodotti dal sistema della mobilità ed alla crescita dell’efficienza energetica (max 40 Punti) </w:t>
      </w:r>
    </w:p>
    <w:p w14:paraId="72B1894B" w14:textId="77777777" w:rsidR="00782F37" w:rsidRPr="00782F37" w:rsidRDefault="00782F37" w:rsidP="00782F37">
      <w:pPr>
        <w:pStyle w:val="Paragrafoelenco"/>
        <w:autoSpaceDE w:val="0"/>
        <w:autoSpaceDN w:val="0"/>
        <w:adjustRightInd w:val="0"/>
        <w:spacing w:after="0" w:line="240" w:lineRule="auto"/>
        <w:ind w:right="0" w:firstLine="0"/>
        <w:jc w:val="left"/>
        <w:rPr>
          <w:rFonts w:eastAsiaTheme="minorHAnsi"/>
          <w:color w:val="auto"/>
          <w:sz w:val="22"/>
          <w:lang w:eastAsia="en-US"/>
        </w:rPr>
      </w:pPr>
    </w:p>
    <w:tbl>
      <w:tblPr>
        <w:tblW w:w="8720" w:type="dxa"/>
        <w:jc w:val="center"/>
        <w:tblCellMar>
          <w:left w:w="70" w:type="dxa"/>
          <w:right w:w="70" w:type="dxa"/>
        </w:tblCellMar>
        <w:tblLook w:val="04A0" w:firstRow="1" w:lastRow="0" w:firstColumn="1" w:lastColumn="0" w:noHBand="0" w:noVBand="1"/>
      </w:tblPr>
      <w:tblGrid>
        <w:gridCol w:w="1940"/>
        <w:gridCol w:w="2680"/>
        <w:gridCol w:w="4100"/>
      </w:tblGrid>
      <w:tr w:rsidR="00782F37" w:rsidRPr="00782F37" w14:paraId="22730CF2" w14:textId="77777777" w:rsidTr="00782F37">
        <w:trPr>
          <w:trHeight w:val="864"/>
          <w:jc w:val="center"/>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CF7D0" w14:textId="77777777" w:rsidR="00782F37" w:rsidRPr="00782F37" w:rsidRDefault="00782F37" w:rsidP="00782F37">
            <w:pPr>
              <w:spacing w:after="0" w:line="240" w:lineRule="auto"/>
              <w:ind w:left="0" w:right="0" w:firstLine="0"/>
              <w:jc w:val="center"/>
              <w:rPr>
                <w:rFonts w:eastAsia="Times New Roman" w:cs="Times New Roman"/>
                <w:b/>
                <w:bCs/>
                <w:color w:val="auto"/>
                <w:sz w:val="22"/>
              </w:rPr>
            </w:pPr>
            <w:r w:rsidRPr="00782F37">
              <w:rPr>
                <w:rFonts w:eastAsia="Times New Roman" w:cs="Times New Roman"/>
                <w:b/>
                <w:bCs/>
                <w:color w:val="auto"/>
                <w:sz w:val="22"/>
              </w:rPr>
              <w:t>N.</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14:paraId="60EB99E3" w14:textId="77777777" w:rsidR="00782F37" w:rsidRPr="00782F37" w:rsidRDefault="00782F37" w:rsidP="00782F37">
            <w:pPr>
              <w:spacing w:after="0" w:line="240" w:lineRule="auto"/>
              <w:ind w:left="0" w:right="0" w:firstLine="0"/>
              <w:jc w:val="center"/>
              <w:rPr>
                <w:rFonts w:eastAsia="Times New Roman" w:cs="Times New Roman"/>
                <w:b/>
                <w:bCs/>
                <w:color w:val="auto"/>
                <w:sz w:val="22"/>
              </w:rPr>
            </w:pPr>
            <w:r w:rsidRPr="00782F37">
              <w:rPr>
                <w:rFonts w:eastAsia="Times New Roman" w:cs="Times New Roman"/>
                <w:b/>
                <w:bCs/>
                <w:color w:val="auto"/>
                <w:sz w:val="22"/>
              </w:rPr>
              <w:t>targa</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497B8390" w14:textId="77777777" w:rsidR="00782F37" w:rsidRPr="00782F37" w:rsidRDefault="00782F37" w:rsidP="00782F37">
            <w:pPr>
              <w:spacing w:after="0" w:line="240" w:lineRule="auto"/>
              <w:ind w:left="0" w:right="0" w:firstLine="0"/>
              <w:jc w:val="center"/>
              <w:rPr>
                <w:rFonts w:eastAsia="Times New Roman" w:cs="Times New Roman"/>
                <w:b/>
                <w:bCs/>
                <w:color w:val="auto"/>
                <w:sz w:val="22"/>
              </w:rPr>
            </w:pPr>
            <w:r w:rsidRPr="00782F37">
              <w:rPr>
                <w:rFonts w:eastAsia="Times New Roman" w:cs="Times New Roman"/>
                <w:b/>
                <w:bCs/>
                <w:color w:val="auto"/>
                <w:sz w:val="22"/>
              </w:rPr>
              <w:t>Classe Emissione (Euro 0, 1, 2 ,3, 4, 5 e 6, elettriche o a metano)</w:t>
            </w:r>
          </w:p>
        </w:tc>
      </w:tr>
      <w:tr w:rsidR="00782F37" w:rsidRPr="00782F37" w14:paraId="1905B2EA" w14:textId="77777777" w:rsidTr="00782F37">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2C46D64"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34A56820"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4100" w:type="dxa"/>
            <w:tcBorders>
              <w:top w:val="nil"/>
              <w:left w:val="nil"/>
              <w:bottom w:val="single" w:sz="4" w:space="0" w:color="auto"/>
              <w:right w:val="single" w:sz="4" w:space="0" w:color="auto"/>
            </w:tcBorders>
            <w:shd w:val="clear" w:color="auto" w:fill="auto"/>
            <w:noWrap/>
            <w:vAlign w:val="bottom"/>
            <w:hideMark/>
          </w:tcPr>
          <w:p w14:paraId="48986273"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r>
      <w:tr w:rsidR="00782F37" w:rsidRPr="00782F37" w14:paraId="0E0644EE" w14:textId="77777777" w:rsidTr="00782F37">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AAD8C62"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3EEF491E"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4100" w:type="dxa"/>
            <w:tcBorders>
              <w:top w:val="nil"/>
              <w:left w:val="nil"/>
              <w:bottom w:val="single" w:sz="4" w:space="0" w:color="auto"/>
              <w:right w:val="single" w:sz="4" w:space="0" w:color="auto"/>
            </w:tcBorders>
            <w:shd w:val="clear" w:color="auto" w:fill="auto"/>
            <w:noWrap/>
            <w:vAlign w:val="bottom"/>
            <w:hideMark/>
          </w:tcPr>
          <w:p w14:paraId="7CD4E29B"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r>
      <w:tr w:rsidR="00782F37" w:rsidRPr="00782F37" w14:paraId="59FD5619" w14:textId="77777777" w:rsidTr="00782F37">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18F123D"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08BB7559"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4100" w:type="dxa"/>
            <w:tcBorders>
              <w:top w:val="nil"/>
              <w:left w:val="nil"/>
              <w:bottom w:val="single" w:sz="4" w:space="0" w:color="auto"/>
              <w:right w:val="single" w:sz="4" w:space="0" w:color="auto"/>
            </w:tcBorders>
            <w:shd w:val="clear" w:color="auto" w:fill="auto"/>
            <w:noWrap/>
            <w:vAlign w:val="bottom"/>
            <w:hideMark/>
          </w:tcPr>
          <w:p w14:paraId="1A9179E0"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r>
      <w:tr w:rsidR="00782F37" w:rsidRPr="00782F37" w14:paraId="557469C9" w14:textId="77777777" w:rsidTr="00782F37">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6DCE11C"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42B4DBD1"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4100" w:type="dxa"/>
            <w:tcBorders>
              <w:top w:val="nil"/>
              <w:left w:val="nil"/>
              <w:bottom w:val="single" w:sz="4" w:space="0" w:color="auto"/>
              <w:right w:val="single" w:sz="4" w:space="0" w:color="auto"/>
            </w:tcBorders>
            <w:shd w:val="clear" w:color="auto" w:fill="auto"/>
            <w:noWrap/>
            <w:vAlign w:val="bottom"/>
            <w:hideMark/>
          </w:tcPr>
          <w:p w14:paraId="2F61C94D"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r>
      <w:tr w:rsidR="00782F37" w:rsidRPr="00782F37" w14:paraId="12BA400D" w14:textId="77777777" w:rsidTr="00782F37">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E0B238D"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3C5FC8C4"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4100" w:type="dxa"/>
            <w:tcBorders>
              <w:top w:val="nil"/>
              <w:left w:val="nil"/>
              <w:bottom w:val="single" w:sz="4" w:space="0" w:color="auto"/>
              <w:right w:val="single" w:sz="4" w:space="0" w:color="auto"/>
            </w:tcBorders>
            <w:shd w:val="clear" w:color="auto" w:fill="auto"/>
            <w:noWrap/>
            <w:vAlign w:val="bottom"/>
            <w:hideMark/>
          </w:tcPr>
          <w:p w14:paraId="41A5DA73"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r>
    </w:tbl>
    <w:p w14:paraId="0E37F723" w14:textId="77777777" w:rsidR="00782F37" w:rsidRPr="00782F37" w:rsidRDefault="00782F37" w:rsidP="00782F37">
      <w:pPr>
        <w:autoSpaceDE w:val="0"/>
        <w:autoSpaceDN w:val="0"/>
        <w:adjustRightInd w:val="0"/>
        <w:spacing w:after="0" w:line="240" w:lineRule="auto"/>
        <w:ind w:left="0" w:right="0" w:firstLine="0"/>
        <w:jc w:val="left"/>
        <w:rPr>
          <w:color w:val="auto"/>
          <w:szCs w:val="24"/>
        </w:rPr>
      </w:pPr>
    </w:p>
    <w:p w14:paraId="1410A6F9" w14:textId="77777777" w:rsidR="00782F37" w:rsidRPr="00782F37" w:rsidRDefault="00782F37" w:rsidP="00782F37">
      <w:pPr>
        <w:autoSpaceDE w:val="0"/>
        <w:autoSpaceDN w:val="0"/>
        <w:adjustRightInd w:val="0"/>
        <w:spacing w:after="0" w:line="240" w:lineRule="auto"/>
        <w:ind w:left="0" w:right="0" w:firstLine="0"/>
        <w:rPr>
          <w:color w:val="auto"/>
          <w:sz w:val="20"/>
          <w:szCs w:val="20"/>
        </w:rPr>
      </w:pPr>
      <w:r w:rsidRPr="00782F37">
        <w:rPr>
          <w:color w:val="auto"/>
          <w:sz w:val="20"/>
          <w:szCs w:val="20"/>
        </w:rPr>
        <w:t>Riportare i dati di tutto il parco mezzi dell’Ente, evidenziando i mezzi di cui si prevede la rottamazione. Nel caso di nuova costituzione del parco mezzi, la tabella va lasciata in bianco.</w:t>
      </w:r>
    </w:p>
    <w:p w14:paraId="5DE26D35" w14:textId="77777777" w:rsidR="00782F37" w:rsidRPr="00782F37" w:rsidRDefault="00782F37" w:rsidP="00782F37">
      <w:pPr>
        <w:autoSpaceDE w:val="0"/>
        <w:autoSpaceDN w:val="0"/>
        <w:adjustRightInd w:val="0"/>
        <w:spacing w:after="0" w:line="240" w:lineRule="auto"/>
        <w:ind w:left="0" w:right="0" w:firstLine="0"/>
        <w:jc w:val="left"/>
        <w:rPr>
          <w:rFonts w:eastAsiaTheme="minorHAnsi"/>
          <w:color w:val="auto"/>
          <w:szCs w:val="24"/>
          <w:lang w:eastAsia="en-US"/>
        </w:rPr>
      </w:pPr>
    </w:p>
    <w:p w14:paraId="5284606C" w14:textId="77777777" w:rsidR="00782F37" w:rsidRPr="00782F37" w:rsidRDefault="00782F37" w:rsidP="00782F37">
      <w:pPr>
        <w:autoSpaceDE w:val="0"/>
        <w:autoSpaceDN w:val="0"/>
        <w:adjustRightInd w:val="0"/>
        <w:spacing w:after="0" w:line="240" w:lineRule="auto"/>
        <w:ind w:left="0" w:right="0" w:firstLine="0"/>
        <w:jc w:val="left"/>
        <w:rPr>
          <w:rFonts w:eastAsiaTheme="minorHAnsi"/>
          <w:color w:val="auto"/>
          <w:szCs w:val="24"/>
          <w:lang w:eastAsia="en-US"/>
        </w:rPr>
      </w:pPr>
    </w:p>
    <w:p w14:paraId="3B73E4BA" w14:textId="77777777" w:rsidR="00782F37" w:rsidRPr="00782F37" w:rsidRDefault="00782F37" w:rsidP="00C7174D">
      <w:pPr>
        <w:pStyle w:val="Paragrafoelenco"/>
        <w:numPr>
          <w:ilvl w:val="0"/>
          <w:numId w:val="53"/>
        </w:numPr>
        <w:autoSpaceDE w:val="0"/>
        <w:autoSpaceDN w:val="0"/>
        <w:adjustRightInd w:val="0"/>
        <w:spacing w:after="0" w:line="240" w:lineRule="auto"/>
        <w:ind w:right="0"/>
        <w:jc w:val="left"/>
        <w:rPr>
          <w:rFonts w:eastAsiaTheme="minorHAnsi"/>
          <w:b/>
          <w:bCs/>
          <w:color w:val="auto"/>
          <w:sz w:val="22"/>
          <w:lang w:eastAsia="en-US"/>
        </w:rPr>
      </w:pPr>
      <w:r w:rsidRPr="00782F37">
        <w:rPr>
          <w:rFonts w:eastAsiaTheme="minorHAnsi"/>
          <w:b/>
          <w:bCs/>
          <w:color w:val="auto"/>
          <w:sz w:val="22"/>
          <w:lang w:eastAsia="en-US"/>
        </w:rPr>
        <w:t>Capacità di impattare sulle aree urbane con maggiore domanda di mobilità (max 30 punti)</w:t>
      </w:r>
    </w:p>
    <w:p w14:paraId="681A9713" w14:textId="77777777" w:rsidR="00782F37" w:rsidRPr="00782F37" w:rsidRDefault="00782F37" w:rsidP="00782F37">
      <w:pPr>
        <w:pStyle w:val="Paragrafoelenco"/>
        <w:autoSpaceDE w:val="0"/>
        <w:autoSpaceDN w:val="0"/>
        <w:adjustRightInd w:val="0"/>
        <w:spacing w:after="0" w:line="240" w:lineRule="auto"/>
        <w:ind w:right="0" w:firstLine="0"/>
        <w:jc w:val="left"/>
        <w:rPr>
          <w:rFonts w:eastAsiaTheme="minorHAnsi"/>
          <w:color w:val="auto"/>
          <w:sz w:val="22"/>
          <w:lang w:eastAsia="en-US"/>
        </w:rPr>
      </w:pPr>
      <w:r w:rsidRPr="00782F37">
        <w:rPr>
          <w:rFonts w:eastAsiaTheme="minorHAnsi"/>
          <w:b/>
          <w:bCs/>
          <w:color w:val="auto"/>
          <w:sz w:val="22"/>
          <w:lang w:eastAsia="en-US"/>
        </w:rPr>
        <w:t xml:space="preserve"> </w:t>
      </w:r>
    </w:p>
    <w:p w14:paraId="5F229622" w14:textId="77777777" w:rsidR="00782F37" w:rsidRPr="00782F37" w:rsidRDefault="00782F37" w:rsidP="00782F37">
      <w:pPr>
        <w:autoSpaceDE w:val="0"/>
        <w:autoSpaceDN w:val="0"/>
        <w:adjustRightInd w:val="0"/>
        <w:spacing w:after="0" w:line="240" w:lineRule="auto"/>
        <w:ind w:left="0" w:right="0" w:firstLine="0"/>
        <w:jc w:val="left"/>
        <w:rPr>
          <w:rFonts w:eastAsiaTheme="minorHAnsi"/>
          <w:color w:val="auto"/>
          <w:sz w:val="22"/>
          <w:lang w:eastAsia="en-US"/>
        </w:rPr>
      </w:pPr>
      <w:r w:rsidRPr="00782F37">
        <w:rPr>
          <w:rFonts w:eastAsiaTheme="minorHAnsi"/>
          <w:color w:val="auto"/>
          <w:sz w:val="22"/>
          <w:lang w:eastAsia="en-US"/>
        </w:rPr>
        <w:t xml:space="preserve">Indicare posti-km annui prodotti per servizio urbano nel biennio 2015/2016 nel territorio di riferimento: _____________________ </w:t>
      </w:r>
    </w:p>
    <w:p w14:paraId="4CE67536" w14:textId="77777777" w:rsidR="00782F37" w:rsidRPr="00782F37" w:rsidRDefault="00782F37" w:rsidP="00782F37">
      <w:pPr>
        <w:autoSpaceDE w:val="0"/>
        <w:autoSpaceDN w:val="0"/>
        <w:adjustRightInd w:val="0"/>
        <w:spacing w:after="0" w:line="240" w:lineRule="auto"/>
        <w:ind w:left="0" w:right="0" w:firstLine="0"/>
        <w:rPr>
          <w:color w:val="auto"/>
          <w:sz w:val="20"/>
          <w:szCs w:val="20"/>
        </w:rPr>
      </w:pPr>
    </w:p>
    <w:p w14:paraId="402B70CF" w14:textId="77777777" w:rsidR="00782F37" w:rsidRPr="00782F37" w:rsidRDefault="00782F37" w:rsidP="00782F37">
      <w:pPr>
        <w:autoSpaceDE w:val="0"/>
        <w:autoSpaceDN w:val="0"/>
        <w:adjustRightInd w:val="0"/>
        <w:spacing w:after="0" w:line="240" w:lineRule="auto"/>
        <w:ind w:left="0" w:right="0" w:firstLine="0"/>
        <w:rPr>
          <w:color w:val="auto"/>
          <w:sz w:val="20"/>
          <w:szCs w:val="20"/>
        </w:rPr>
      </w:pPr>
      <w:r w:rsidRPr="00782F37">
        <w:rPr>
          <w:color w:val="auto"/>
          <w:sz w:val="20"/>
          <w:szCs w:val="20"/>
        </w:rPr>
        <w:t>Nel caso di nuova costituzione del parco mezzi, la tabella va lasciata in bianco.</w:t>
      </w:r>
    </w:p>
    <w:p w14:paraId="5D938705" w14:textId="77777777" w:rsidR="00782F37" w:rsidRPr="00782F37" w:rsidRDefault="00782F37" w:rsidP="00782F37">
      <w:pPr>
        <w:autoSpaceDE w:val="0"/>
        <w:autoSpaceDN w:val="0"/>
        <w:adjustRightInd w:val="0"/>
        <w:spacing w:after="0" w:line="240" w:lineRule="auto"/>
        <w:ind w:left="0" w:right="0" w:firstLine="0"/>
        <w:jc w:val="left"/>
        <w:rPr>
          <w:rFonts w:eastAsiaTheme="minorHAnsi"/>
          <w:color w:val="auto"/>
          <w:sz w:val="22"/>
          <w:lang w:eastAsia="en-US"/>
        </w:rPr>
      </w:pPr>
    </w:p>
    <w:p w14:paraId="7FAFB224" w14:textId="77777777" w:rsidR="00782F37" w:rsidRPr="00782F37" w:rsidRDefault="00782F37" w:rsidP="00C7174D">
      <w:pPr>
        <w:pStyle w:val="Paragrafoelenco"/>
        <w:numPr>
          <w:ilvl w:val="0"/>
          <w:numId w:val="53"/>
        </w:numPr>
        <w:autoSpaceDE w:val="0"/>
        <w:autoSpaceDN w:val="0"/>
        <w:adjustRightInd w:val="0"/>
        <w:spacing w:after="0" w:line="240" w:lineRule="auto"/>
        <w:ind w:right="0"/>
        <w:jc w:val="left"/>
        <w:rPr>
          <w:rFonts w:eastAsiaTheme="minorHAnsi"/>
          <w:color w:val="auto"/>
          <w:sz w:val="22"/>
          <w:lang w:eastAsia="en-US"/>
        </w:rPr>
      </w:pPr>
      <w:r w:rsidRPr="00782F37">
        <w:rPr>
          <w:rFonts w:eastAsiaTheme="minorHAnsi"/>
          <w:b/>
          <w:bCs/>
          <w:color w:val="auto"/>
          <w:sz w:val="22"/>
          <w:lang w:eastAsia="en-US"/>
        </w:rPr>
        <w:t xml:space="preserve"> Rilevanza dell’operazione dal punto di vista del soddisfacimento della domanda di mobilità sostenibile (max 20 punti) </w:t>
      </w:r>
    </w:p>
    <w:p w14:paraId="1251FB6D" w14:textId="77777777" w:rsidR="00782F37" w:rsidRPr="00782F37" w:rsidRDefault="00782F37" w:rsidP="00782F37">
      <w:pPr>
        <w:autoSpaceDE w:val="0"/>
        <w:autoSpaceDN w:val="0"/>
        <w:adjustRightInd w:val="0"/>
        <w:spacing w:after="0" w:line="240" w:lineRule="auto"/>
        <w:ind w:left="0" w:right="0" w:firstLine="0"/>
        <w:jc w:val="left"/>
        <w:rPr>
          <w:rFonts w:eastAsiaTheme="minorHAnsi"/>
          <w:color w:val="auto"/>
          <w:sz w:val="22"/>
          <w:lang w:eastAsia="en-US"/>
        </w:rPr>
      </w:pPr>
    </w:p>
    <w:p w14:paraId="6E27513F" w14:textId="77777777" w:rsidR="00782F37" w:rsidRPr="00782F37" w:rsidRDefault="00782F37" w:rsidP="00782F37">
      <w:pPr>
        <w:autoSpaceDE w:val="0"/>
        <w:autoSpaceDN w:val="0"/>
        <w:adjustRightInd w:val="0"/>
        <w:spacing w:after="0" w:line="240" w:lineRule="auto"/>
        <w:ind w:left="0" w:right="0" w:firstLine="0"/>
        <w:jc w:val="left"/>
        <w:rPr>
          <w:rFonts w:eastAsiaTheme="minorHAnsi"/>
          <w:color w:val="auto"/>
          <w:sz w:val="22"/>
          <w:lang w:eastAsia="en-US"/>
        </w:rPr>
      </w:pPr>
      <w:r w:rsidRPr="00782F37">
        <w:rPr>
          <w:rFonts w:eastAsiaTheme="minorHAnsi"/>
          <w:color w:val="auto"/>
          <w:sz w:val="22"/>
          <w:lang w:eastAsia="en-US"/>
        </w:rPr>
        <w:t xml:space="preserve">Indicare: </w:t>
      </w:r>
    </w:p>
    <w:p w14:paraId="7564D71E" w14:textId="77777777" w:rsidR="00782F37" w:rsidRPr="00782F37" w:rsidRDefault="00782F37" w:rsidP="00C7174D">
      <w:pPr>
        <w:pStyle w:val="Paragrafoelenco"/>
        <w:numPr>
          <w:ilvl w:val="0"/>
          <w:numId w:val="54"/>
        </w:numPr>
        <w:autoSpaceDE w:val="0"/>
        <w:autoSpaceDN w:val="0"/>
        <w:adjustRightInd w:val="0"/>
        <w:spacing w:after="0" w:line="240" w:lineRule="auto"/>
        <w:ind w:right="0"/>
        <w:rPr>
          <w:rFonts w:eastAsiaTheme="minorHAnsi"/>
          <w:color w:val="auto"/>
          <w:sz w:val="22"/>
          <w:lang w:eastAsia="en-US"/>
        </w:rPr>
      </w:pPr>
      <w:r w:rsidRPr="00782F37">
        <w:rPr>
          <w:rFonts w:eastAsiaTheme="minorHAnsi"/>
          <w:color w:val="auto"/>
          <w:sz w:val="22"/>
          <w:lang w:eastAsia="en-US"/>
        </w:rPr>
        <w:t xml:space="preserve">Numero complessivo di passeggeri dichiarati della Ente i-esimo alla Regione Siciliana nel biennio 2015/2016: _________________________________; </w:t>
      </w:r>
    </w:p>
    <w:p w14:paraId="389D9635" w14:textId="77777777" w:rsidR="00782F37" w:rsidRPr="00782F37" w:rsidRDefault="00782F37" w:rsidP="00C7174D">
      <w:pPr>
        <w:pStyle w:val="Paragrafoelenco"/>
        <w:numPr>
          <w:ilvl w:val="0"/>
          <w:numId w:val="54"/>
        </w:numPr>
        <w:autoSpaceDE w:val="0"/>
        <w:autoSpaceDN w:val="0"/>
        <w:adjustRightInd w:val="0"/>
        <w:spacing w:after="0" w:line="240" w:lineRule="auto"/>
        <w:ind w:right="0"/>
        <w:rPr>
          <w:rFonts w:eastAsiaTheme="minorHAnsi"/>
          <w:color w:val="auto"/>
          <w:sz w:val="22"/>
          <w:lang w:eastAsia="en-US"/>
        </w:rPr>
      </w:pPr>
      <w:r w:rsidRPr="00782F37">
        <w:rPr>
          <w:rFonts w:eastAsiaTheme="minorHAnsi"/>
          <w:color w:val="auto"/>
          <w:sz w:val="22"/>
          <w:lang w:eastAsia="en-US"/>
        </w:rPr>
        <w:t xml:space="preserve"> Numero complessivo di corse effettuate nel biennio 2015-2016: ________________________ </w:t>
      </w:r>
    </w:p>
    <w:p w14:paraId="10982FEC" w14:textId="77777777" w:rsidR="00782F37" w:rsidRPr="00782F37" w:rsidRDefault="00782F37" w:rsidP="00782F37">
      <w:pPr>
        <w:autoSpaceDE w:val="0"/>
        <w:autoSpaceDN w:val="0"/>
        <w:adjustRightInd w:val="0"/>
        <w:spacing w:after="0" w:line="240" w:lineRule="auto"/>
        <w:ind w:left="0" w:right="0" w:firstLine="0"/>
        <w:jc w:val="left"/>
        <w:rPr>
          <w:rFonts w:eastAsiaTheme="minorHAnsi"/>
          <w:color w:val="auto"/>
          <w:sz w:val="22"/>
          <w:lang w:eastAsia="en-US"/>
        </w:rPr>
      </w:pPr>
    </w:p>
    <w:p w14:paraId="39731AD8" w14:textId="77777777" w:rsidR="00782F37" w:rsidRPr="00782F37" w:rsidRDefault="00782F37" w:rsidP="00782F37">
      <w:pPr>
        <w:ind w:left="0" w:firstLine="0"/>
        <w:rPr>
          <w:rFonts w:eastAsiaTheme="minorHAnsi"/>
          <w:color w:val="auto"/>
          <w:sz w:val="22"/>
          <w:lang w:eastAsia="en-US"/>
        </w:rPr>
      </w:pPr>
      <w:r w:rsidRPr="00782F37">
        <w:rPr>
          <w:rFonts w:eastAsiaTheme="minorHAnsi"/>
          <w:color w:val="auto"/>
          <w:sz w:val="22"/>
          <w:lang w:eastAsia="en-US"/>
        </w:rPr>
        <w:t>Compilare la seguente tabella per ciascun autobus in dotazione dell’Ente:</w:t>
      </w:r>
    </w:p>
    <w:p w14:paraId="0FD9AD75" w14:textId="742570B3" w:rsidR="00462038" w:rsidRDefault="00462038">
      <w:pPr>
        <w:spacing w:after="160" w:line="259" w:lineRule="auto"/>
        <w:ind w:left="0" w:right="0" w:firstLine="0"/>
        <w:jc w:val="left"/>
        <w:rPr>
          <w:rFonts w:eastAsiaTheme="minorHAnsi"/>
          <w:color w:val="auto"/>
          <w:sz w:val="22"/>
          <w:lang w:eastAsia="en-US"/>
        </w:rPr>
      </w:pPr>
      <w:r>
        <w:rPr>
          <w:rFonts w:eastAsiaTheme="minorHAnsi"/>
          <w:color w:val="auto"/>
          <w:sz w:val="22"/>
          <w:lang w:eastAsia="en-US"/>
        </w:rPr>
        <w:br w:type="page"/>
      </w:r>
    </w:p>
    <w:p w14:paraId="5B6173F1" w14:textId="77777777" w:rsidR="00782F37" w:rsidRPr="00782F37" w:rsidRDefault="00782F37" w:rsidP="00782F37">
      <w:pPr>
        <w:ind w:left="0" w:firstLine="0"/>
        <w:rPr>
          <w:rFonts w:eastAsiaTheme="minorHAnsi"/>
          <w:color w:val="auto"/>
          <w:sz w:val="22"/>
          <w:lang w:eastAsia="en-US"/>
        </w:rPr>
      </w:pPr>
    </w:p>
    <w:tbl>
      <w:tblPr>
        <w:tblW w:w="10200" w:type="dxa"/>
        <w:tblInd w:w="55" w:type="dxa"/>
        <w:tblCellMar>
          <w:left w:w="70" w:type="dxa"/>
          <w:right w:w="70" w:type="dxa"/>
        </w:tblCellMar>
        <w:tblLook w:val="04A0" w:firstRow="1" w:lastRow="0" w:firstColumn="1" w:lastColumn="0" w:noHBand="0" w:noVBand="1"/>
      </w:tblPr>
      <w:tblGrid>
        <w:gridCol w:w="1940"/>
        <w:gridCol w:w="2680"/>
        <w:gridCol w:w="2780"/>
        <w:gridCol w:w="2800"/>
      </w:tblGrid>
      <w:tr w:rsidR="00782F37" w:rsidRPr="00782F37" w14:paraId="32E76073" w14:textId="77777777" w:rsidTr="00782F37">
        <w:trPr>
          <w:trHeight w:val="864"/>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024F1" w14:textId="77777777" w:rsidR="00782F37" w:rsidRPr="00782F37" w:rsidRDefault="00782F37" w:rsidP="00782F37">
            <w:pPr>
              <w:spacing w:after="0" w:line="240" w:lineRule="auto"/>
              <w:ind w:left="0" w:right="0" w:firstLine="0"/>
              <w:jc w:val="center"/>
              <w:rPr>
                <w:rFonts w:eastAsia="Times New Roman" w:cs="Times New Roman"/>
                <w:b/>
                <w:bCs/>
                <w:color w:val="auto"/>
                <w:sz w:val="22"/>
              </w:rPr>
            </w:pPr>
            <w:r w:rsidRPr="00782F37">
              <w:rPr>
                <w:rFonts w:eastAsia="Times New Roman" w:cs="Times New Roman"/>
                <w:b/>
                <w:bCs/>
                <w:color w:val="auto"/>
                <w:sz w:val="22"/>
              </w:rPr>
              <w:t>N.</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14:paraId="2DF5F74F" w14:textId="77777777" w:rsidR="00782F37" w:rsidRPr="00782F37" w:rsidRDefault="00782F37" w:rsidP="00782F37">
            <w:pPr>
              <w:spacing w:after="0" w:line="240" w:lineRule="auto"/>
              <w:ind w:left="0" w:right="0" w:firstLine="0"/>
              <w:jc w:val="center"/>
              <w:rPr>
                <w:rFonts w:eastAsia="Times New Roman" w:cs="Times New Roman"/>
                <w:b/>
                <w:bCs/>
                <w:color w:val="auto"/>
                <w:sz w:val="22"/>
              </w:rPr>
            </w:pPr>
            <w:r w:rsidRPr="00782F37">
              <w:rPr>
                <w:rFonts w:eastAsia="Times New Roman" w:cs="Times New Roman"/>
                <w:b/>
                <w:bCs/>
                <w:color w:val="auto"/>
                <w:sz w:val="22"/>
              </w:rPr>
              <w:t>Targa</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501D6FA9" w14:textId="77777777" w:rsidR="00782F37" w:rsidRPr="00782F37" w:rsidRDefault="00782F37" w:rsidP="00782F37">
            <w:pPr>
              <w:spacing w:after="0" w:line="240" w:lineRule="auto"/>
              <w:ind w:left="0" w:right="0" w:firstLine="0"/>
              <w:jc w:val="center"/>
              <w:rPr>
                <w:rFonts w:eastAsia="Times New Roman" w:cs="Times New Roman"/>
                <w:b/>
                <w:bCs/>
                <w:color w:val="auto"/>
                <w:sz w:val="22"/>
              </w:rPr>
            </w:pPr>
            <w:r w:rsidRPr="00782F37">
              <w:rPr>
                <w:rFonts w:eastAsia="Times New Roman" w:cs="Times New Roman"/>
                <w:b/>
                <w:bCs/>
                <w:color w:val="auto"/>
                <w:sz w:val="22"/>
              </w:rPr>
              <w:t>Numero di posti complessivi (in piedi + seduti)</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145177B2" w14:textId="77777777" w:rsidR="00782F37" w:rsidRPr="00782F37" w:rsidRDefault="00782F37" w:rsidP="00782F37">
            <w:pPr>
              <w:spacing w:after="0" w:line="240" w:lineRule="auto"/>
              <w:ind w:left="0" w:right="0" w:firstLine="0"/>
              <w:jc w:val="center"/>
              <w:rPr>
                <w:rFonts w:eastAsia="Times New Roman" w:cs="Times New Roman"/>
                <w:b/>
                <w:bCs/>
                <w:color w:val="auto"/>
                <w:sz w:val="22"/>
              </w:rPr>
            </w:pPr>
            <w:r w:rsidRPr="00782F37">
              <w:rPr>
                <w:rFonts w:eastAsia="Times New Roman" w:cs="Times New Roman"/>
                <w:b/>
                <w:bCs/>
                <w:color w:val="auto"/>
                <w:sz w:val="22"/>
              </w:rPr>
              <w:t xml:space="preserve">Numero di chilometri </w:t>
            </w:r>
          </w:p>
          <w:p w14:paraId="14699E37" w14:textId="77777777" w:rsidR="00782F37" w:rsidRPr="00782F37" w:rsidRDefault="00782F37" w:rsidP="00782F37">
            <w:pPr>
              <w:spacing w:after="0" w:line="240" w:lineRule="auto"/>
              <w:ind w:left="0" w:right="0" w:firstLine="0"/>
              <w:jc w:val="center"/>
              <w:rPr>
                <w:rFonts w:eastAsia="Times New Roman" w:cs="Times New Roman"/>
                <w:b/>
                <w:bCs/>
                <w:color w:val="auto"/>
                <w:sz w:val="22"/>
              </w:rPr>
            </w:pPr>
            <w:r w:rsidRPr="00782F37">
              <w:rPr>
                <w:rFonts w:eastAsia="Times New Roman" w:cs="Times New Roman"/>
                <w:b/>
                <w:bCs/>
                <w:color w:val="auto"/>
                <w:sz w:val="22"/>
              </w:rPr>
              <w:t>eserciti dall’autobus</w:t>
            </w:r>
          </w:p>
        </w:tc>
      </w:tr>
      <w:tr w:rsidR="00782F37" w:rsidRPr="00782F37" w14:paraId="667D9EFC" w14:textId="77777777" w:rsidTr="00782F37">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16BE5A7"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53563B9E"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2780" w:type="dxa"/>
            <w:tcBorders>
              <w:top w:val="nil"/>
              <w:left w:val="nil"/>
              <w:bottom w:val="single" w:sz="4" w:space="0" w:color="auto"/>
              <w:right w:val="single" w:sz="4" w:space="0" w:color="auto"/>
            </w:tcBorders>
            <w:shd w:val="clear" w:color="auto" w:fill="auto"/>
            <w:noWrap/>
            <w:vAlign w:val="bottom"/>
            <w:hideMark/>
          </w:tcPr>
          <w:p w14:paraId="2E39F14B"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2800" w:type="dxa"/>
            <w:tcBorders>
              <w:top w:val="nil"/>
              <w:left w:val="nil"/>
              <w:bottom w:val="single" w:sz="4" w:space="0" w:color="auto"/>
              <w:right w:val="single" w:sz="4" w:space="0" w:color="auto"/>
            </w:tcBorders>
            <w:shd w:val="clear" w:color="auto" w:fill="auto"/>
            <w:noWrap/>
            <w:vAlign w:val="bottom"/>
            <w:hideMark/>
          </w:tcPr>
          <w:p w14:paraId="7FEA9C5D"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r>
      <w:tr w:rsidR="00782F37" w:rsidRPr="00782F37" w14:paraId="745149A2" w14:textId="77777777" w:rsidTr="00782F37">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C49057B"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18643B05"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2780" w:type="dxa"/>
            <w:tcBorders>
              <w:top w:val="nil"/>
              <w:left w:val="nil"/>
              <w:bottom w:val="single" w:sz="4" w:space="0" w:color="auto"/>
              <w:right w:val="single" w:sz="4" w:space="0" w:color="auto"/>
            </w:tcBorders>
            <w:shd w:val="clear" w:color="auto" w:fill="auto"/>
            <w:noWrap/>
            <w:vAlign w:val="bottom"/>
            <w:hideMark/>
          </w:tcPr>
          <w:p w14:paraId="5838E1B1"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2800" w:type="dxa"/>
            <w:tcBorders>
              <w:top w:val="nil"/>
              <w:left w:val="nil"/>
              <w:bottom w:val="single" w:sz="4" w:space="0" w:color="auto"/>
              <w:right w:val="single" w:sz="4" w:space="0" w:color="auto"/>
            </w:tcBorders>
            <w:shd w:val="clear" w:color="auto" w:fill="auto"/>
            <w:noWrap/>
            <w:vAlign w:val="bottom"/>
            <w:hideMark/>
          </w:tcPr>
          <w:p w14:paraId="193729F5"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r>
      <w:tr w:rsidR="00782F37" w:rsidRPr="00782F37" w14:paraId="62B8E510" w14:textId="77777777" w:rsidTr="00782F37">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D82BD71"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4BAA7FFA"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2780" w:type="dxa"/>
            <w:tcBorders>
              <w:top w:val="nil"/>
              <w:left w:val="nil"/>
              <w:bottom w:val="single" w:sz="4" w:space="0" w:color="auto"/>
              <w:right w:val="single" w:sz="4" w:space="0" w:color="auto"/>
            </w:tcBorders>
            <w:shd w:val="clear" w:color="auto" w:fill="auto"/>
            <w:noWrap/>
            <w:vAlign w:val="bottom"/>
            <w:hideMark/>
          </w:tcPr>
          <w:p w14:paraId="66FC7142"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2800" w:type="dxa"/>
            <w:tcBorders>
              <w:top w:val="nil"/>
              <w:left w:val="nil"/>
              <w:bottom w:val="single" w:sz="4" w:space="0" w:color="auto"/>
              <w:right w:val="single" w:sz="4" w:space="0" w:color="auto"/>
            </w:tcBorders>
            <w:shd w:val="clear" w:color="auto" w:fill="auto"/>
            <w:noWrap/>
            <w:vAlign w:val="bottom"/>
            <w:hideMark/>
          </w:tcPr>
          <w:p w14:paraId="7D91F034"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r>
      <w:tr w:rsidR="00782F37" w:rsidRPr="00782F37" w14:paraId="3E820B1A" w14:textId="77777777" w:rsidTr="00782F37">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A387F7C"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147FAEBC"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2780" w:type="dxa"/>
            <w:tcBorders>
              <w:top w:val="nil"/>
              <w:left w:val="nil"/>
              <w:bottom w:val="single" w:sz="4" w:space="0" w:color="auto"/>
              <w:right w:val="single" w:sz="4" w:space="0" w:color="auto"/>
            </w:tcBorders>
            <w:shd w:val="clear" w:color="auto" w:fill="auto"/>
            <w:noWrap/>
            <w:vAlign w:val="bottom"/>
            <w:hideMark/>
          </w:tcPr>
          <w:p w14:paraId="015F315A"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2800" w:type="dxa"/>
            <w:tcBorders>
              <w:top w:val="nil"/>
              <w:left w:val="nil"/>
              <w:bottom w:val="single" w:sz="4" w:space="0" w:color="auto"/>
              <w:right w:val="single" w:sz="4" w:space="0" w:color="auto"/>
            </w:tcBorders>
            <w:shd w:val="clear" w:color="auto" w:fill="auto"/>
            <w:noWrap/>
            <w:vAlign w:val="bottom"/>
            <w:hideMark/>
          </w:tcPr>
          <w:p w14:paraId="3BF4EF03"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r>
      <w:tr w:rsidR="00782F37" w:rsidRPr="00782F37" w14:paraId="441E5BCE" w14:textId="77777777" w:rsidTr="00782F37">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DF0AE8D"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3565235A"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2780" w:type="dxa"/>
            <w:tcBorders>
              <w:top w:val="nil"/>
              <w:left w:val="nil"/>
              <w:bottom w:val="single" w:sz="4" w:space="0" w:color="auto"/>
              <w:right w:val="single" w:sz="4" w:space="0" w:color="auto"/>
            </w:tcBorders>
            <w:shd w:val="clear" w:color="auto" w:fill="auto"/>
            <w:noWrap/>
            <w:vAlign w:val="bottom"/>
            <w:hideMark/>
          </w:tcPr>
          <w:p w14:paraId="0409FC28"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c>
          <w:tcPr>
            <w:tcW w:w="2800" w:type="dxa"/>
            <w:tcBorders>
              <w:top w:val="nil"/>
              <w:left w:val="nil"/>
              <w:bottom w:val="single" w:sz="4" w:space="0" w:color="auto"/>
              <w:right w:val="single" w:sz="4" w:space="0" w:color="auto"/>
            </w:tcBorders>
            <w:shd w:val="clear" w:color="auto" w:fill="auto"/>
            <w:noWrap/>
            <w:vAlign w:val="bottom"/>
            <w:hideMark/>
          </w:tcPr>
          <w:p w14:paraId="0E1B3073" w14:textId="77777777" w:rsidR="00782F37" w:rsidRPr="00782F37" w:rsidRDefault="00782F37" w:rsidP="00782F37">
            <w:pPr>
              <w:spacing w:after="0" w:line="240" w:lineRule="auto"/>
              <w:ind w:left="0" w:right="0" w:firstLine="0"/>
              <w:jc w:val="left"/>
              <w:rPr>
                <w:rFonts w:eastAsia="Times New Roman" w:cs="Times New Roman"/>
                <w:color w:val="auto"/>
                <w:sz w:val="22"/>
              </w:rPr>
            </w:pPr>
            <w:r w:rsidRPr="00782F37">
              <w:rPr>
                <w:rFonts w:eastAsia="Times New Roman" w:cs="Times New Roman"/>
                <w:color w:val="auto"/>
                <w:sz w:val="22"/>
              </w:rPr>
              <w:t> </w:t>
            </w:r>
          </w:p>
        </w:tc>
      </w:tr>
    </w:tbl>
    <w:p w14:paraId="5BB4D83C" w14:textId="77777777" w:rsidR="00782F37" w:rsidRPr="00782F37" w:rsidRDefault="00782F37" w:rsidP="00782F37">
      <w:pPr>
        <w:ind w:left="0" w:firstLine="0"/>
        <w:rPr>
          <w:color w:val="auto"/>
          <w:sz w:val="23"/>
          <w:szCs w:val="23"/>
        </w:rPr>
      </w:pPr>
    </w:p>
    <w:p w14:paraId="43D84CF0" w14:textId="77777777" w:rsidR="00782F37" w:rsidRPr="00782F37" w:rsidRDefault="00782F37" w:rsidP="00782F37">
      <w:pPr>
        <w:autoSpaceDE w:val="0"/>
        <w:autoSpaceDN w:val="0"/>
        <w:adjustRightInd w:val="0"/>
        <w:spacing w:after="0" w:line="240" w:lineRule="auto"/>
        <w:ind w:left="0" w:right="0" w:firstLine="0"/>
        <w:rPr>
          <w:color w:val="auto"/>
          <w:sz w:val="20"/>
          <w:szCs w:val="20"/>
        </w:rPr>
      </w:pPr>
      <w:r w:rsidRPr="00782F37">
        <w:rPr>
          <w:color w:val="auto"/>
          <w:sz w:val="20"/>
          <w:szCs w:val="20"/>
        </w:rPr>
        <w:t>Nel caso di nuova costituzione del parco mezzi, la tabella va lasciata in bianco.</w:t>
      </w:r>
    </w:p>
    <w:p w14:paraId="5C0C768B" w14:textId="77777777" w:rsidR="00782F37" w:rsidRPr="00782F37" w:rsidRDefault="00782F37" w:rsidP="00782F37">
      <w:pPr>
        <w:autoSpaceDE w:val="0"/>
        <w:autoSpaceDN w:val="0"/>
        <w:adjustRightInd w:val="0"/>
        <w:spacing w:after="0" w:line="240" w:lineRule="auto"/>
        <w:ind w:left="0" w:right="0" w:firstLine="0"/>
        <w:jc w:val="left"/>
        <w:rPr>
          <w:rFonts w:eastAsiaTheme="minorHAnsi"/>
          <w:color w:val="auto"/>
          <w:szCs w:val="24"/>
          <w:lang w:eastAsia="en-US"/>
        </w:rPr>
      </w:pPr>
    </w:p>
    <w:p w14:paraId="652C86CA" w14:textId="77777777" w:rsidR="00782F37" w:rsidRPr="00782F37" w:rsidRDefault="00782F37" w:rsidP="00C7174D">
      <w:pPr>
        <w:pStyle w:val="Paragrafoelenco"/>
        <w:numPr>
          <w:ilvl w:val="0"/>
          <w:numId w:val="53"/>
        </w:numPr>
        <w:autoSpaceDE w:val="0"/>
        <w:autoSpaceDN w:val="0"/>
        <w:adjustRightInd w:val="0"/>
        <w:spacing w:after="0" w:line="240" w:lineRule="auto"/>
        <w:ind w:right="0"/>
        <w:jc w:val="left"/>
        <w:rPr>
          <w:rFonts w:eastAsiaTheme="minorHAnsi"/>
          <w:b/>
          <w:bCs/>
          <w:color w:val="auto"/>
          <w:sz w:val="22"/>
          <w:lang w:eastAsia="en-US"/>
        </w:rPr>
      </w:pPr>
      <w:r w:rsidRPr="00782F37">
        <w:rPr>
          <w:rFonts w:eastAsiaTheme="minorHAnsi"/>
          <w:b/>
          <w:bCs/>
          <w:color w:val="auto"/>
          <w:sz w:val="22"/>
          <w:lang w:eastAsia="en-US"/>
        </w:rPr>
        <w:t xml:space="preserve">Capacità di ridurre la gravità delle problematiche di sostenibilità e di rischio per la salute dei cittadini (max 5 punti) </w:t>
      </w:r>
    </w:p>
    <w:p w14:paraId="783BDA7B" w14:textId="77777777" w:rsidR="00782F37" w:rsidRPr="00782F37" w:rsidRDefault="00782F37" w:rsidP="00782F37">
      <w:pPr>
        <w:pStyle w:val="Paragrafoelenco"/>
        <w:autoSpaceDE w:val="0"/>
        <w:autoSpaceDN w:val="0"/>
        <w:adjustRightInd w:val="0"/>
        <w:spacing w:after="0" w:line="240" w:lineRule="auto"/>
        <w:ind w:left="360" w:right="0" w:firstLine="0"/>
        <w:jc w:val="left"/>
        <w:rPr>
          <w:rFonts w:eastAsiaTheme="minorHAnsi"/>
          <w:color w:val="auto"/>
          <w:sz w:val="22"/>
          <w:lang w:eastAsia="en-US"/>
        </w:rPr>
      </w:pPr>
    </w:p>
    <w:tbl>
      <w:tblPr>
        <w:tblStyle w:val="Grigliatabella"/>
        <w:tblW w:w="0" w:type="auto"/>
        <w:tblInd w:w="-34" w:type="dxa"/>
        <w:tblLook w:val="04A0" w:firstRow="1" w:lastRow="0" w:firstColumn="1" w:lastColumn="0" w:noHBand="0" w:noVBand="1"/>
      </w:tblPr>
      <w:tblGrid>
        <w:gridCol w:w="9494"/>
      </w:tblGrid>
      <w:tr w:rsidR="00782F37" w:rsidRPr="00782F37" w14:paraId="644EADCD" w14:textId="77777777" w:rsidTr="00782F37">
        <w:tc>
          <w:tcPr>
            <w:tcW w:w="9494" w:type="dxa"/>
          </w:tcPr>
          <w:p w14:paraId="2B399E7D" w14:textId="77777777" w:rsidR="00782F37" w:rsidRPr="00782F37" w:rsidRDefault="00782F37" w:rsidP="00782F37">
            <w:pPr>
              <w:pStyle w:val="Default"/>
              <w:rPr>
                <w:color w:val="auto"/>
                <w:sz w:val="22"/>
                <w:szCs w:val="22"/>
              </w:rPr>
            </w:pPr>
            <w:r w:rsidRPr="00782F37">
              <w:rPr>
                <w:color w:val="auto"/>
                <w:sz w:val="22"/>
                <w:szCs w:val="22"/>
              </w:rPr>
              <w:t>Relazione descrittiva</w:t>
            </w:r>
          </w:p>
          <w:p w14:paraId="5C81FA59" w14:textId="77777777" w:rsidR="00782F37" w:rsidRPr="00782F37" w:rsidRDefault="00782F37" w:rsidP="00782F37">
            <w:pPr>
              <w:pStyle w:val="Default"/>
              <w:rPr>
                <w:color w:val="auto"/>
                <w:sz w:val="18"/>
                <w:szCs w:val="18"/>
              </w:rPr>
            </w:pPr>
            <w:r w:rsidRPr="00782F37">
              <w:rPr>
                <w:color w:val="auto"/>
                <w:sz w:val="18"/>
                <w:szCs w:val="18"/>
              </w:rPr>
              <w:t xml:space="preserve">Massimo 3000 caratteri </w:t>
            </w:r>
          </w:p>
          <w:p w14:paraId="016E197A" w14:textId="77777777" w:rsidR="00782F37" w:rsidRPr="00782F37" w:rsidRDefault="00782F37" w:rsidP="00782F37">
            <w:pPr>
              <w:pStyle w:val="Paragrafoelenco"/>
              <w:autoSpaceDE w:val="0"/>
              <w:autoSpaceDN w:val="0"/>
              <w:adjustRightInd w:val="0"/>
              <w:spacing w:after="0" w:line="240" w:lineRule="auto"/>
              <w:ind w:left="0" w:right="0" w:firstLine="0"/>
              <w:jc w:val="left"/>
              <w:rPr>
                <w:rFonts w:eastAsiaTheme="minorHAnsi"/>
                <w:color w:val="auto"/>
                <w:sz w:val="22"/>
              </w:rPr>
            </w:pPr>
          </w:p>
          <w:p w14:paraId="77D41B6F" w14:textId="77777777" w:rsidR="00782F37" w:rsidRPr="00782F37" w:rsidRDefault="00782F37" w:rsidP="00782F37">
            <w:pPr>
              <w:pStyle w:val="Paragrafoelenco"/>
              <w:autoSpaceDE w:val="0"/>
              <w:autoSpaceDN w:val="0"/>
              <w:adjustRightInd w:val="0"/>
              <w:spacing w:after="0" w:line="240" w:lineRule="auto"/>
              <w:ind w:left="0" w:right="0" w:firstLine="0"/>
              <w:jc w:val="left"/>
              <w:rPr>
                <w:rFonts w:eastAsiaTheme="minorHAnsi"/>
                <w:color w:val="auto"/>
                <w:sz w:val="22"/>
              </w:rPr>
            </w:pPr>
          </w:p>
          <w:p w14:paraId="1F2D616C" w14:textId="77777777" w:rsidR="00782F37" w:rsidRPr="00782F37" w:rsidRDefault="00782F37" w:rsidP="00782F37">
            <w:pPr>
              <w:pStyle w:val="Paragrafoelenco"/>
              <w:autoSpaceDE w:val="0"/>
              <w:autoSpaceDN w:val="0"/>
              <w:adjustRightInd w:val="0"/>
              <w:spacing w:after="0" w:line="240" w:lineRule="auto"/>
              <w:ind w:left="0" w:right="0" w:firstLine="0"/>
              <w:jc w:val="left"/>
              <w:rPr>
                <w:rFonts w:eastAsiaTheme="minorHAnsi"/>
                <w:color w:val="auto"/>
                <w:sz w:val="22"/>
              </w:rPr>
            </w:pPr>
          </w:p>
          <w:p w14:paraId="2AFF210F" w14:textId="77777777" w:rsidR="00782F37" w:rsidRPr="00782F37" w:rsidRDefault="00782F37" w:rsidP="00782F37">
            <w:pPr>
              <w:pStyle w:val="Paragrafoelenco"/>
              <w:autoSpaceDE w:val="0"/>
              <w:autoSpaceDN w:val="0"/>
              <w:adjustRightInd w:val="0"/>
              <w:spacing w:after="0" w:line="240" w:lineRule="auto"/>
              <w:ind w:left="0" w:right="0" w:firstLine="0"/>
              <w:jc w:val="left"/>
              <w:rPr>
                <w:rFonts w:eastAsiaTheme="minorHAnsi"/>
                <w:color w:val="auto"/>
                <w:sz w:val="22"/>
              </w:rPr>
            </w:pPr>
          </w:p>
          <w:p w14:paraId="18A41877" w14:textId="77777777" w:rsidR="00782F37" w:rsidRPr="00782F37" w:rsidRDefault="00782F37" w:rsidP="00782F37">
            <w:pPr>
              <w:pStyle w:val="Paragrafoelenco"/>
              <w:autoSpaceDE w:val="0"/>
              <w:autoSpaceDN w:val="0"/>
              <w:adjustRightInd w:val="0"/>
              <w:spacing w:after="0" w:line="240" w:lineRule="auto"/>
              <w:ind w:left="0" w:right="0" w:firstLine="0"/>
              <w:jc w:val="left"/>
              <w:rPr>
                <w:rFonts w:eastAsiaTheme="minorHAnsi"/>
                <w:color w:val="auto"/>
                <w:sz w:val="22"/>
              </w:rPr>
            </w:pPr>
          </w:p>
          <w:p w14:paraId="6A4B42CD" w14:textId="77777777" w:rsidR="00782F37" w:rsidRPr="00782F37" w:rsidRDefault="00782F37" w:rsidP="00782F37">
            <w:pPr>
              <w:pStyle w:val="Paragrafoelenco"/>
              <w:autoSpaceDE w:val="0"/>
              <w:autoSpaceDN w:val="0"/>
              <w:adjustRightInd w:val="0"/>
              <w:spacing w:after="0" w:line="240" w:lineRule="auto"/>
              <w:ind w:left="0" w:right="0" w:hanging="502"/>
              <w:jc w:val="left"/>
              <w:rPr>
                <w:rFonts w:eastAsiaTheme="minorHAnsi"/>
                <w:color w:val="auto"/>
                <w:sz w:val="22"/>
              </w:rPr>
            </w:pPr>
          </w:p>
        </w:tc>
      </w:tr>
    </w:tbl>
    <w:p w14:paraId="396E90ED" w14:textId="77777777" w:rsidR="00782F37" w:rsidRPr="00782F37" w:rsidRDefault="00782F37" w:rsidP="00782F37">
      <w:pPr>
        <w:autoSpaceDE w:val="0"/>
        <w:autoSpaceDN w:val="0"/>
        <w:adjustRightInd w:val="0"/>
        <w:spacing w:after="0" w:line="240" w:lineRule="auto"/>
        <w:ind w:right="0"/>
        <w:jc w:val="left"/>
        <w:rPr>
          <w:rFonts w:eastAsiaTheme="minorHAnsi"/>
          <w:color w:val="auto"/>
          <w:sz w:val="22"/>
          <w:lang w:eastAsia="en-US"/>
        </w:rPr>
      </w:pPr>
    </w:p>
    <w:p w14:paraId="61BAACD0" w14:textId="77777777" w:rsidR="00782F37" w:rsidRPr="00782F37" w:rsidRDefault="00782F37" w:rsidP="00782F37">
      <w:pPr>
        <w:autoSpaceDE w:val="0"/>
        <w:autoSpaceDN w:val="0"/>
        <w:adjustRightInd w:val="0"/>
        <w:spacing w:after="0" w:line="240" w:lineRule="auto"/>
        <w:ind w:left="0" w:right="0" w:firstLine="0"/>
        <w:jc w:val="left"/>
        <w:rPr>
          <w:rFonts w:eastAsiaTheme="minorHAnsi"/>
          <w:color w:val="auto"/>
          <w:sz w:val="22"/>
          <w:lang w:eastAsia="en-US"/>
        </w:rPr>
      </w:pPr>
    </w:p>
    <w:p w14:paraId="518483CC" w14:textId="77777777" w:rsidR="00782F37" w:rsidRPr="00782F37" w:rsidRDefault="00782F37" w:rsidP="00C7174D">
      <w:pPr>
        <w:pStyle w:val="Paragrafoelenco"/>
        <w:numPr>
          <w:ilvl w:val="0"/>
          <w:numId w:val="53"/>
        </w:numPr>
        <w:autoSpaceDE w:val="0"/>
        <w:autoSpaceDN w:val="0"/>
        <w:adjustRightInd w:val="0"/>
        <w:spacing w:after="0" w:line="240" w:lineRule="auto"/>
        <w:ind w:right="0"/>
        <w:jc w:val="left"/>
        <w:rPr>
          <w:rFonts w:eastAsiaTheme="minorHAnsi"/>
          <w:color w:val="auto"/>
          <w:sz w:val="22"/>
          <w:lang w:eastAsia="en-US"/>
        </w:rPr>
      </w:pPr>
      <w:r w:rsidRPr="00782F37">
        <w:rPr>
          <w:rFonts w:eastAsiaTheme="minorHAnsi"/>
          <w:color w:val="auto"/>
          <w:sz w:val="22"/>
          <w:lang w:eastAsia="en-US"/>
        </w:rPr>
        <w:t xml:space="preserve"> </w:t>
      </w:r>
      <w:r w:rsidRPr="00782F37">
        <w:rPr>
          <w:rFonts w:eastAsiaTheme="minorHAnsi"/>
          <w:b/>
          <w:bCs/>
          <w:color w:val="auto"/>
          <w:sz w:val="22"/>
          <w:lang w:eastAsia="en-US"/>
        </w:rPr>
        <w:t xml:space="preserve">Contributo alla riduzione delle emissioni climalteranti (max 5 punti) </w:t>
      </w:r>
    </w:p>
    <w:tbl>
      <w:tblPr>
        <w:tblStyle w:val="Grigliatabella"/>
        <w:tblW w:w="0" w:type="auto"/>
        <w:tblLook w:val="04A0" w:firstRow="1" w:lastRow="0" w:firstColumn="1" w:lastColumn="0" w:noHBand="0" w:noVBand="1"/>
      </w:tblPr>
      <w:tblGrid>
        <w:gridCol w:w="9778"/>
      </w:tblGrid>
      <w:tr w:rsidR="00782F37" w:rsidRPr="00782F37" w14:paraId="757EF60E" w14:textId="77777777" w:rsidTr="00782F37">
        <w:tc>
          <w:tcPr>
            <w:tcW w:w="9778" w:type="dxa"/>
          </w:tcPr>
          <w:p w14:paraId="63C119F3" w14:textId="77777777" w:rsidR="00782F37" w:rsidRPr="00782F37" w:rsidRDefault="00782F37" w:rsidP="00782F37">
            <w:pPr>
              <w:pStyle w:val="Default"/>
              <w:jc w:val="both"/>
              <w:rPr>
                <w:color w:val="auto"/>
                <w:sz w:val="22"/>
                <w:szCs w:val="22"/>
              </w:rPr>
            </w:pPr>
            <w:r w:rsidRPr="00782F37">
              <w:rPr>
                <w:color w:val="auto"/>
                <w:sz w:val="22"/>
                <w:szCs w:val="22"/>
              </w:rPr>
              <w:t>Relazione descrittiva</w:t>
            </w:r>
          </w:p>
          <w:p w14:paraId="020D6E40" w14:textId="77777777" w:rsidR="00782F37" w:rsidRPr="00782F37" w:rsidRDefault="00782F37" w:rsidP="00782F37">
            <w:pPr>
              <w:pStyle w:val="Default"/>
              <w:jc w:val="both"/>
              <w:rPr>
                <w:color w:val="auto"/>
                <w:sz w:val="18"/>
                <w:szCs w:val="18"/>
              </w:rPr>
            </w:pPr>
            <w:r w:rsidRPr="00782F37">
              <w:rPr>
                <w:color w:val="auto"/>
                <w:sz w:val="18"/>
                <w:szCs w:val="18"/>
              </w:rPr>
              <w:t xml:space="preserve">Massimo 3000 caratteri </w:t>
            </w:r>
          </w:p>
          <w:p w14:paraId="584B4119" w14:textId="77777777" w:rsidR="00782F37" w:rsidRPr="00782F37" w:rsidRDefault="00782F37" w:rsidP="00782F37">
            <w:pPr>
              <w:ind w:left="0" w:firstLine="0"/>
              <w:rPr>
                <w:color w:val="auto"/>
                <w:sz w:val="23"/>
                <w:szCs w:val="23"/>
              </w:rPr>
            </w:pPr>
          </w:p>
          <w:p w14:paraId="5A0D5099" w14:textId="77777777" w:rsidR="00782F37" w:rsidRPr="00782F37" w:rsidRDefault="00782F37" w:rsidP="00782F37">
            <w:pPr>
              <w:ind w:left="0" w:firstLine="0"/>
              <w:rPr>
                <w:color w:val="auto"/>
                <w:sz w:val="23"/>
                <w:szCs w:val="23"/>
              </w:rPr>
            </w:pPr>
          </w:p>
          <w:p w14:paraId="4BD9D95E" w14:textId="77777777" w:rsidR="00782F37" w:rsidRPr="00782F37" w:rsidRDefault="00782F37" w:rsidP="00782F37">
            <w:pPr>
              <w:ind w:left="0" w:firstLine="0"/>
              <w:rPr>
                <w:color w:val="auto"/>
                <w:sz w:val="23"/>
                <w:szCs w:val="23"/>
              </w:rPr>
            </w:pPr>
          </w:p>
          <w:p w14:paraId="7F74D88A" w14:textId="77777777" w:rsidR="00782F37" w:rsidRPr="00782F37" w:rsidRDefault="00782F37" w:rsidP="00782F37">
            <w:pPr>
              <w:ind w:left="0" w:firstLine="0"/>
              <w:rPr>
                <w:color w:val="auto"/>
                <w:sz w:val="23"/>
                <w:szCs w:val="23"/>
              </w:rPr>
            </w:pPr>
          </w:p>
          <w:p w14:paraId="40A42DD4" w14:textId="77777777" w:rsidR="00782F37" w:rsidRPr="00782F37" w:rsidRDefault="00782F37" w:rsidP="00782F37">
            <w:pPr>
              <w:ind w:left="0" w:firstLine="0"/>
              <w:rPr>
                <w:color w:val="auto"/>
                <w:sz w:val="23"/>
                <w:szCs w:val="23"/>
              </w:rPr>
            </w:pPr>
          </w:p>
        </w:tc>
      </w:tr>
    </w:tbl>
    <w:p w14:paraId="22B26156" w14:textId="77777777" w:rsidR="00782F37" w:rsidRPr="00782F37" w:rsidRDefault="00782F37" w:rsidP="00782F37">
      <w:pPr>
        <w:ind w:left="0" w:firstLine="0"/>
        <w:rPr>
          <w:color w:val="auto"/>
          <w:sz w:val="23"/>
          <w:szCs w:val="23"/>
        </w:rPr>
      </w:pPr>
    </w:p>
    <w:p w14:paraId="304CE999" w14:textId="77777777" w:rsidR="00782F37" w:rsidRPr="00782F37" w:rsidRDefault="00782F37" w:rsidP="00782F37">
      <w:pPr>
        <w:ind w:left="8153" w:firstLine="343"/>
        <w:rPr>
          <w:color w:val="auto"/>
          <w:sz w:val="22"/>
        </w:rPr>
      </w:pPr>
      <w:r w:rsidRPr="00782F37">
        <w:rPr>
          <w:color w:val="auto"/>
          <w:sz w:val="22"/>
        </w:rPr>
        <w:t>Firma</w:t>
      </w:r>
    </w:p>
    <w:p w14:paraId="4ACF55A5" w14:textId="77777777" w:rsidR="001B2A07" w:rsidRPr="00782F37" w:rsidRDefault="001B2A07" w:rsidP="00782F37">
      <w:pPr>
        <w:rPr>
          <w:color w:val="auto"/>
        </w:rPr>
      </w:pPr>
    </w:p>
    <w:sectPr w:rsidR="001B2A07" w:rsidRPr="00782F37" w:rsidSect="00782F37">
      <w:footnotePr>
        <w:numRestart w:val="eachPage"/>
      </w:footnotePr>
      <w:pgSz w:w="11906" w:h="16838"/>
      <w:pgMar w:top="1140" w:right="567" w:bottom="1429" w:left="1129" w:header="720" w:footer="6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A48AE" w14:textId="77777777" w:rsidR="00D915E9" w:rsidRDefault="00D915E9">
      <w:pPr>
        <w:spacing w:after="0" w:line="240" w:lineRule="auto"/>
      </w:pPr>
      <w:r>
        <w:separator/>
      </w:r>
    </w:p>
  </w:endnote>
  <w:endnote w:type="continuationSeparator" w:id="0">
    <w:p w14:paraId="339E7B2E" w14:textId="77777777" w:rsidR="00D915E9" w:rsidRDefault="00D9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225984"/>
      <w:docPartObj>
        <w:docPartGallery w:val="Page Numbers (Bottom of Page)"/>
        <w:docPartUnique/>
      </w:docPartObj>
    </w:sdtPr>
    <w:sdtEndPr/>
    <w:sdtContent>
      <w:p w14:paraId="650E2946" w14:textId="77777777" w:rsidR="006A020E" w:rsidRDefault="006A020E">
        <w:pPr>
          <w:pStyle w:val="Pidipagina"/>
          <w:jc w:val="right"/>
        </w:pPr>
        <w:r>
          <w:fldChar w:fldCharType="begin"/>
        </w:r>
        <w:r>
          <w:instrText>PAGE   \* MERGEFORMAT</w:instrText>
        </w:r>
        <w:r>
          <w:fldChar w:fldCharType="separate"/>
        </w:r>
        <w:r w:rsidR="002F2E21">
          <w:rPr>
            <w:noProof/>
          </w:rPr>
          <w:t>10</w:t>
        </w:r>
        <w:r>
          <w:fldChar w:fldCharType="end"/>
        </w:r>
      </w:p>
    </w:sdtContent>
  </w:sdt>
  <w:p w14:paraId="6B523DEA" w14:textId="77777777" w:rsidR="006A020E" w:rsidRPr="007E7C0F" w:rsidRDefault="006A020E" w:rsidP="007E7C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262378"/>
      <w:docPartObj>
        <w:docPartGallery w:val="Page Numbers (Bottom of Page)"/>
        <w:docPartUnique/>
      </w:docPartObj>
    </w:sdtPr>
    <w:sdtEndPr/>
    <w:sdtContent>
      <w:p w14:paraId="1A6CE9A6" w14:textId="77777777" w:rsidR="006A020E" w:rsidRDefault="006A020E">
        <w:pPr>
          <w:pStyle w:val="Pidipagina"/>
          <w:jc w:val="right"/>
        </w:pPr>
        <w:r>
          <w:fldChar w:fldCharType="begin"/>
        </w:r>
        <w:r>
          <w:instrText>PAGE   \* MERGEFORMAT</w:instrText>
        </w:r>
        <w:r>
          <w:fldChar w:fldCharType="separate"/>
        </w:r>
        <w:r w:rsidR="002F2E21">
          <w:rPr>
            <w:noProof/>
          </w:rPr>
          <w:t>11</w:t>
        </w:r>
        <w:r>
          <w:fldChar w:fldCharType="end"/>
        </w:r>
      </w:p>
    </w:sdtContent>
  </w:sdt>
  <w:p w14:paraId="5F4C3568" w14:textId="77777777" w:rsidR="006A020E" w:rsidRPr="007E7C0F" w:rsidRDefault="006A020E" w:rsidP="007E7C0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953197"/>
      <w:docPartObj>
        <w:docPartGallery w:val="Page Numbers (Bottom of Page)"/>
        <w:docPartUnique/>
      </w:docPartObj>
    </w:sdtPr>
    <w:sdtEndPr/>
    <w:sdtContent>
      <w:p w14:paraId="2B214660" w14:textId="77777777" w:rsidR="006A020E" w:rsidRDefault="006A020E">
        <w:pPr>
          <w:pStyle w:val="Pidipagina"/>
          <w:jc w:val="right"/>
        </w:pPr>
        <w:r>
          <w:fldChar w:fldCharType="begin"/>
        </w:r>
        <w:r>
          <w:instrText>PAGE   \* MERGEFORMAT</w:instrText>
        </w:r>
        <w:r>
          <w:fldChar w:fldCharType="separate"/>
        </w:r>
        <w:r>
          <w:rPr>
            <w:noProof/>
          </w:rPr>
          <w:t>64</w:t>
        </w:r>
        <w:r>
          <w:fldChar w:fldCharType="end"/>
        </w:r>
      </w:p>
    </w:sdtContent>
  </w:sdt>
  <w:p w14:paraId="3695A35F" w14:textId="77777777" w:rsidR="006A020E" w:rsidRDefault="006A020E">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3F9E8" w14:textId="77777777" w:rsidR="00D915E9" w:rsidRDefault="00D915E9">
      <w:pPr>
        <w:spacing w:after="0" w:line="258" w:lineRule="auto"/>
        <w:ind w:left="0" w:right="0" w:firstLine="0"/>
      </w:pPr>
      <w:r>
        <w:separator/>
      </w:r>
    </w:p>
  </w:footnote>
  <w:footnote w:type="continuationSeparator" w:id="0">
    <w:p w14:paraId="7E92FA70" w14:textId="77777777" w:rsidR="00D915E9" w:rsidRDefault="00D915E9">
      <w:pPr>
        <w:spacing w:after="0" w:line="258" w:lineRule="auto"/>
        <w:ind w:left="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9A300" w14:textId="77777777" w:rsidR="006A020E" w:rsidRDefault="006A020E">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02CD3" w14:textId="77777777" w:rsidR="006A020E" w:rsidRDefault="006A020E">
    <w:pPr>
      <w:spacing w:after="0" w:line="259" w:lineRule="auto"/>
      <w:ind w:left="283" w:right="0" w:firstLine="0"/>
      <w:jc w:val="left"/>
    </w:pPr>
    <w:r>
      <w:rPr>
        <w:noProof/>
        <w:sz w:val="22"/>
      </w:rPr>
      <mc:AlternateContent>
        <mc:Choice Requires="wpg">
          <w:drawing>
            <wp:anchor distT="0" distB="0" distL="114300" distR="114300" simplePos="0" relativeHeight="251668480" behindDoc="0" locked="0" layoutInCell="1" allowOverlap="1" wp14:anchorId="0D0B8D89" wp14:editId="0F41730D">
              <wp:simplePos x="0" y="0"/>
              <wp:positionH relativeFrom="page">
                <wp:posOffset>650748</wp:posOffset>
              </wp:positionH>
              <wp:positionV relativeFrom="page">
                <wp:posOffset>449580</wp:posOffset>
              </wp:positionV>
              <wp:extent cx="6116956" cy="1135187"/>
              <wp:effectExtent l="0" t="0" r="0" b="0"/>
              <wp:wrapSquare wrapText="bothSides"/>
              <wp:docPr id="106971" name="Group 106971"/>
              <wp:cNvGraphicFramePr/>
              <a:graphic xmlns:a="http://schemas.openxmlformats.org/drawingml/2006/main">
                <a:graphicData uri="http://schemas.microsoft.com/office/word/2010/wordprocessingGroup">
                  <wpg:wgp>
                    <wpg:cNvGrpSpPr/>
                    <wpg:grpSpPr>
                      <a:xfrm>
                        <a:off x="0" y="0"/>
                        <a:ext cx="6116956" cy="1135187"/>
                        <a:chOff x="0" y="0"/>
                        <a:chExt cx="6116956" cy="1135187"/>
                      </a:xfrm>
                    </wpg:grpSpPr>
                    <pic:pic xmlns:pic="http://schemas.openxmlformats.org/drawingml/2006/picture">
                      <pic:nvPicPr>
                        <pic:cNvPr id="106972" name="Picture 106972"/>
                        <pic:cNvPicPr/>
                      </pic:nvPicPr>
                      <pic:blipFill>
                        <a:blip r:embed="rId1"/>
                        <a:stretch>
                          <a:fillRect/>
                        </a:stretch>
                      </pic:blipFill>
                      <pic:spPr>
                        <a:xfrm>
                          <a:off x="4906772" y="109220"/>
                          <a:ext cx="1101090" cy="514350"/>
                        </a:xfrm>
                        <a:prstGeom prst="rect">
                          <a:avLst/>
                        </a:prstGeom>
                      </pic:spPr>
                    </pic:pic>
                    <wps:wsp>
                      <wps:cNvPr id="106985" name="Rectangle 106985"/>
                      <wps:cNvSpPr/>
                      <wps:spPr>
                        <a:xfrm>
                          <a:off x="1283462" y="582167"/>
                          <a:ext cx="42144" cy="189937"/>
                        </a:xfrm>
                        <a:prstGeom prst="rect">
                          <a:avLst/>
                        </a:prstGeom>
                        <a:ln>
                          <a:noFill/>
                        </a:ln>
                      </wps:spPr>
                      <wps:txbx>
                        <w:txbxContent>
                          <w:p w14:paraId="0896F738" w14:textId="77777777" w:rsidR="006A020E" w:rsidRDefault="006A020E">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6986" name="Rectangle 106986"/>
                      <wps:cNvSpPr/>
                      <wps:spPr>
                        <a:xfrm>
                          <a:off x="2791079" y="661669"/>
                          <a:ext cx="42143" cy="189937"/>
                        </a:xfrm>
                        <a:prstGeom prst="rect">
                          <a:avLst/>
                        </a:prstGeom>
                        <a:ln>
                          <a:noFill/>
                        </a:ln>
                      </wps:spPr>
                      <wps:txbx>
                        <w:txbxContent>
                          <w:p w14:paraId="0F872F70" w14:textId="77777777" w:rsidR="006A020E" w:rsidRDefault="006A020E">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6984" name="Rectangle 106984"/>
                      <wps:cNvSpPr/>
                      <wps:spPr>
                        <a:xfrm>
                          <a:off x="4359529" y="551687"/>
                          <a:ext cx="42143" cy="189937"/>
                        </a:xfrm>
                        <a:prstGeom prst="rect">
                          <a:avLst/>
                        </a:prstGeom>
                        <a:ln>
                          <a:noFill/>
                        </a:ln>
                      </wps:spPr>
                      <wps:txbx>
                        <w:txbxContent>
                          <w:p w14:paraId="665860CC" w14:textId="77777777" w:rsidR="006A020E" w:rsidRDefault="006A020E">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6983" name="Rectangle 106983"/>
                      <wps:cNvSpPr/>
                      <wps:spPr>
                        <a:xfrm>
                          <a:off x="5463287" y="32003"/>
                          <a:ext cx="42143" cy="189937"/>
                        </a:xfrm>
                        <a:prstGeom prst="rect">
                          <a:avLst/>
                        </a:prstGeom>
                        <a:ln>
                          <a:noFill/>
                        </a:ln>
                      </wps:spPr>
                      <wps:txbx>
                        <w:txbxContent>
                          <w:p w14:paraId="28867F25" w14:textId="77777777" w:rsidR="006A020E" w:rsidRDefault="006A020E">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10923" name="Shape 110923"/>
                      <wps:cNvSpPr/>
                      <wps:spPr>
                        <a:xfrm>
                          <a:off x="0" y="0"/>
                          <a:ext cx="1618742" cy="9144"/>
                        </a:xfrm>
                        <a:custGeom>
                          <a:avLst/>
                          <a:gdLst/>
                          <a:ahLst/>
                          <a:cxnLst/>
                          <a:rect l="0" t="0" r="0" b="0"/>
                          <a:pathLst>
                            <a:path w="1618742" h="9144">
                              <a:moveTo>
                                <a:pt x="0" y="0"/>
                              </a:moveTo>
                              <a:lnTo>
                                <a:pt x="1618742" y="0"/>
                              </a:lnTo>
                              <a:lnTo>
                                <a:pt x="16187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24" name="Shape 110924"/>
                      <wps:cNvSpPr/>
                      <wps:spPr>
                        <a:xfrm>
                          <a:off x="16187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25" name="Shape 110925"/>
                      <wps:cNvSpPr/>
                      <wps:spPr>
                        <a:xfrm>
                          <a:off x="1624838" y="0"/>
                          <a:ext cx="1650746" cy="9144"/>
                        </a:xfrm>
                        <a:custGeom>
                          <a:avLst/>
                          <a:gdLst/>
                          <a:ahLst/>
                          <a:cxnLst/>
                          <a:rect l="0" t="0" r="0" b="0"/>
                          <a:pathLst>
                            <a:path w="1650746" h="9144">
                              <a:moveTo>
                                <a:pt x="0" y="0"/>
                              </a:moveTo>
                              <a:lnTo>
                                <a:pt x="1650746" y="0"/>
                              </a:lnTo>
                              <a:lnTo>
                                <a:pt x="1650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26" name="Shape 110926"/>
                      <wps:cNvSpPr/>
                      <wps:spPr>
                        <a:xfrm>
                          <a:off x="327571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27" name="Shape 110927"/>
                      <wps:cNvSpPr/>
                      <wps:spPr>
                        <a:xfrm>
                          <a:off x="3281807" y="0"/>
                          <a:ext cx="1525778" cy="9144"/>
                        </a:xfrm>
                        <a:custGeom>
                          <a:avLst/>
                          <a:gdLst/>
                          <a:ahLst/>
                          <a:cxnLst/>
                          <a:rect l="0" t="0" r="0" b="0"/>
                          <a:pathLst>
                            <a:path w="1525778" h="9144">
                              <a:moveTo>
                                <a:pt x="0" y="0"/>
                              </a:moveTo>
                              <a:lnTo>
                                <a:pt x="1525778" y="0"/>
                              </a:lnTo>
                              <a:lnTo>
                                <a:pt x="15257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28" name="Shape 110928"/>
                      <wps:cNvSpPr/>
                      <wps:spPr>
                        <a:xfrm>
                          <a:off x="48075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29" name="Shape 110929"/>
                      <wps:cNvSpPr/>
                      <wps:spPr>
                        <a:xfrm>
                          <a:off x="4813681" y="0"/>
                          <a:ext cx="1303274" cy="9144"/>
                        </a:xfrm>
                        <a:custGeom>
                          <a:avLst/>
                          <a:gdLst/>
                          <a:ahLst/>
                          <a:cxnLst/>
                          <a:rect l="0" t="0" r="0" b="0"/>
                          <a:pathLst>
                            <a:path w="1303274" h="9144">
                              <a:moveTo>
                                <a:pt x="0" y="0"/>
                              </a:moveTo>
                              <a:lnTo>
                                <a:pt x="1303274" y="0"/>
                              </a:lnTo>
                              <a:lnTo>
                                <a:pt x="1303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987" name="Rectangle 106987"/>
                      <wps:cNvSpPr/>
                      <wps:spPr>
                        <a:xfrm>
                          <a:off x="276149" y="807973"/>
                          <a:ext cx="1419088" cy="189937"/>
                        </a:xfrm>
                        <a:prstGeom prst="rect">
                          <a:avLst/>
                        </a:prstGeom>
                        <a:ln>
                          <a:noFill/>
                        </a:ln>
                      </wps:spPr>
                      <wps:txbx>
                        <w:txbxContent>
                          <w:p w14:paraId="0982EAF2" w14:textId="77777777" w:rsidR="006A020E" w:rsidRDefault="006A020E">
                            <w:pPr>
                              <w:spacing w:after="160" w:line="259" w:lineRule="auto"/>
                              <w:ind w:left="0" w:right="0" w:firstLine="0"/>
                              <w:jc w:val="left"/>
                            </w:pPr>
                            <w:r>
                              <w:rPr>
                                <w:b/>
                                <w:sz w:val="22"/>
                              </w:rPr>
                              <w:t>UNIONE EUROPEA</w:t>
                            </w:r>
                          </w:p>
                        </w:txbxContent>
                      </wps:txbx>
                      <wps:bodyPr horzOverflow="overflow" vert="horz" lIns="0" tIns="0" rIns="0" bIns="0" rtlCol="0">
                        <a:noAutofit/>
                      </wps:bodyPr>
                    </wps:wsp>
                    <wps:wsp>
                      <wps:cNvPr id="106988" name="Rectangle 106988"/>
                      <wps:cNvSpPr/>
                      <wps:spPr>
                        <a:xfrm>
                          <a:off x="1342898" y="807973"/>
                          <a:ext cx="42144" cy="189937"/>
                        </a:xfrm>
                        <a:prstGeom prst="rect">
                          <a:avLst/>
                        </a:prstGeom>
                        <a:ln>
                          <a:noFill/>
                        </a:ln>
                      </wps:spPr>
                      <wps:txbx>
                        <w:txbxContent>
                          <w:p w14:paraId="7482E9DA" w14:textId="77777777" w:rsidR="006A020E" w:rsidRDefault="006A020E">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106996" name="Rectangle 106996"/>
                      <wps:cNvSpPr/>
                      <wps:spPr>
                        <a:xfrm>
                          <a:off x="670814" y="992377"/>
                          <a:ext cx="368478" cy="189937"/>
                        </a:xfrm>
                        <a:prstGeom prst="rect">
                          <a:avLst/>
                        </a:prstGeom>
                        <a:ln>
                          <a:noFill/>
                        </a:ln>
                      </wps:spPr>
                      <wps:txbx>
                        <w:txbxContent>
                          <w:p w14:paraId="38117FC1" w14:textId="77777777" w:rsidR="006A020E" w:rsidRDefault="006A020E">
                            <w:pPr>
                              <w:spacing w:after="160" w:line="259" w:lineRule="auto"/>
                              <w:ind w:left="0" w:right="0" w:firstLine="0"/>
                              <w:jc w:val="left"/>
                            </w:pPr>
                            <w:r>
                              <w:rPr>
                                <w:b/>
                                <w:sz w:val="22"/>
                              </w:rPr>
                              <w:t>FESR</w:t>
                            </w:r>
                          </w:p>
                        </w:txbxContent>
                      </wps:txbx>
                      <wps:bodyPr horzOverflow="overflow" vert="horz" lIns="0" tIns="0" rIns="0" bIns="0" rtlCol="0">
                        <a:noAutofit/>
                      </wps:bodyPr>
                    </wps:wsp>
                    <wps:wsp>
                      <wps:cNvPr id="106997" name="Rectangle 106997"/>
                      <wps:cNvSpPr/>
                      <wps:spPr>
                        <a:xfrm>
                          <a:off x="948182" y="992377"/>
                          <a:ext cx="42144" cy="189937"/>
                        </a:xfrm>
                        <a:prstGeom prst="rect">
                          <a:avLst/>
                        </a:prstGeom>
                        <a:ln>
                          <a:noFill/>
                        </a:ln>
                      </wps:spPr>
                      <wps:txbx>
                        <w:txbxContent>
                          <w:p w14:paraId="5BA626A2" w14:textId="77777777" w:rsidR="006A020E" w:rsidRDefault="006A020E">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106989" name="Rectangle 106989"/>
                      <wps:cNvSpPr/>
                      <wps:spPr>
                        <a:xfrm>
                          <a:off x="1795526" y="807973"/>
                          <a:ext cx="1005669" cy="189937"/>
                        </a:xfrm>
                        <a:prstGeom prst="rect">
                          <a:avLst/>
                        </a:prstGeom>
                        <a:ln>
                          <a:noFill/>
                        </a:ln>
                      </wps:spPr>
                      <wps:txbx>
                        <w:txbxContent>
                          <w:p w14:paraId="76D9CBF5" w14:textId="77777777" w:rsidR="006A020E" w:rsidRDefault="006A020E">
                            <w:pPr>
                              <w:spacing w:after="160" w:line="259" w:lineRule="auto"/>
                              <w:ind w:left="0" w:right="0" w:firstLine="0"/>
                              <w:jc w:val="left"/>
                            </w:pPr>
                            <w:r>
                              <w:rPr>
                                <w:b/>
                                <w:sz w:val="22"/>
                              </w:rPr>
                              <w:t xml:space="preserve">REPUBBLICA </w:t>
                            </w:r>
                          </w:p>
                        </w:txbxContent>
                      </wps:txbx>
                      <wps:bodyPr horzOverflow="overflow" vert="horz" lIns="0" tIns="0" rIns="0" bIns="0" rtlCol="0">
                        <a:noAutofit/>
                      </wps:bodyPr>
                    </wps:wsp>
                    <wps:wsp>
                      <wps:cNvPr id="106990" name="Rectangle 106990"/>
                      <wps:cNvSpPr/>
                      <wps:spPr>
                        <a:xfrm>
                          <a:off x="2551811" y="807973"/>
                          <a:ext cx="730802" cy="189937"/>
                        </a:xfrm>
                        <a:prstGeom prst="rect">
                          <a:avLst/>
                        </a:prstGeom>
                        <a:ln>
                          <a:noFill/>
                        </a:ln>
                      </wps:spPr>
                      <wps:txbx>
                        <w:txbxContent>
                          <w:p w14:paraId="6CA99262" w14:textId="77777777" w:rsidR="006A020E" w:rsidRDefault="006A020E">
                            <w:pPr>
                              <w:spacing w:after="160" w:line="259" w:lineRule="auto"/>
                              <w:ind w:left="0" w:right="0" w:firstLine="0"/>
                              <w:jc w:val="left"/>
                            </w:pPr>
                            <w:r>
                              <w:rPr>
                                <w:b/>
                                <w:sz w:val="22"/>
                              </w:rPr>
                              <w:t>ITALIANA</w:t>
                            </w:r>
                          </w:p>
                        </w:txbxContent>
                      </wps:txbx>
                      <wps:bodyPr horzOverflow="overflow" vert="horz" lIns="0" tIns="0" rIns="0" bIns="0" rtlCol="0">
                        <a:noAutofit/>
                      </wps:bodyPr>
                    </wps:wsp>
                    <wps:wsp>
                      <wps:cNvPr id="106991" name="Rectangle 106991"/>
                      <wps:cNvSpPr/>
                      <wps:spPr>
                        <a:xfrm>
                          <a:off x="3100451" y="807973"/>
                          <a:ext cx="42143" cy="189937"/>
                        </a:xfrm>
                        <a:prstGeom prst="rect">
                          <a:avLst/>
                        </a:prstGeom>
                        <a:ln>
                          <a:noFill/>
                        </a:ln>
                      </wps:spPr>
                      <wps:txbx>
                        <w:txbxContent>
                          <w:p w14:paraId="7D33A769" w14:textId="77777777" w:rsidR="006A020E" w:rsidRDefault="006A020E">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106992" name="Rectangle 106992"/>
                      <wps:cNvSpPr/>
                      <wps:spPr>
                        <a:xfrm>
                          <a:off x="3778885" y="807973"/>
                          <a:ext cx="744788" cy="189937"/>
                        </a:xfrm>
                        <a:prstGeom prst="rect">
                          <a:avLst/>
                        </a:prstGeom>
                        <a:ln>
                          <a:noFill/>
                        </a:ln>
                      </wps:spPr>
                      <wps:txbx>
                        <w:txbxContent>
                          <w:p w14:paraId="3DC7DBA2" w14:textId="77777777" w:rsidR="006A020E" w:rsidRDefault="006A020E">
                            <w:pPr>
                              <w:spacing w:after="160" w:line="259" w:lineRule="auto"/>
                              <w:ind w:left="0" w:right="0" w:firstLine="0"/>
                              <w:jc w:val="left"/>
                            </w:pPr>
                            <w:r>
                              <w:rPr>
                                <w:b/>
                                <w:sz w:val="22"/>
                              </w:rPr>
                              <w:t xml:space="preserve">REGIONE </w:t>
                            </w:r>
                          </w:p>
                        </w:txbxContent>
                      </wps:txbx>
                      <wps:bodyPr horzOverflow="overflow" vert="horz" lIns="0" tIns="0" rIns="0" bIns="0" rtlCol="0">
                        <a:noAutofit/>
                      </wps:bodyPr>
                    </wps:wsp>
                    <wps:wsp>
                      <wps:cNvPr id="106993" name="Rectangle 106993"/>
                      <wps:cNvSpPr/>
                      <wps:spPr>
                        <a:xfrm>
                          <a:off x="4338193" y="807973"/>
                          <a:ext cx="42143" cy="189937"/>
                        </a:xfrm>
                        <a:prstGeom prst="rect">
                          <a:avLst/>
                        </a:prstGeom>
                        <a:ln>
                          <a:noFill/>
                        </a:ln>
                      </wps:spPr>
                      <wps:txbx>
                        <w:txbxContent>
                          <w:p w14:paraId="6DD88CA7" w14:textId="77777777" w:rsidR="006A020E" w:rsidRDefault="006A020E">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106998" name="Rectangle 106998"/>
                      <wps:cNvSpPr/>
                      <wps:spPr>
                        <a:xfrm>
                          <a:off x="3757549" y="992377"/>
                          <a:ext cx="761384" cy="189937"/>
                        </a:xfrm>
                        <a:prstGeom prst="rect">
                          <a:avLst/>
                        </a:prstGeom>
                        <a:ln>
                          <a:noFill/>
                        </a:ln>
                      </wps:spPr>
                      <wps:txbx>
                        <w:txbxContent>
                          <w:p w14:paraId="2BBADF6C" w14:textId="77777777" w:rsidR="006A020E" w:rsidRDefault="006A020E">
                            <w:pPr>
                              <w:spacing w:after="160" w:line="259" w:lineRule="auto"/>
                              <w:ind w:left="0" w:right="0" w:firstLine="0"/>
                              <w:jc w:val="left"/>
                            </w:pPr>
                            <w:r>
                              <w:rPr>
                                <w:b/>
                                <w:sz w:val="22"/>
                              </w:rPr>
                              <w:t>SICILIANA</w:t>
                            </w:r>
                          </w:p>
                        </w:txbxContent>
                      </wps:txbx>
                      <wps:bodyPr horzOverflow="overflow" vert="horz" lIns="0" tIns="0" rIns="0" bIns="0" rtlCol="0">
                        <a:noAutofit/>
                      </wps:bodyPr>
                    </wps:wsp>
                    <wps:wsp>
                      <wps:cNvPr id="106999" name="Rectangle 106999"/>
                      <wps:cNvSpPr/>
                      <wps:spPr>
                        <a:xfrm>
                          <a:off x="4329049" y="992377"/>
                          <a:ext cx="42143" cy="189937"/>
                        </a:xfrm>
                        <a:prstGeom prst="rect">
                          <a:avLst/>
                        </a:prstGeom>
                        <a:ln>
                          <a:noFill/>
                        </a:ln>
                      </wps:spPr>
                      <wps:txbx>
                        <w:txbxContent>
                          <w:p w14:paraId="704E3215" w14:textId="77777777" w:rsidR="006A020E" w:rsidRDefault="006A020E">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106994" name="Rectangle 106994"/>
                      <wps:cNvSpPr/>
                      <wps:spPr>
                        <a:xfrm>
                          <a:off x="5010277" y="807973"/>
                          <a:ext cx="1203148" cy="189937"/>
                        </a:xfrm>
                        <a:prstGeom prst="rect">
                          <a:avLst/>
                        </a:prstGeom>
                        <a:ln>
                          <a:noFill/>
                        </a:ln>
                      </wps:spPr>
                      <wps:txbx>
                        <w:txbxContent>
                          <w:p w14:paraId="093F6DEE" w14:textId="77777777" w:rsidR="006A020E" w:rsidRDefault="006A020E">
                            <w:pPr>
                              <w:spacing w:after="160" w:line="259" w:lineRule="auto"/>
                              <w:ind w:left="0" w:right="0" w:firstLine="0"/>
                              <w:jc w:val="left"/>
                            </w:pPr>
                            <w:r>
                              <w:rPr>
                                <w:b/>
                                <w:sz w:val="22"/>
                              </w:rPr>
                              <w:t>PO FESR SICILIA</w:t>
                            </w:r>
                          </w:p>
                        </w:txbxContent>
                      </wps:txbx>
                      <wps:bodyPr horzOverflow="overflow" vert="horz" lIns="0" tIns="0" rIns="0" bIns="0" rtlCol="0">
                        <a:noAutofit/>
                      </wps:bodyPr>
                    </wps:wsp>
                    <wps:wsp>
                      <wps:cNvPr id="106995" name="Rectangle 106995"/>
                      <wps:cNvSpPr/>
                      <wps:spPr>
                        <a:xfrm>
                          <a:off x="5914390" y="807973"/>
                          <a:ext cx="42144" cy="189937"/>
                        </a:xfrm>
                        <a:prstGeom prst="rect">
                          <a:avLst/>
                        </a:prstGeom>
                        <a:ln>
                          <a:noFill/>
                        </a:ln>
                      </wps:spPr>
                      <wps:txbx>
                        <w:txbxContent>
                          <w:p w14:paraId="11B3EAEB" w14:textId="77777777" w:rsidR="006A020E" w:rsidRDefault="006A020E">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107000" name="Rectangle 107000"/>
                      <wps:cNvSpPr/>
                      <wps:spPr>
                        <a:xfrm>
                          <a:off x="5158106" y="992377"/>
                          <a:ext cx="377988" cy="189937"/>
                        </a:xfrm>
                        <a:prstGeom prst="rect">
                          <a:avLst/>
                        </a:prstGeom>
                        <a:ln>
                          <a:noFill/>
                        </a:ln>
                      </wps:spPr>
                      <wps:txbx>
                        <w:txbxContent>
                          <w:p w14:paraId="6981050D" w14:textId="77777777" w:rsidR="006A020E" w:rsidRDefault="006A020E">
                            <w:pPr>
                              <w:spacing w:after="160" w:line="259" w:lineRule="auto"/>
                              <w:ind w:left="0" w:right="0" w:firstLine="0"/>
                              <w:jc w:val="left"/>
                            </w:pPr>
                            <w:r>
                              <w:rPr>
                                <w:b/>
                                <w:sz w:val="22"/>
                              </w:rPr>
                              <w:t>2014</w:t>
                            </w:r>
                          </w:p>
                        </w:txbxContent>
                      </wps:txbx>
                      <wps:bodyPr horzOverflow="overflow" vert="horz" lIns="0" tIns="0" rIns="0" bIns="0" rtlCol="0">
                        <a:noAutofit/>
                      </wps:bodyPr>
                    </wps:wsp>
                    <wps:wsp>
                      <wps:cNvPr id="107001" name="Rectangle 107001"/>
                      <wps:cNvSpPr/>
                      <wps:spPr>
                        <a:xfrm>
                          <a:off x="5443474" y="992377"/>
                          <a:ext cx="57062" cy="189937"/>
                        </a:xfrm>
                        <a:prstGeom prst="rect">
                          <a:avLst/>
                        </a:prstGeom>
                        <a:ln>
                          <a:noFill/>
                        </a:ln>
                      </wps:spPr>
                      <wps:txbx>
                        <w:txbxContent>
                          <w:p w14:paraId="7879F8EC" w14:textId="77777777" w:rsidR="006A020E" w:rsidRDefault="006A020E">
                            <w:pPr>
                              <w:spacing w:after="160" w:line="259" w:lineRule="auto"/>
                              <w:ind w:left="0" w:right="0" w:firstLine="0"/>
                              <w:jc w:val="left"/>
                            </w:pPr>
                            <w:r>
                              <w:rPr>
                                <w:b/>
                                <w:sz w:val="22"/>
                              </w:rPr>
                              <w:t>-</w:t>
                            </w:r>
                          </w:p>
                        </w:txbxContent>
                      </wps:txbx>
                      <wps:bodyPr horzOverflow="overflow" vert="horz" lIns="0" tIns="0" rIns="0" bIns="0" rtlCol="0">
                        <a:noAutofit/>
                      </wps:bodyPr>
                    </wps:wsp>
                    <wps:wsp>
                      <wps:cNvPr id="107002" name="Rectangle 107002"/>
                      <wps:cNvSpPr/>
                      <wps:spPr>
                        <a:xfrm>
                          <a:off x="5484622" y="992377"/>
                          <a:ext cx="377988" cy="189937"/>
                        </a:xfrm>
                        <a:prstGeom prst="rect">
                          <a:avLst/>
                        </a:prstGeom>
                        <a:ln>
                          <a:noFill/>
                        </a:ln>
                      </wps:spPr>
                      <wps:txbx>
                        <w:txbxContent>
                          <w:p w14:paraId="55EAC43E" w14:textId="77777777" w:rsidR="006A020E" w:rsidRDefault="006A020E">
                            <w:pPr>
                              <w:spacing w:after="160" w:line="259" w:lineRule="auto"/>
                              <w:ind w:left="0" w:right="0" w:firstLine="0"/>
                              <w:jc w:val="left"/>
                            </w:pPr>
                            <w:r>
                              <w:rPr>
                                <w:b/>
                                <w:sz w:val="22"/>
                              </w:rPr>
                              <w:t>2020</w:t>
                            </w:r>
                          </w:p>
                        </w:txbxContent>
                      </wps:txbx>
                      <wps:bodyPr horzOverflow="overflow" vert="horz" lIns="0" tIns="0" rIns="0" bIns="0" rtlCol="0">
                        <a:noAutofit/>
                      </wps:bodyPr>
                    </wps:wsp>
                    <wps:wsp>
                      <wps:cNvPr id="107003" name="Rectangle 107003"/>
                      <wps:cNvSpPr/>
                      <wps:spPr>
                        <a:xfrm>
                          <a:off x="5768087" y="992377"/>
                          <a:ext cx="42143" cy="189937"/>
                        </a:xfrm>
                        <a:prstGeom prst="rect">
                          <a:avLst/>
                        </a:prstGeom>
                        <a:ln>
                          <a:noFill/>
                        </a:ln>
                      </wps:spPr>
                      <wps:txbx>
                        <w:txbxContent>
                          <w:p w14:paraId="42151BF9" w14:textId="77777777" w:rsidR="006A020E" w:rsidRDefault="006A020E">
                            <w:pPr>
                              <w:spacing w:after="160" w:line="259" w:lineRule="auto"/>
                              <w:ind w:left="0" w:right="0" w:firstLine="0"/>
                              <w:jc w:val="left"/>
                            </w:pPr>
                            <w:r>
                              <w:rPr>
                                <w:b/>
                                <w:sz w:val="22"/>
                              </w:rPr>
                              <w:t xml:space="preserve"> </w:t>
                            </w:r>
                          </w:p>
                        </w:txbxContent>
                      </wps:txbx>
                      <wps:bodyPr horzOverflow="overflow" vert="horz" lIns="0" tIns="0" rIns="0" bIns="0" rtlCol="0">
                        <a:noAutofit/>
                      </wps:bodyPr>
                    </wps:wsp>
                    <pic:pic xmlns:pic="http://schemas.openxmlformats.org/drawingml/2006/picture">
                      <pic:nvPicPr>
                        <pic:cNvPr id="106979" name="Picture 106979"/>
                        <pic:cNvPicPr/>
                      </pic:nvPicPr>
                      <pic:blipFill>
                        <a:blip r:embed="rId2"/>
                        <a:stretch>
                          <a:fillRect/>
                        </a:stretch>
                      </pic:blipFill>
                      <pic:spPr>
                        <a:xfrm>
                          <a:off x="361442" y="86614"/>
                          <a:ext cx="922655" cy="601345"/>
                        </a:xfrm>
                        <a:prstGeom prst="rect">
                          <a:avLst/>
                        </a:prstGeom>
                      </pic:spPr>
                    </pic:pic>
                    <pic:pic xmlns:pic="http://schemas.openxmlformats.org/drawingml/2006/picture">
                      <pic:nvPicPr>
                        <pic:cNvPr id="106980" name="Picture 106980"/>
                        <pic:cNvPicPr/>
                      </pic:nvPicPr>
                      <pic:blipFill>
                        <a:blip r:embed="rId3"/>
                        <a:stretch>
                          <a:fillRect/>
                        </a:stretch>
                      </pic:blipFill>
                      <pic:spPr>
                        <a:xfrm>
                          <a:off x="2130171" y="6349"/>
                          <a:ext cx="652145" cy="762000"/>
                        </a:xfrm>
                        <a:prstGeom prst="rect">
                          <a:avLst/>
                        </a:prstGeom>
                      </pic:spPr>
                    </pic:pic>
                    <pic:pic xmlns:pic="http://schemas.openxmlformats.org/drawingml/2006/picture">
                      <pic:nvPicPr>
                        <pic:cNvPr id="106976" name="Picture 106976"/>
                        <pic:cNvPicPr/>
                      </pic:nvPicPr>
                      <pic:blipFill>
                        <a:blip r:embed="rId4"/>
                        <a:stretch>
                          <a:fillRect/>
                        </a:stretch>
                      </pic:blipFill>
                      <pic:spPr>
                        <a:xfrm>
                          <a:off x="3749421" y="6350"/>
                          <a:ext cx="609600" cy="652145"/>
                        </a:xfrm>
                        <a:prstGeom prst="rect">
                          <a:avLst/>
                        </a:prstGeom>
                      </pic:spPr>
                    </pic:pic>
                  </wpg:wgp>
                </a:graphicData>
              </a:graphic>
            </wp:anchor>
          </w:drawing>
        </mc:Choice>
        <mc:Fallback>
          <w:pict>
            <v:group w14:anchorId="0D0B8D89" id="Group 106971" o:spid="_x0000_s1092" style="position:absolute;left:0;text-align:left;margin-left:51.25pt;margin-top:35.4pt;width:481.65pt;height:89.4pt;z-index:251668480;mso-position-horizontal-relative:page;mso-position-vertical-relative:page" coordsize="61169,113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972" o:spid="_x0000_s1093" type="#_x0000_t75" style="position:absolute;left:49067;top:1092;width:11011;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4tLDAAAAA3wAAAA8AAABkcnMvZG93bnJldi54bWxET91qwjAUvh/4DuEMvJtJHThbG0UGgrft&#10;fIBDc2xLm5OuibV7+0UQvPz4/vPDbHsx0ehbxxqSlQJBXDnTcq3h8nP62ILwAdlg75g0/JGHw37x&#10;lmNm3J0LmspQixjCPkMNTQhDJqWvGrLoV24gjtzVjRZDhGMtzYj3GG57uVZqIy22HBsaHOi7oaor&#10;b1aDSqm4pb/nU8JzX9aYdp/FcNF6+T4fdyACzeElfrrPJs5Xm/RrDY8/EYDc/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ri0sMAAAADfAAAADwAAAAAAAAAAAAAAAACfAgAA&#10;ZHJzL2Rvd25yZXYueG1sUEsFBgAAAAAEAAQA9wAAAIwDAAAAAA==&#10;">
                <v:imagedata r:id="rId5" o:title=""/>
              </v:shape>
              <v:rect id="Rectangle 106985" o:spid="_x0000_s1094" style="position:absolute;left:12834;top:582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ocoMQA&#10;AADfAAAADwAAAGRycy9kb3ducmV2LnhtbERPTWvCQBC9F/wPywje6saCkqSuItqiR2sE29uQnSbB&#10;7GzIbk3017sFwePjfc+XvanFhVpXWVYwGUcgiHOrKy4UHLPP1xiE88gaa8uk4EoOlovByxxTbTv+&#10;osvBFyKEsEtRQel9k0rp8pIMurFtiAP3a1uDPsC2kLrFLoSbWr5F0UwarDg0lNjQuqT8fPgzCrZx&#10;s/re2VtX1B8/29P+lGyyxCs1GvardxCeev8UP9w7HeZHsySewv+fA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6HKDEAAAA3wAAAA8AAAAAAAAAAAAAAAAAmAIAAGRycy9k&#10;b3ducmV2LnhtbFBLBQYAAAAABAAEAPUAAACJAwAAAAA=&#10;" filled="f" stroked="f">
                <v:textbox inset="0,0,0,0">
                  <w:txbxContent>
                    <w:p w14:paraId="0896F738" w14:textId="77777777" w:rsidR="006A020E" w:rsidRDefault="006A020E">
                      <w:pPr>
                        <w:spacing w:after="160" w:line="259" w:lineRule="auto"/>
                        <w:ind w:left="0" w:right="0" w:firstLine="0"/>
                        <w:jc w:val="left"/>
                      </w:pPr>
                      <w:r>
                        <w:rPr>
                          <w:sz w:val="22"/>
                        </w:rPr>
                        <w:t xml:space="preserve"> </w:t>
                      </w:r>
                    </w:p>
                  </w:txbxContent>
                </v:textbox>
              </v:rect>
              <v:rect id="Rectangle 106986" o:spid="_x0000_s1095" style="position:absolute;left:27910;top:66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C18QA&#10;AADfAAAADwAAAGRycy9kb3ducmV2LnhtbERPTWvCQBC9C/0PyxR60009hCR1E6RV9GhVSHsbstMk&#10;NDsbsqtJ/fXdQsHj432visl04kqDay0reF5EIIgrq1uuFZxP23kCwnlkjZ1lUvBDDor8YbbCTNuR&#10;3+l69LUIIewyVNB432dSuqohg25he+LAfdnBoA9wqKUecAzhppPLKIqlwZZDQ4M9vTZUfR8vRsEu&#10;6dcfe3sb627zuSsPZfp2Sr1ST4/T+gWEp8nfxf/uvQ7zozhNYvj7EwD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ogtfEAAAA3wAAAA8AAAAAAAAAAAAAAAAAmAIAAGRycy9k&#10;b3ducmV2LnhtbFBLBQYAAAAABAAEAPUAAACJAwAAAAA=&#10;" filled="f" stroked="f">
                <v:textbox inset="0,0,0,0">
                  <w:txbxContent>
                    <w:p w14:paraId="0F872F70" w14:textId="77777777" w:rsidR="006A020E" w:rsidRDefault="006A020E">
                      <w:pPr>
                        <w:spacing w:after="160" w:line="259" w:lineRule="auto"/>
                        <w:ind w:left="0" w:right="0" w:firstLine="0"/>
                        <w:jc w:val="left"/>
                      </w:pPr>
                      <w:r>
                        <w:rPr>
                          <w:sz w:val="22"/>
                        </w:rPr>
                        <w:t xml:space="preserve"> </w:t>
                      </w:r>
                    </w:p>
                  </w:txbxContent>
                </v:textbox>
              </v:rect>
              <v:rect id="Rectangle 106984" o:spid="_x0000_s1096" style="position:absolute;left:43595;top:551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a5O8QA&#10;AADfAAAADwAAAGRycy9kb3ducmV2LnhtbERPTWvCQBC9F/wPywje6sYikqSuItqiR2sE29uQnSbB&#10;7GzIbk3017sFwePjfc+XvanFhVpXWVYwGUcgiHOrKy4UHLPP1xiE88gaa8uk4EoOlovByxxTbTv+&#10;osvBFyKEsEtRQel9k0rp8pIMurFtiAP3a1uDPsC2kLrFLoSbWr5F0UwarDg0lNjQuqT8fPgzCrZx&#10;s/re2VtX1B8/29P+lGyyxCs1GvardxCeev8UP9w7HeZHsySewv+fA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2uTvEAAAA3wAAAA8AAAAAAAAAAAAAAAAAmAIAAGRycy9k&#10;b3ducmV2LnhtbFBLBQYAAAAABAAEAPUAAACJAwAAAAA=&#10;" filled="f" stroked="f">
                <v:textbox inset="0,0,0,0">
                  <w:txbxContent>
                    <w:p w14:paraId="665860CC" w14:textId="77777777" w:rsidR="006A020E" w:rsidRDefault="006A020E">
                      <w:pPr>
                        <w:spacing w:after="160" w:line="259" w:lineRule="auto"/>
                        <w:ind w:left="0" w:right="0" w:firstLine="0"/>
                        <w:jc w:val="left"/>
                      </w:pPr>
                      <w:r>
                        <w:rPr>
                          <w:sz w:val="22"/>
                        </w:rPr>
                        <w:t xml:space="preserve"> </w:t>
                      </w:r>
                    </w:p>
                  </w:txbxContent>
                </v:textbox>
              </v:rect>
              <v:rect id="Rectangle 106983" o:spid="_x0000_s1097" style="position:absolute;left:54632;top:32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8hT8QA&#10;AADfAAAADwAAAGRycy9kb3ducmV2LnhtbERPTWvCQBC9F/wPywje6sYKkqSuItqiR2sE29uQnSbB&#10;7GzIbk3017sFwePjfc+XvanFhVpXWVYwGUcgiHOrKy4UHLPP1xiE88gaa8uk4EoOlovByxxTbTv+&#10;osvBFyKEsEtRQel9k0rp8pIMurFtiAP3a1uDPsC2kLrFLoSbWr5F0UwarDg0lNjQuqT8fPgzCrZx&#10;s/re2VtX1B8/29P+lGyyxCs1GvardxCeev8UP9w7HeZHsySewv+fA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fIU/EAAAA3wAAAA8AAAAAAAAAAAAAAAAAmAIAAGRycy9k&#10;b3ducmV2LnhtbFBLBQYAAAAABAAEAPUAAACJAwAAAAA=&#10;" filled="f" stroked="f">
                <v:textbox inset="0,0,0,0">
                  <w:txbxContent>
                    <w:p w14:paraId="28867F25" w14:textId="77777777" w:rsidR="006A020E" w:rsidRDefault="006A020E">
                      <w:pPr>
                        <w:spacing w:after="160" w:line="259" w:lineRule="auto"/>
                        <w:ind w:left="0" w:right="0" w:firstLine="0"/>
                        <w:jc w:val="left"/>
                      </w:pPr>
                      <w:r>
                        <w:rPr>
                          <w:sz w:val="22"/>
                        </w:rPr>
                        <w:t xml:space="preserve"> </w:t>
                      </w:r>
                    </w:p>
                  </w:txbxContent>
                </v:textbox>
              </v:rect>
              <v:shape id="Shape 110923" o:spid="_x0000_s1098" style="position:absolute;width:16187;height:91;visibility:visible;mso-wrap-style:square;v-text-anchor:top" coordsize="16187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5PMsUA&#10;AADfAAAADwAAAGRycy9kb3ducmV2LnhtbERPXWvCMBR9F/Yfwh3sRWZSxVE7o4zBmGwv6obz8dJc&#10;227NTUky7f79Igg+Hs73fNnbVhzJh8axhmykQBCXzjRcafj8eLnPQYSIbLB1TBr+KMBycTOYY2Hc&#10;iTd03MZKpBAOBWqoY+wKKUNZk8Uwch1x4g7OW4wJ+koaj6cUbls5VupBWmw4NdTY0XNN5c/212p4&#10;52+/3083h7chZ2uVfeXr112u9d1t//QIIlIfr+KLe2XS/EzNxhM4/0kA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k8yxQAAAN8AAAAPAAAAAAAAAAAAAAAAAJgCAABkcnMv&#10;ZG93bnJldi54bWxQSwUGAAAAAAQABAD1AAAAigMAAAAA&#10;" path="m,l1618742,r,9144l,9144,,e" fillcolor="black" stroked="f" strokeweight="0">
                <v:stroke miterlimit="83231f" joinstyle="miter"/>
                <v:path arrowok="t" textboxrect="0,0,1618742,9144"/>
              </v:shape>
              <v:shape id="Shape 110924" o:spid="_x0000_s1099" style="position:absolute;left:161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q4MMA&#10;AADfAAAADwAAAGRycy9kb3ducmV2LnhtbERPW2vCMBR+F/wP4Qh7m4lFpnZGcYOBDAbeHvZ41py1&#10;xeakTaJ2/34ZDHz8+O7LdW8bcSUfascaJmMFgrhwpuZSw+n49jgHESKywcYxafihAOvVcLDE3Lgb&#10;7+l6iKVIIRxy1FDF2OZShqIii2HsWuLEfTtvMSboS2k83lK4bWSm1JO0WHNqqLCl14qK8+FiNbRd&#10;6T+7YF7467J7n7HaUv8x1fph1G+eQUTq4138796aNH+iFtkU/v4kAH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q4MMAAADfAAAADwAAAAAAAAAAAAAAAACYAgAAZHJzL2Rv&#10;d25yZXYueG1sUEsFBgAAAAAEAAQA9QAAAIgDAAAAAA==&#10;" path="m,l9144,r,9144l,9144,,e" fillcolor="black" stroked="f" strokeweight="0">
                <v:stroke miterlimit="83231f" joinstyle="miter"/>
                <v:path arrowok="t" textboxrect="0,0,9144,9144"/>
              </v:shape>
              <v:shape id="Shape 110925" o:spid="_x0000_s1100" style="position:absolute;left:16248;width:16507;height:91;visibility:visible;mso-wrap-style:square;v-text-anchor:top" coordsize="16507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VWUMMA&#10;AADfAAAADwAAAGRycy9kb3ducmV2LnhtbERP3WrCMBS+H/gO4QjeramKsnVGEVGUXQh2e4Cz5qwp&#10;Nielibb69GYg7PLj+1+seluLK7W+cqxgnKQgiAunKy4VfH/tXt9A+ICssXZMCm7kYbUcvCww067j&#10;E13zUIoYwj5DBSaEJpPSF4Ys+sQ1xJH7da3FEGFbSt1iF8NtLSdpOpcWK44NBhvaGCrO+cUqmPqj&#10;z9cd3k/h02x/jrTZ97ObUqNhv/4AEagP/+Kn+6Dj/HH6PpnB358I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VWUMMAAADfAAAADwAAAAAAAAAAAAAAAACYAgAAZHJzL2Rv&#10;d25yZXYueG1sUEsFBgAAAAAEAAQA9QAAAIgDAAAAAA==&#10;" path="m,l1650746,r,9144l,9144,,e" fillcolor="black" stroked="f" strokeweight="0">
                <v:stroke miterlimit="83231f" joinstyle="miter"/>
                <v:path arrowok="t" textboxrect="0,0,1650746,9144"/>
              </v:shape>
              <v:shape id="Shape 110926" o:spid="_x0000_s1101" style="position:absolute;left:327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RDMMA&#10;AADfAAAADwAAAGRycy9kb3ducmV2LnhtbERPXWvCMBR9H/gfwhV8m4lluNkZRYWBCIPpfNjjXXPX&#10;FpubmqRa/70ZDPZ4ON/zZW8bcSEfascaJmMFgrhwpuZSw/Hz7fEFRIjIBhvHpOFGAZaLwcMcc+Ou&#10;vKfLIZYihXDIUUMVY5tLGYqKLIaxa4kT9+O8xZigL6XxeE3htpGZUlNpsebUUGFLm4qK06GzGtpz&#10;6b/Owaz5u/vYPbPaUv/+pPVo2K9eQUTq47/4z701af5EzbIp/P5JA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DRDMMAAADfAAAADwAAAAAAAAAAAAAAAACYAgAAZHJzL2Rv&#10;d25yZXYueG1sUEsFBgAAAAAEAAQA9QAAAIgDAAAAAA==&#10;" path="m,l9144,r,9144l,9144,,e" fillcolor="black" stroked="f" strokeweight="0">
                <v:stroke miterlimit="83231f" joinstyle="miter"/>
                <v:path arrowok="t" textboxrect="0,0,9144,9144"/>
              </v:shape>
              <v:shape id="Shape 110927" o:spid="_x0000_s1102" style="position:absolute;left:32818;width:15257;height:91;visibility:visible;mso-wrap-style:square;v-text-anchor:top" coordsize="15257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oz8QA&#10;AADfAAAADwAAAGRycy9kb3ducmV2LnhtbERPXUvDMBR9H/gfwhV8GS7ZBHV16ZDBRPDJVsS9XZpr&#10;U9rclCbbor/eCIKPh/O92SY3iBNNofOsYblQIIgbbzpuNbzV++t7ECEiGxw8k4YvCrAtL2YbLIw/&#10;8yudqtiKHMKhQA02xrGQMjSWHIaFH4kz9+knhzHDqZVmwnMOd4NcKXUrHXacGyyOtLPU9NXR5Rls&#10;54ePp5TWN/V73R++K/USd1pfXabHBxCRUvwX/7mfTfYt1Xp1B79/MgB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oKM/EAAAA3wAAAA8AAAAAAAAAAAAAAAAAmAIAAGRycy9k&#10;b3ducmV2LnhtbFBLBQYAAAAABAAEAPUAAACJAwAAAAA=&#10;" path="m,l1525778,r,9144l,9144,,e" fillcolor="black" stroked="f" strokeweight="0">
                <v:stroke miterlimit="83231f" joinstyle="miter"/>
                <v:path arrowok="t" textboxrect="0,0,1525778,9144"/>
              </v:shape>
              <v:shape id="Shape 110928" o:spid="_x0000_s1103" style="position:absolute;left:480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g5cMA&#10;AADfAAAADwAAAGRycy9kb3ducmV2LnhtbERPTWsCMRC9F/ofwhS81USRtq5GaQuCCIVqPXgcN+Pu&#10;0s1kTaJu/33nUOjx8b7ny9636koxNYEtjIYGFHEZXMOVhf3X6vEFVMrIDtvAZOGHEiwX93dzLFy4&#10;8Zauu1wpCeFUoIU6567QOpU1eUzD0BELdwrRYxYYK+0i3iTct3pszJP22LA01NjRe03l9+7iLXTn&#10;Kh7Oyb3x8fK5eWazpv5jYu3goX+dgcrU53/xn3vtZP7ITMcyWP4IAL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Pg5cMAAADfAAAADwAAAAAAAAAAAAAAAACYAgAAZHJzL2Rv&#10;d25yZXYueG1sUEsFBgAAAAAEAAQA9QAAAIgDAAAAAA==&#10;" path="m,l9144,r,9144l,9144,,e" fillcolor="black" stroked="f" strokeweight="0">
                <v:stroke miterlimit="83231f" joinstyle="miter"/>
                <v:path arrowok="t" textboxrect="0,0,9144,9144"/>
              </v:shape>
              <v:shape id="Shape 110929" o:spid="_x0000_s1104" style="position:absolute;left:48136;width:13033;height:91;visibility:visible;mso-wrap-style:square;v-text-anchor:top" coordsize="1303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58HsQA&#10;AADfAAAADwAAAGRycy9kb3ducmV2LnhtbERPTUvDQBC9C/6HZYTe7CaFShO7LVKo2koPVtHrkB2T&#10;YHY2ZKdJ9Nd3hYLHx/terkfXqJ66UHs2kE4TUMSFtzWXBt7ftrcLUEGQLTaeycAPBVivrq+WmFs/&#10;8Cv1RylVDOGQo4FKpM21DkVFDsPUt8SR+/KdQ4mwK7XtcIjhrtGzJLnTDmuODRW2tKmo+D6enIGn&#10;9NTKy/5D7O5zp/v5cHCPv5kxk5vx4R6U0Cj/4ov72cb5aZLNMvj7EwHo1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ufB7EAAAA3wAAAA8AAAAAAAAAAAAAAAAAmAIAAGRycy9k&#10;b3ducmV2LnhtbFBLBQYAAAAABAAEAPUAAACJAwAAAAA=&#10;" path="m,l1303274,r,9144l,9144,,e" fillcolor="black" stroked="f" strokeweight="0">
                <v:stroke miterlimit="83231f" joinstyle="miter"/>
                <v:path arrowok="t" textboxrect="0,0,1303274,9144"/>
              </v:shape>
              <v:rect id="Rectangle 106987" o:spid="_x0000_s1105" style="position:absolute;left:2761;top:8079;width:1419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nTMQA&#10;AADfAAAADwAAAGRycy9kb3ducmV2LnhtbERPTWvCQBC9C/0PyxS86aYebBJdRVpFj1YF9TZkxyQ0&#10;Oxuyq4n99W5B8Ph439N5Zypxo8aVlhV8DCMQxJnVJecKDvvVIAbhPLLGyjIpuJOD+eytN8VU25Z/&#10;6LbzuQgh7FJUUHhfp1K6rCCDbmhr4sBdbGPQB9jkUjfYhnBTyVEUjaXBkkNDgTV9FZT97q5GwTqu&#10;F6eN/WvzanleH7fH5HufeKX6791iAsJT51/ip3ujw/xonMSf8P8nAJ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kJ0zEAAAA3wAAAA8AAAAAAAAAAAAAAAAAmAIAAGRycy9k&#10;b3ducmV2LnhtbFBLBQYAAAAABAAEAPUAAACJAwAAAAA=&#10;" filled="f" stroked="f">
                <v:textbox inset="0,0,0,0">
                  <w:txbxContent>
                    <w:p w14:paraId="0982EAF2" w14:textId="77777777" w:rsidR="006A020E" w:rsidRDefault="006A020E">
                      <w:pPr>
                        <w:spacing w:after="160" w:line="259" w:lineRule="auto"/>
                        <w:ind w:left="0" w:right="0" w:firstLine="0"/>
                        <w:jc w:val="left"/>
                      </w:pPr>
                      <w:r>
                        <w:rPr>
                          <w:b/>
                          <w:sz w:val="22"/>
                        </w:rPr>
                        <w:t>UNIONE EUROPEA</w:t>
                      </w:r>
                    </w:p>
                  </w:txbxContent>
                </v:textbox>
              </v:rect>
              <v:rect id="Rectangle 106988" o:spid="_x0000_s1106" style="position:absolute;left:13428;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zPsQA&#10;AADfAAAADwAAAGRycy9kb3ducmV2LnhtbERPTWvCQBC9F/oflin0Vjf1IEl0FbEWPbYqqLchOybB&#10;7GzIbk3aX985CB4f73u2GFyjbtSF2rOB91ECirjwtubSwGH/+ZaCChHZYuOZDPxSgMX8+WmGufU9&#10;f9NtF0slIRxyNFDF2OZah6Iih2HkW2LhLr5zGAV2pbYd9hLuGj1Okol2WLM0VNjSqqLiuvtxBjZp&#10;uzxt/V9fNuvz5vh1zD72WTTm9WVYTkFFGuJDfHdvrcxPJlkqg+WPAN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7sz7EAAAA3wAAAA8AAAAAAAAAAAAAAAAAmAIAAGRycy9k&#10;b3ducmV2LnhtbFBLBQYAAAAABAAEAPUAAACJAwAAAAA=&#10;" filled="f" stroked="f">
                <v:textbox inset="0,0,0,0">
                  <w:txbxContent>
                    <w:p w14:paraId="7482E9DA" w14:textId="77777777" w:rsidR="006A020E" w:rsidRDefault="006A020E">
                      <w:pPr>
                        <w:spacing w:after="160" w:line="259" w:lineRule="auto"/>
                        <w:ind w:left="0" w:right="0" w:firstLine="0"/>
                        <w:jc w:val="left"/>
                      </w:pPr>
                      <w:r>
                        <w:rPr>
                          <w:b/>
                          <w:sz w:val="22"/>
                        </w:rPr>
                        <w:t xml:space="preserve"> </w:t>
                      </w:r>
                    </w:p>
                  </w:txbxContent>
                </v:textbox>
              </v:rect>
              <v:rect id="Rectangle 106996" o:spid="_x0000_s1107" style="position:absolute;left:6708;top:9923;width:368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UCsMA&#10;AADfAAAADwAAAGRycy9kb3ducmV2LnhtbERPy4rCMBTdC/MP4Q7MTtNxUWw1ijgOuvQF6u7SXNti&#10;c1OajO349UYQXB7OezLrTCVu1LjSsoLvQQSCOLO65FzBYf/bH4FwHlljZZkU/JOD2fSjN8FU25a3&#10;dNv5XIQQdikqKLyvUyldVpBBN7A1ceAutjHoA2xyqRtsQ7ip5DCKYmmw5NBQYE2LgrLr7s8oWI3q&#10;+Wlt721eLc+r4+aY/OwTr9TXZzcfg/DU+bf45V7rMD+KkySG558A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EUCsMAAADfAAAADwAAAAAAAAAAAAAAAACYAgAAZHJzL2Rv&#10;d25yZXYueG1sUEsFBgAAAAAEAAQA9QAAAIgDAAAAAA==&#10;" filled="f" stroked="f">
                <v:textbox inset="0,0,0,0">
                  <w:txbxContent>
                    <w:p w14:paraId="38117FC1" w14:textId="77777777" w:rsidR="006A020E" w:rsidRDefault="006A020E">
                      <w:pPr>
                        <w:spacing w:after="160" w:line="259" w:lineRule="auto"/>
                        <w:ind w:left="0" w:right="0" w:firstLine="0"/>
                        <w:jc w:val="left"/>
                      </w:pPr>
                      <w:r>
                        <w:rPr>
                          <w:b/>
                          <w:sz w:val="22"/>
                        </w:rPr>
                        <w:t>FESR</w:t>
                      </w:r>
                    </w:p>
                  </w:txbxContent>
                </v:textbox>
              </v:rect>
              <v:rect id="Rectangle 106997" o:spid="_x0000_s1108" style="position:absolute;left:9481;top:99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2xkcUA&#10;AADfAAAADwAAAGRycy9kb3ducmV2LnhtbERPTWvCQBC9F/wPywi91U17iCa6imhLcmyjYHsbsmMS&#10;mp0N2a1J/fXdguDx8b5Xm9G04kK9aywreJ5FIIhLqxuuFBwPb08LEM4ja2wtk4JfcrBZTx5WmGo7&#10;8AddCl+JEMIuRQW1910qpStrMuhmtiMO3Nn2Bn2AfSV1j0MIN618iaJYGmw4NNTY0a6m8rv4MQqy&#10;Rbf9zO11qNrXr+z0fkr2h8Qr9Tgdt0sQnkZ/F9/cuQ7zozhJ5vD/JwC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bGRxQAAAN8AAAAPAAAAAAAAAAAAAAAAAJgCAABkcnMv&#10;ZG93bnJldi54bWxQSwUGAAAAAAQABAD1AAAAigMAAAAA&#10;" filled="f" stroked="f">
                <v:textbox inset="0,0,0,0">
                  <w:txbxContent>
                    <w:p w14:paraId="5BA626A2" w14:textId="77777777" w:rsidR="006A020E" w:rsidRDefault="006A020E">
                      <w:pPr>
                        <w:spacing w:after="160" w:line="259" w:lineRule="auto"/>
                        <w:ind w:left="0" w:right="0" w:firstLine="0"/>
                        <w:jc w:val="left"/>
                      </w:pPr>
                      <w:r>
                        <w:rPr>
                          <w:b/>
                          <w:sz w:val="22"/>
                        </w:rPr>
                        <w:t xml:space="preserve"> </w:t>
                      </w:r>
                    </w:p>
                  </w:txbxContent>
                </v:textbox>
              </v:rect>
              <v:rect id="Rectangle 106989" o:spid="_x0000_s1109" style="position:absolute;left:17955;top:8079;width:1005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cWpcMA&#10;AADfAAAADwAAAGRycy9kb3ducmV2LnhtbERPy4rCMBTdD/gP4QruxtRZSFuNIjqiSx8D6u7SXNti&#10;c1OaaKtfbwYGZnk47+m8M5V4UONKywpGwwgEcWZ1ybmCn+P6MwbhPLLGyjIpeJKD+az3McVU25b3&#10;9Dj4XIQQdikqKLyvUyldVpBBN7Q1ceCutjHoA2xyqRtsQ7ip5FcUjaXBkkNDgTUtC8puh7tRsInr&#10;xXlrX21efV82p90pWR0Tr9Sg3y0mIDx1/l/8597qMD8aJ3ECv38C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cWpcMAAADfAAAADwAAAAAAAAAAAAAAAACYAgAAZHJzL2Rv&#10;d25yZXYueG1sUEsFBgAAAAAEAAQA9QAAAIgDAAAAAA==&#10;" filled="f" stroked="f">
                <v:textbox inset="0,0,0,0">
                  <w:txbxContent>
                    <w:p w14:paraId="76D9CBF5" w14:textId="77777777" w:rsidR="006A020E" w:rsidRDefault="006A020E">
                      <w:pPr>
                        <w:spacing w:after="160" w:line="259" w:lineRule="auto"/>
                        <w:ind w:left="0" w:right="0" w:firstLine="0"/>
                        <w:jc w:val="left"/>
                      </w:pPr>
                      <w:r>
                        <w:rPr>
                          <w:b/>
                          <w:sz w:val="22"/>
                        </w:rPr>
                        <w:t xml:space="preserve">REPUBBLICA </w:t>
                      </w:r>
                    </w:p>
                  </w:txbxContent>
                </v:textbox>
              </v:rect>
              <v:rect id="Rectangle 106990" o:spid="_x0000_s1110" style="position:absolute;left:25518;top:8079;width:730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p5cQA&#10;AADfAAAADwAAAGRycy9kb3ducmV2LnhtbERPTWvCQBC9F/oflhF6qxt7EBPdBLEtemxVUG9DdkyC&#10;2dmQ3Zq0v75zKPT4eN+rYnStulMfGs8GZtMEFHHpbcOVgePh/XkBKkRki61nMvBNAYr88WGFmfUD&#10;f9J9HyslIRwyNFDH2GVah7Imh2HqO2Lhrr53GAX2lbY9DhLuWv2SJHPtsGFpqLGjTU3lbf/lDGwX&#10;3fq88z9D1b5dtqePU/p6SKMxT5NxvQQVaYz/4j/3zsr8ZJ6m8kD+CACd/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UKeXEAAAA3wAAAA8AAAAAAAAAAAAAAAAAmAIAAGRycy9k&#10;b3ducmV2LnhtbFBLBQYAAAAABAAEAPUAAACJAwAAAAA=&#10;" filled="f" stroked="f">
                <v:textbox inset="0,0,0,0">
                  <w:txbxContent>
                    <w:p w14:paraId="6CA99262" w14:textId="77777777" w:rsidR="006A020E" w:rsidRDefault="006A020E">
                      <w:pPr>
                        <w:spacing w:after="160" w:line="259" w:lineRule="auto"/>
                        <w:ind w:left="0" w:right="0" w:firstLine="0"/>
                        <w:jc w:val="left"/>
                      </w:pPr>
                      <w:r>
                        <w:rPr>
                          <w:b/>
                          <w:sz w:val="22"/>
                        </w:rPr>
                        <w:t>ITALIANA</w:t>
                      </w:r>
                    </w:p>
                  </w:txbxContent>
                </v:textbox>
              </v:rect>
              <v:rect id="Rectangle 106991" o:spid="_x0000_s1111" style="position:absolute;left:31004;top:807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MfsQA&#10;AADfAAAADwAAAGRycy9kb3ducmV2LnhtbERPTWvCQBC9F/wPywi91Y09BBPdBNEWc2y1YL0N2TEJ&#10;ZmdDdmvS/vquIHh8vO9VPppWXKl3jWUF81kEgri0uuFKwdfh/WUBwnlkja1lUvBLDvJs8rTCVNuB&#10;P+m695UIIexSVFB736VSurImg25mO+LAnW1v0AfYV1L3OIRw08rXKIqlwYZDQ40dbWoqL/sfo2C3&#10;6Nbfhf0bqvbttDt+HJPtIfFKPU/H9RKEp9E/xHd3ocP8KE6SOdz+BAA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YjH7EAAAA3wAAAA8AAAAAAAAAAAAAAAAAmAIAAGRycy9k&#10;b3ducmV2LnhtbFBLBQYAAAAABAAEAPUAAACJAwAAAAA=&#10;" filled="f" stroked="f">
                <v:textbox inset="0,0,0,0">
                  <w:txbxContent>
                    <w:p w14:paraId="7D33A769" w14:textId="77777777" w:rsidR="006A020E" w:rsidRDefault="006A020E">
                      <w:pPr>
                        <w:spacing w:after="160" w:line="259" w:lineRule="auto"/>
                        <w:ind w:left="0" w:right="0" w:firstLine="0"/>
                        <w:jc w:val="left"/>
                      </w:pPr>
                      <w:r>
                        <w:rPr>
                          <w:b/>
                          <w:sz w:val="22"/>
                        </w:rPr>
                        <w:t xml:space="preserve"> </w:t>
                      </w:r>
                    </w:p>
                  </w:txbxContent>
                </v:textbox>
              </v:rect>
              <v:rect id="Rectangle 106992" o:spid="_x0000_s1112" style="position:absolute;left:37788;top:8079;width:744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SCcMA&#10;AADfAAAADwAAAGRycy9kb3ducmV2LnhtbERPy4rCMBTdC/MP4Q6401QXYjtGEXXQpY+BzuwuzbUt&#10;Njelydjq1xtBcHk479miM5W4UuNKywpGwwgEcWZ1ybmCn9P3YArCeWSNlWVScCMHi/lHb4aJti0f&#10;6Hr0uQgh7BJUUHhfJ1K6rCCDbmhr4sCdbWPQB9jkUjfYhnBTyXEUTaTBkkNDgTWtCsoux3+jYDut&#10;l787e2/zavO3TfdpvD7FXqn+Z7f8AuGp82/xy73TYX40ieMxPP8EAH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oSCcMAAADfAAAADwAAAAAAAAAAAAAAAACYAgAAZHJzL2Rv&#10;d25yZXYueG1sUEsFBgAAAAAEAAQA9QAAAIgDAAAAAA==&#10;" filled="f" stroked="f">
                <v:textbox inset="0,0,0,0">
                  <w:txbxContent>
                    <w:p w14:paraId="3DC7DBA2" w14:textId="77777777" w:rsidR="006A020E" w:rsidRDefault="006A020E">
                      <w:pPr>
                        <w:spacing w:after="160" w:line="259" w:lineRule="auto"/>
                        <w:ind w:left="0" w:right="0" w:firstLine="0"/>
                        <w:jc w:val="left"/>
                      </w:pPr>
                      <w:r>
                        <w:rPr>
                          <w:b/>
                          <w:sz w:val="22"/>
                        </w:rPr>
                        <w:t xml:space="preserve">REGIONE </w:t>
                      </w:r>
                    </w:p>
                  </w:txbxContent>
                </v:textbox>
              </v:rect>
              <v:rect id="Rectangle 106993" o:spid="_x0000_s1113" style="position:absolute;left:43381;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3ksMA&#10;AADfAAAADwAAAGRycy9kb3ducmV2LnhtbERPy4rCMBTdD/gP4QruxlQFsdUo4gNdzqig7i7NtS02&#10;N6WJtjNfPxkQXB7Oe7ZoTSmeVLvCsoJBPwJBnFpdcKbgdNx+TkA4j6yxtEwKfsjBYt75mGGibcPf&#10;9Dz4TIQQdgkqyL2vEildmpNB17cVceButjboA6wzqWtsQrgp5TCKxtJgwaEhx4pWOaX3w8Mo2E2q&#10;5WVvf5us3Fx3569zvD7GXqlet11OQXhq/Vv8cu91mB+N43gE/38C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3ksMAAADfAAAADwAAAAAAAAAAAAAAAACYAgAAZHJzL2Rv&#10;d25yZXYueG1sUEsFBgAAAAAEAAQA9QAAAIgDAAAAAA==&#10;" filled="f" stroked="f">
                <v:textbox inset="0,0,0,0">
                  <w:txbxContent>
                    <w:p w14:paraId="6DD88CA7" w14:textId="77777777" w:rsidR="006A020E" w:rsidRDefault="006A020E">
                      <w:pPr>
                        <w:spacing w:after="160" w:line="259" w:lineRule="auto"/>
                        <w:ind w:left="0" w:right="0" w:firstLine="0"/>
                        <w:jc w:val="left"/>
                      </w:pPr>
                      <w:r>
                        <w:rPr>
                          <w:b/>
                          <w:sz w:val="22"/>
                        </w:rPr>
                        <w:t xml:space="preserve"> </w:t>
                      </w:r>
                    </w:p>
                  </w:txbxContent>
                </v:textbox>
              </v:rect>
              <v:rect id="Rectangle 106998" o:spid="_x0000_s1114" style="position:absolute;left:37575;top:9923;width:761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l48QA&#10;AADfAAAADwAAAGRycy9kb3ducmV2LnhtbERPTWvCQBC9F/oflhF6qxt7EBPdBLEtemxVUG9DdkyC&#10;2dmQ3Zq0v75zKPT4eN+rYnStulMfGs8GZtMEFHHpbcOVgePh/XkBKkRki61nMvBNAYr88WGFmfUD&#10;f9J9HyslIRwyNFDH2GVah7Imh2HqO2Lhrr53GAX2lbY9DhLuWv2SJHPtsGFpqLGjTU3lbf/lDGwX&#10;3fq88z9D1b5dtqePU/p6SKMxT5NxvQQVaYz/4j/3zsr8ZJ6mMlj+CACd/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iJePEAAAA3wAAAA8AAAAAAAAAAAAAAAAAmAIAAGRycy9k&#10;b3ducmV2LnhtbFBLBQYAAAAABAAEAPUAAACJAwAAAAA=&#10;" filled="f" stroked="f">
                <v:textbox inset="0,0,0,0">
                  <w:txbxContent>
                    <w:p w14:paraId="2BBADF6C" w14:textId="77777777" w:rsidR="006A020E" w:rsidRDefault="006A020E">
                      <w:pPr>
                        <w:spacing w:after="160" w:line="259" w:lineRule="auto"/>
                        <w:ind w:left="0" w:right="0" w:firstLine="0"/>
                        <w:jc w:val="left"/>
                      </w:pPr>
                      <w:r>
                        <w:rPr>
                          <w:b/>
                          <w:sz w:val="22"/>
                        </w:rPr>
                        <w:t>SICILIANA</w:t>
                      </w:r>
                    </w:p>
                  </w:txbxContent>
                </v:textbox>
              </v:rect>
              <v:rect id="Rectangle 106999" o:spid="_x0000_s1115" style="position:absolute;left:43290;top:992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AeMQA&#10;AADfAAAADwAAAGRycy9kb3ducmV2LnhtbERPz2vCMBS+D/wfwhN2m6k7iKmmRXRDj5sO1NujebbF&#10;5qU0me321y+CsOPH93uZD7YRN+p87VjDdJKAIC6cqbnU8HV4f5mD8AHZYOOYNPyQhzwbPS0xNa7n&#10;T7rtQyliCPsUNVQhtKmUvqjIop+4ljhyF9dZDBF2pTQd9jHcNvI1SWbSYs2xocKW1hUV1/231bCd&#10;t6vTzv32ZfN23h4/jmpzUEHr5/GwWoAINIR/8cO9M3F+MlNKwf1PB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gHjEAAAA3wAAAA8AAAAAAAAAAAAAAAAAmAIAAGRycy9k&#10;b3ducmV2LnhtbFBLBQYAAAAABAAEAPUAAACJAwAAAAA=&#10;" filled="f" stroked="f">
                <v:textbox inset="0,0,0,0">
                  <w:txbxContent>
                    <w:p w14:paraId="704E3215" w14:textId="77777777" w:rsidR="006A020E" w:rsidRDefault="006A020E">
                      <w:pPr>
                        <w:spacing w:after="160" w:line="259" w:lineRule="auto"/>
                        <w:ind w:left="0" w:right="0" w:firstLine="0"/>
                        <w:jc w:val="left"/>
                      </w:pPr>
                      <w:r>
                        <w:rPr>
                          <w:b/>
                          <w:sz w:val="22"/>
                        </w:rPr>
                        <w:t xml:space="preserve"> </w:t>
                      </w:r>
                    </w:p>
                  </w:txbxContent>
                </v:textbox>
              </v:rect>
              <v:rect id="Rectangle 106994" o:spid="_x0000_s1116" style="position:absolute;left:50102;top:8079;width:1203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8v5sMA&#10;AADfAAAADwAAAGRycy9kb3ducmV2LnhtbERPy4rCMBTdD/gP4QruxlQRsdUo4gNdzqig7i7NtS02&#10;N6WJtjNfPxkQXB7Oe7ZoTSmeVLvCsoJBPwJBnFpdcKbgdNx+TkA4j6yxtEwKfsjBYt75mGGibcPf&#10;9Dz4TIQQdgkqyL2vEildmpNB17cVceButjboA6wzqWtsQrgp5TCKxtJgwaEhx4pWOaX3w8Mo2E2q&#10;5WVvf5us3Fx3569zvD7GXqlet11OQXhq/Vv8cu91mB+N43gE/38C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8v5sMAAADfAAAADwAAAAAAAAAAAAAAAACYAgAAZHJzL2Rv&#10;d25yZXYueG1sUEsFBgAAAAAEAAQA9QAAAIgDAAAAAA==&#10;" filled="f" stroked="f">
                <v:textbox inset="0,0,0,0">
                  <w:txbxContent>
                    <w:p w14:paraId="093F6DEE" w14:textId="77777777" w:rsidR="006A020E" w:rsidRDefault="006A020E">
                      <w:pPr>
                        <w:spacing w:after="160" w:line="259" w:lineRule="auto"/>
                        <w:ind w:left="0" w:right="0" w:firstLine="0"/>
                        <w:jc w:val="left"/>
                      </w:pPr>
                      <w:r>
                        <w:rPr>
                          <w:b/>
                          <w:sz w:val="22"/>
                        </w:rPr>
                        <w:t>PO FESR SICILIA</w:t>
                      </w:r>
                    </w:p>
                  </w:txbxContent>
                </v:textbox>
              </v:rect>
              <v:rect id="Rectangle 106995" o:spid="_x0000_s1117" style="position:absolute;left:59143;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OKfcMA&#10;AADfAAAADwAAAGRycy9kb3ducmV2LnhtbERPy4rCMBTdD/gP4QruxlRBsdUo4gNdzqig7i7NtS02&#10;N6WJtjNfPxkQXB7Oe7ZoTSmeVLvCsoJBPwJBnFpdcKbgdNx+TkA4j6yxtEwKfsjBYt75mGGibcPf&#10;9Dz4TIQQdgkqyL2vEildmpNB17cVceButjboA6wzqWtsQrgp5TCKxtJgwaEhx4pWOaX3w8Mo2E2q&#10;5WVvf5us3Fx3569zvD7GXqlet11OQXhq/Vv8cu91mB+N43gE/38C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OKfcMAAADfAAAADwAAAAAAAAAAAAAAAACYAgAAZHJzL2Rv&#10;d25yZXYueG1sUEsFBgAAAAAEAAQA9QAAAIgDAAAAAA==&#10;" filled="f" stroked="f">
                <v:textbox inset="0,0,0,0">
                  <w:txbxContent>
                    <w:p w14:paraId="11B3EAEB" w14:textId="77777777" w:rsidR="006A020E" w:rsidRDefault="006A020E">
                      <w:pPr>
                        <w:spacing w:after="160" w:line="259" w:lineRule="auto"/>
                        <w:ind w:left="0" w:right="0" w:firstLine="0"/>
                        <w:jc w:val="left"/>
                      </w:pPr>
                      <w:r>
                        <w:rPr>
                          <w:b/>
                          <w:sz w:val="22"/>
                        </w:rPr>
                        <w:t xml:space="preserve"> </w:t>
                      </w:r>
                    </w:p>
                  </w:txbxContent>
                </v:textbox>
              </v:rect>
              <v:rect id="Rectangle 107000" o:spid="_x0000_s1118" style="position:absolute;left:51581;top:9923;width:377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RdcQA&#10;AADfAAAADwAAAGRycy9kb3ducmV2LnhtbERPO2/CMBDekfofrKvUDex2aCFgEOpDMFJAArZTfCQR&#10;8TmKXZL213NDJcZP33u26H2trtTGKrCF55EBRZwHV3FhYb/7Go5BxYTssA5MFn4pwmL+MJhh5kLH&#10;33TdpkJJCMcMLZQpNZnWMS/JYxyFhli4c2g9JoFtoV2LnYT7Wr8Y86o9ViwNJTb0XlJ+2f54C6tx&#10;szyuw19X1J+n1WFzmHzsJsnap8d+OQWVqE938b977WS+eTNGHsgfAa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6EXXEAAAA3wAAAA8AAAAAAAAAAAAAAAAAmAIAAGRycy9k&#10;b3ducmV2LnhtbFBLBQYAAAAABAAEAPUAAACJAwAAAAA=&#10;" filled="f" stroked="f">
                <v:textbox inset="0,0,0,0">
                  <w:txbxContent>
                    <w:p w14:paraId="6981050D" w14:textId="77777777" w:rsidR="006A020E" w:rsidRDefault="006A020E">
                      <w:pPr>
                        <w:spacing w:after="160" w:line="259" w:lineRule="auto"/>
                        <w:ind w:left="0" w:right="0" w:firstLine="0"/>
                        <w:jc w:val="left"/>
                      </w:pPr>
                      <w:r>
                        <w:rPr>
                          <w:b/>
                          <w:sz w:val="22"/>
                        </w:rPr>
                        <w:t>2014</w:t>
                      </w:r>
                    </w:p>
                  </w:txbxContent>
                </v:textbox>
              </v:rect>
              <v:rect id="Rectangle 107001" o:spid="_x0000_s1119" style="position:absolute;left:54434;top:9923;width:57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07sMA&#10;AADfAAAADwAAAGRycy9kb3ducmV2LnhtbERPz2vCMBS+D/wfwhO8zcQdnHZGEafocVrB7fZo3tpi&#10;81KaaOv++kUQPH58v2eLzlbiSo0vHWsYDRUI4syZknMNx3TzOgHhA7LByjFpuJGHxbz3MsPEuJb3&#10;dD2EXMQQ9glqKEKoEyl9VpBFP3Q1ceR+XWMxRNjk0jTYxnBbyTelxtJiybGhwJpWBWXnw8Vq2E7q&#10;5ffO/bV5tf7Znr5O0890GrQe9LvlB4hAXXiKH+6difPVu1IjuP+JA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a07sMAAADfAAAADwAAAAAAAAAAAAAAAACYAgAAZHJzL2Rv&#10;d25yZXYueG1sUEsFBgAAAAAEAAQA9QAAAIgDAAAAAA==&#10;" filled="f" stroked="f">
                <v:textbox inset="0,0,0,0">
                  <w:txbxContent>
                    <w:p w14:paraId="7879F8EC" w14:textId="77777777" w:rsidR="006A020E" w:rsidRDefault="006A020E">
                      <w:pPr>
                        <w:spacing w:after="160" w:line="259" w:lineRule="auto"/>
                        <w:ind w:left="0" w:right="0" w:firstLine="0"/>
                        <w:jc w:val="left"/>
                      </w:pPr>
                      <w:r>
                        <w:rPr>
                          <w:b/>
                          <w:sz w:val="22"/>
                        </w:rPr>
                        <w:t>-</w:t>
                      </w:r>
                    </w:p>
                  </w:txbxContent>
                </v:textbox>
              </v:rect>
              <v:rect id="Rectangle 107002" o:spid="_x0000_s1120" style="position:absolute;left:54846;top:9923;width:378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QqmcQA&#10;AADfAAAADwAAAGRycy9kb3ducmV2LnhtbERPz2vCMBS+C/sfwhvspsk8OK1NRTZFj04H6u3RPNuy&#10;5qU00Xb7681A2PHj+50ueluLG7W+cqzhdaRAEOfOVFxo+Dqsh1MQPiAbrB2Thh/ysMieBikmxnX8&#10;Sbd9KEQMYZ+ghjKEJpHS5yVZ9CPXEEfu4lqLIcK2kKbFLobbWo6VmkiLFceGEht6Lyn/3l+ths20&#10;WZ627rcr6tV5c9wdZx+HWdD65blfzkEE6sO/+OHemjhfvSk1hr8/EY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kKpnEAAAA3wAAAA8AAAAAAAAAAAAAAAAAmAIAAGRycy9k&#10;b3ducmV2LnhtbFBLBQYAAAAABAAEAPUAAACJAwAAAAA=&#10;" filled="f" stroked="f">
                <v:textbox inset="0,0,0,0">
                  <w:txbxContent>
                    <w:p w14:paraId="55EAC43E" w14:textId="77777777" w:rsidR="006A020E" w:rsidRDefault="006A020E">
                      <w:pPr>
                        <w:spacing w:after="160" w:line="259" w:lineRule="auto"/>
                        <w:ind w:left="0" w:right="0" w:firstLine="0"/>
                        <w:jc w:val="left"/>
                      </w:pPr>
                      <w:r>
                        <w:rPr>
                          <w:b/>
                          <w:sz w:val="22"/>
                        </w:rPr>
                        <w:t>2020</w:t>
                      </w:r>
                    </w:p>
                  </w:txbxContent>
                </v:textbox>
              </v:rect>
              <v:rect id="Rectangle 107003" o:spid="_x0000_s1121" style="position:absolute;left:57680;top:99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PAsMA&#10;AADfAAAADwAAAGRycy9kb3ducmV2LnhtbERPW2vCMBR+H+w/hDPwbSZTcFqNIm5DH72B+nZojm1Z&#10;c1KazFZ/vREGPn5898mstaW4UO0Lxxo+ugoEcepMwZmG/e7nfQjCB2SDpWPScCUPs+nrywQT4xre&#10;0GUbMhFD2CeoIQ+hSqT0aU4WfddVxJE7u9piiLDOpKmxieG2lD2lBtJiwbEhx4oWOaW/2z+rYTms&#10;5seVuzVZ+X1aHtaH0dduFLTuvLXzMYhAbXiK/90rE+erT6X68PgTAc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iPAsMAAADfAAAADwAAAAAAAAAAAAAAAACYAgAAZHJzL2Rv&#10;d25yZXYueG1sUEsFBgAAAAAEAAQA9QAAAIgDAAAAAA==&#10;" filled="f" stroked="f">
                <v:textbox inset="0,0,0,0">
                  <w:txbxContent>
                    <w:p w14:paraId="42151BF9" w14:textId="77777777" w:rsidR="006A020E" w:rsidRDefault="006A020E">
                      <w:pPr>
                        <w:spacing w:after="160" w:line="259" w:lineRule="auto"/>
                        <w:ind w:left="0" w:right="0" w:firstLine="0"/>
                        <w:jc w:val="left"/>
                      </w:pPr>
                      <w:r>
                        <w:rPr>
                          <w:b/>
                          <w:sz w:val="22"/>
                        </w:rPr>
                        <w:t xml:space="preserve"> </w:t>
                      </w:r>
                    </w:p>
                  </w:txbxContent>
                </v:textbox>
              </v:rect>
              <v:shape id="Picture 106979" o:spid="_x0000_s1122" type="#_x0000_t75" style="position:absolute;left:3614;top:866;width:9226;height:6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214/BAAAA3wAAAA8AAABkcnMvZG93bnJldi54bWxET8uKwjAU3Qv+Q7jC7DR1Fmo7RhFhQNz4&#10;3Mzu0lzbYnNTkrTWv58IgsvDeS/XvalFR85XlhVMJwkI4tzqigsF18vveAHCB2SNtWVS8CQP69Vw&#10;sMRM2wefqDuHQsQQ9hkqKENoMil9XpJBP7ENceRu1hkMEbpCaoePGG5q+Z0kM2mw4thQYkPbkvL7&#10;uTUK3N/pdtHUGmqPu/3+0D2v87RS6mvUb35ABOrDR/x273Scn8zSeQqvPxG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t214/BAAAA3wAAAA8AAAAAAAAAAAAAAAAAnwIA&#10;AGRycy9kb3ducmV2LnhtbFBLBQYAAAAABAAEAPcAAACNAwAAAAA=&#10;">
                <v:imagedata r:id="rId6" o:title=""/>
              </v:shape>
              <v:shape id="Picture 106980" o:spid="_x0000_s1123" type="#_x0000_t75" style="position:absolute;left:21301;top:63;width:6522;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WdrPDAAAA3wAAAA8AAABkcnMvZG93bnJldi54bWxET01rAjEQvQv+hzBCb5q1RWu3RimtShF6&#10;UFvocdhMN4ubybKJuv5751Dw+Hjf82Xna3WmNlaBDYxHGSjiItiKSwPfh/VwBiomZIt1YDJwpQjL&#10;Rb83x9yGC+/ovE+lkhCOORpwKTW51rFw5DGOQkMs3F9oPSaBbaltixcJ97V+zLKp9lixNDhs6N1R&#10;cdyfvMx42ur1buI+NlsfVoff56R/4pcxD4Pu7RVUoi7dxf/uTyu+bPoykwfyRwDo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BZ2s8MAAADfAAAADwAAAAAAAAAAAAAAAACf&#10;AgAAZHJzL2Rvd25yZXYueG1sUEsFBgAAAAAEAAQA9wAAAI8DAAAAAA==&#10;">
                <v:imagedata r:id="rId7" o:title=""/>
              </v:shape>
              <v:shape id="Picture 106976" o:spid="_x0000_s1124" type="#_x0000_t75" style="position:absolute;left:37494;top:63;width:6096;height:6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uLNvEAAAA3wAAAA8AAABkcnMvZG93bnJldi54bWxET8tqwkAU3Rf8h+EW3BSd1EWqaSZiA9bu&#10;ii9wec3cZkIzd0Jm1PTvO4WCy8N558vBtuJKvW8cK3ieJiCIK6cbrhUc9uvJHIQPyBpbx6Tghzws&#10;i9FDjpl2N97SdRdqEUPYZ6jAhNBlUvrKkEU/dR1x5L5cbzFE2NdS93iL4baVsyRJpcWGY4PBjkpD&#10;1ffuYhV8lm/abDfHzcnv68P56V1jyVqp8eOwegURaAh38b/7Q8f5Sbp4SeHvTwQ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euLNvEAAAA3wAAAA8AAAAAAAAAAAAAAAAA&#10;nwIAAGRycy9kb3ducmV2LnhtbFBLBQYAAAAABAAEAPcAAACQAwAAAAA=&#10;">
                <v:imagedata r:id="rId8" o:title=""/>
              </v:shape>
              <w10:wrap type="square" anchorx="page" anchory="page"/>
            </v:group>
          </w:pict>
        </mc:Fallback>
      </mc:AlternateContent>
    </w:r>
    <w:r>
      <w:rPr>
        <w:noProof/>
        <w:sz w:val="22"/>
      </w:rPr>
      <mc:AlternateContent>
        <mc:Choice Requires="wpg">
          <w:drawing>
            <wp:anchor distT="0" distB="0" distL="114300" distR="114300" simplePos="0" relativeHeight="251669504" behindDoc="0" locked="0" layoutInCell="1" allowOverlap="1" wp14:anchorId="5CE768A0" wp14:editId="34A5B717">
              <wp:simplePos x="0" y="0"/>
              <wp:positionH relativeFrom="page">
                <wp:posOffset>641604</wp:posOffset>
              </wp:positionH>
              <wp:positionV relativeFrom="page">
                <wp:posOffset>1600454</wp:posOffset>
              </wp:positionV>
              <wp:extent cx="6126100" cy="6096"/>
              <wp:effectExtent l="0" t="0" r="0" b="0"/>
              <wp:wrapSquare wrapText="bothSides"/>
              <wp:docPr id="107004" name="Group 107004"/>
              <wp:cNvGraphicFramePr/>
              <a:graphic xmlns:a="http://schemas.openxmlformats.org/drawingml/2006/main">
                <a:graphicData uri="http://schemas.microsoft.com/office/word/2010/wordprocessingGroup">
                  <wpg:wgp>
                    <wpg:cNvGrpSpPr/>
                    <wpg:grpSpPr>
                      <a:xfrm>
                        <a:off x="0" y="0"/>
                        <a:ext cx="6126100" cy="6096"/>
                        <a:chOff x="0" y="0"/>
                        <a:chExt cx="6126100" cy="6096"/>
                      </a:xfrm>
                    </wpg:grpSpPr>
                    <wps:wsp>
                      <wps:cNvPr id="110937" name="Shape 110937"/>
                      <wps:cNvSpPr/>
                      <wps:spPr>
                        <a:xfrm>
                          <a:off x="0" y="0"/>
                          <a:ext cx="1627886" cy="9144"/>
                        </a:xfrm>
                        <a:custGeom>
                          <a:avLst/>
                          <a:gdLst/>
                          <a:ahLst/>
                          <a:cxnLst/>
                          <a:rect l="0" t="0" r="0" b="0"/>
                          <a:pathLst>
                            <a:path w="1627886" h="9144">
                              <a:moveTo>
                                <a:pt x="0" y="0"/>
                              </a:moveTo>
                              <a:lnTo>
                                <a:pt x="1627886" y="0"/>
                              </a:lnTo>
                              <a:lnTo>
                                <a:pt x="1627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38" name="Shape 110938"/>
                      <wps:cNvSpPr/>
                      <wps:spPr>
                        <a:xfrm>
                          <a:off x="16187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39" name="Shape 110939"/>
                      <wps:cNvSpPr/>
                      <wps:spPr>
                        <a:xfrm>
                          <a:off x="1624838" y="0"/>
                          <a:ext cx="1659890" cy="9144"/>
                        </a:xfrm>
                        <a:custGeom>
                          <a:avLst/>
                          <a:gdLst/>
                          <a:ahLst/>
                          <a:cxnLst/>
                          <a:rect l="0" t="0" r="0" b="0"/>
                          <a:pathLst>
                            <a:path w="1659890" h="9144">
                              <a:moveTo>
                                <a:pt x="0" y="0"/>
                              </a:moveTo>
                              <a:lnTo>
                                <a:pt x="1659890" y="0"/>
                              </a:lnTo>
                              <a:lnTo>
                                <a:pt x="16598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40" name="Shape 110940"/>
                      <wps:cNvSpPr/>
                      <wps:spPr>
                        <a:xfrm>
                          <a:off x="327571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41" name="Shape 110941"/>
                      <wps:cNvSpPr/>
                      <wps:spPr>
                        <a:xfrm>
                          <a:off x="3281807" y="0"/>
                          <a:ext cx="1534922" cy="9144"/>
                        </a:xfrm>
                        <a:custGeom>
                          <a:avLst/>
                          <a:gdLst/>
                          <a:ahLst/>
                          <a:cxnLst/>
                          <a:rect l="0" t="0" r="0" b="0"/>
                          <a:pathLst>
                            <a:path w="1534922" h="9144">
                              <a:moveTo>
                                <a:pt x="0" y="0"/>
                              </a:moveTo>
                              <a:lnTo>
                                <a:pt x="1534922" y="0"/>
                              </a:lnTo>
                              <a:lnTo>
                                <a:pt x="15349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42" name="Shape 110942"/>
                      <wps:cNvSpPr/>
                      <wps:spPr>
                        <a:xfrm>
                          <a:off x="48075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43" name="Shape 110943"/>
                      <wps:cNvSpPr/>
                      <wps:spPr>
                        <a:xfrm>
                          <a:off x="4813681" y="0"/>
                          <a:ext cx="1312418" cy="9144"/>
                        </a:xfrm>
                        <a:custGeom>
                          <a:avLst/>
                          <a:gdLst/>
                          <a:ahLst/>
                          <a:cxnLst/>
                          <a:rect l="0" t="0" r="0" b="0"/>
                          <a:pathLst>
                            <a:path w="1312418" h="9144">
                              <a:moveTo>
                                <a:pt x="0" y="0"/>
                              </a:moveTo>
                              <a:lnTo>
                                <a:pt x="1312418" y="0"/>
                              </a:lnTo>
                              <a:lnTo>
                                <a:pt x="1312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4A773A" id="Group 107004" o:spid="_x0000_s1026" style="position:absolute;margin-left:50.5pt;margin-top:126pt;width:482.35pt;height:.5pt;z-index:251669504;mso-position-horizontal-relative:page;mso-position-vertical-relative:page" coordsize="612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">
              <v:shape id="Shape 110937" o:spid="_x0000_s1027" style="position:absolute;width:16278;height:91;visibility:visible;mso-wrap-style:square;v-text-anchor:top" coordsize="1627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1Z0MIA&#10;AADfAAAADwAAAGRycy9kb3ducmV2LnhtbERP3UrDMBS+H/gO4Qje2WQ6ptZloyjO4Z3VBzg2x6ba&#10;nNQkdtWnNwNhlx/f/2ozuV6MFGLnWcO8UCCIG286bjW8vjycX4OICdlg75k0/FCEzfpktsLS+D0/&#10;01inVuQQjiVqsCkNpZSxseQwFn4gzty7Dw5ThqGVJuA+h7teXii1lA47zg0WB7qz1HzW307DF8bt&#10;rvqovUoL99Y+Pf4asvdan51O1S2IRFM6iv/dO5Pnz9XN5RUc/mQ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VnQwgAAAN8AAAAPAAAAAAAAAAAAAAAAAJgCAABkcnMvZG93&#10;bnJldi54bWxQSwUGAAAAAAQABAD1AAAAhwMAAAAA&#10;" path="m,l1627886,r,9144l,9144,,e" fillcolor="black" stroked="f" strokeweight="0">
                <v:stroke miterlimit="83231f" joinstyle="miter"/>
                <v:path arrowok="t" textboxrect="0,0,1627886,9144"/>
              </v:shape>
              <v:shape id="Shape 110938" o:spid="_x0000_s1028" style="position:absolute;left:161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p2OMQA&#10;AADfAAAADwAAAGRycy9kb3ducmV2LnhtbERPTU8CMRC9m/gfmjHxJi1iFFYKURITQmKCwIHjsB13&#10;N26nS1tg/ffMwcTjy/ueznvfqjPF1AS2MBwYUMRlcA1XFnbbj4cxqJSRHbaBycIvJZjPbm+mWLhw&#10;4S86b3KlJIRTgRbqnLtC61TW5DENQkcs3HeIHrPAWGkX8SLhvtWPxjxrjw1LQ40dLWoqfzYnb6E7&#10;VnF/TO6dD6f16oXNkvrPJ2vv7/q3V1CZ+vwv/nMvncwfmslIBssfAa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djjEAAAA3wAAAA8AAAAAAAAAAAAAAAAAmAIAAGRycy9k&#10;b3ducmV2LnhtbFBLBQYAAAAABAAEAPUAAACJAwAAAAA=&#10;" path="m,l9144,r,9144l,9144,,e" fillcolor="black" stroked="f" strokeweight="0">
                <v:stroke miterlimit="83231f" joinstyle="miter"/>
                <v:path arrowok="t" textboxrect="0,0,9144,9144"/>
              </v:shape>
              <v:shape id="Shape 110939" o:spid="_x0000_s1029" style="position:absolute;left:16248;width:16599;height:91;visibility:visible;mso-wrap-style:square;v-text-anchor:top" coordsize="16598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qg4sMA&#10;AADfAAAADwAAAGRycy9kb3ducmV2LnhtbERPz2vCMBS+D/wfwhN2m6luTFuNIoIgetJ58Phsnm1t&#10;81KSqPW/X4TBjh/f79miM424k/OVZQXDQQKCOLe64kLB8Wf9MQHhA7LGxjIpeJKHxbz3NsNM2wfv&#10;6X4IhYgh7DNUUIbQZlL6vCSDfmBb4shdrDMYInSF1A4fMdw0cpQk39JgxbGhxJZWJeX14WYUnM7j&#10;a3c81enXZLvbV89zYWq3VOq93y2nIAJ14V/8597oOH+YpJ8pvP5EAH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qg4sMAAADfAAAADwAAAAAAAAAAAAAAAACYAgAAZHJzL2Rv&#10;d25yZXYueG1sUEsFBgAAAAAEAAQA9QAAAIgDAAAAAA==&#10;" path="m,l1659890,r,9144l,9144,,e" fillcolor="black" stroked="f" strokeweight="0">
                <v:stroke miterlimit="83231f" joinstyle="miter"/>
                <v:path arrowok="t" textboxrect="0,0,1659890,9144"/>
              </v:shape>
              <v:shape id="Shape 110940" o:spid="_x0000_s1030" style="position:absolute;left:327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JQ8MA&#10;AADfAAAADwAAAGRycy9kb3ducmV2LnhtbERPTWsCMRC9F/ofwhS81cQibV2N0gqCCIVqPXgcN+Pu&#10;0s1kTaJu/33nUOjx8b5ni9636koxNYEtjIYGFHEZXMOVhf3X6vEVVMrIDtvAZOGHEizm93czLFy4&#10;8Zauu1wpCeFUoIU6567QOpU1eUzD0BELdwrRYxYYK+0i3iTct/rJmGftsWFpqLGjZU3l9+7iLXTn&#10;Kh7Oyb3z8fK5eWGzpv5jbO3goX+bgsrU53/xn3vtZP7ITMbyQP4IAD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oJQ8MAAADfAAAADwAAAAAAAAAAAAAAAACYAgAAZHJzL2Rv&#10;d25yZXYueG1sUEsFBgAAAAAEAAQA9QAAAIgDAAAAAA==&#10;" path="m,l9144,r,9144l,9144,,e" fillcolor="black" stroked="f" strokeweight="0">
                <v:stroke miterlimit="83231f" joinstyle="miter"/>
                <v:path arrowok="t" textboxrect="0,0,9144,9144"/>
              </v:shape>
              <v:shape id="Shape 110941" o:spid="_x0000_s1031" style="position:absolute;left:32818;width:15349;height:91;visibility:visible;mso-wrap-style:square;v-text-anchor:top" coordsize="15349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ocMUA&#10;AADfAAAADwAAAGRycy9kb3ducmV2LnhtbERPXWvCMBR9F/Yfwh3sTZMOJ7MaxQnSwV7UDebjpbm2&#10;3ZqbmmTa/ftlIPh4ON/zZW9bcSYfGscaspECQVw603Cl4eN9M3wGESKywdYxafilAMvF3WCOuXEX&#10;3tF5HyuRQjjkqKGOsculDGVNFsPIdcSJOzpvMSboK2k8XlK4beWjUhNpseHUUGNH65rK7/2P1fCy&#10;VttVUTx9jU02/Tz4t9OxKiZaP9z3qxmISH28ia/uV5PmZ2o6zuD/TwI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hwxQAAAN8AAAAPAAAAAAAAAAAAAAAAAJgCAABkcnMv&#10;ZG93bnJldi54bWxQSwUGAAAAAAQABAD1AAAAigMAAAAA&#10;" path="m,l1534922,r,9144l,9144,,e" fillcolor="black" stroked="f" strokeweight="0">
                <v:stroke miterlimit="83231f" joinstyle="miter"/>
                <v:path arrowok="t" textboxrect="0,0,1534922,9144"/>
              </v:shape>
              <v:shape id="Shape 110942" o:spid="_x0000_s1032" style="position:absolute;left:480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yr8MA&#10;AADfAAAADwAAAGRycy9kb3ducmV2LnhtbERPW2vCMBR+F/wP4Qh7m4lFpnZGcYOBDAbeHvZ41py1&#10;xeakTaJ2/34ZDHz8+O7LdW8bcSUfascaJmMFgrhwpuZSw+n49jgHESKywcYxafihAOvVcLDE3Lgb&#10;7+l6iKVIIRxy1FDF2OZShqIii2HsWuLEfTtvMSboS2k83lK4bWSm1JO0WHNqqLCl14qK8+FiNbRd&#10;6T+7YF7467J7n7HaUv8x1fph1G+eQUTq4138796aNH+iFtMM/v4kAH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Qyr8MAAADfAAAADwAAAAAAAAAAAAAAAACYAgAAZHJzL2Rv&#10;d25yZXYueG1sUEsFBgAAAAAEAAQA9QAAAIgDAAAAAA==&#10;" path="m,l9144,r,9144l,9144,,e" fillcolor="black" stroked="f" strokeweight="0">
                <v:stroke miterlimit="83231f" joinstyle="miter"/>
                <v:path arrowok="t" textboxrect="0,0,9144,9144"/>
              </v:shape>
              <v:shape id="Shape 110943" o:spid="_x0000_s1033" style="position:absolute;left:48136;width:13124;height:91;visibility:visible;mso-wrap-style:square;v-text-anchor:top" coordsize="13124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X6dMUA&#10;AADfAAAADwAAAGRycy9kb3ducmV2LnhtbERPXWvCMBR9H+w/hCvsZWjqFOk6o5TBWJG9WIW93jXX&#10;ttrchCbT+u+XgeDj4Xwv14PpxJl631pWMJ0kIIgrq1uuFex3H+MUhA/IGjvLpOBKHtarx4clZtpe&#10;eEvnMtQihrDPUEETgsuk9FVDBv3EOuLIHWxvMETY11L3eInhppMvSbKQBluODQ06em+oOpW/RsGm&#10;cN+f5eZrm9vZz7XIn1N31F6pp9GQv4EINIS7+OYudJw/TV7nM/j/EwH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fp0xQAAAN8AAAAPAAAAAAAAAAAAAAAAAJgCAABkcnMv&#10;ZG93bnJldi54bWxQSwUGAAAAAAQABAD1AAAAigMAAAAA&#10;" path="m,l1312418,r,9144l,9144,,e" fillcolor="black" stroked="f" strokeweight="0">
                <v:stroke miterlimit="83231f" joinstyle="miter"/>
                <v:path arrowok="t" textboxrect="0,0,1312418,9144"/>
              </v:shape>
              <w10:wrap type="square" anchorx="page" anchory="page"/>
            </v:group>
          </w:pict>
        </mc:Fallback>
      </mc:AlternateContent>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C7021830"/>
    <w:name w:val="WW8Num1"/>
    <w:lvl w:ilvl="0">
      <w:start w:val="1"/>
      <w:numFmt w:val="decimal"/>
      <w:lvlText w:val="%1."/>
      <w:lvlJc w:val="left"/>
      <w:pPr>
        <w:tabs>
          <w:tab w:val="num" w:pos="720"/>
        </w:tabs>
        <w:ind w:left="720" w:hanging="360"/>
      </w:pPr>
      <w:rPr>
        <w:rFonts w:hint="default"/>
        <w:b/>
        <w:bCs/>
        <w:color w:val="auto"/>
        <w:sz w:val="16"/>
        <w:szCs w:val="16"/>
      </w:rPr>
    </w:lvl>
  </w:abstractNum>
  <w:abstractNum w:abstractNumId="1" w15:restartNumberingAfterBreak="0">
    <w:nsid w:val="011D6FA2"/>
    <w:multiLevelType w:val="hybridMultilevel"/>
    <w:tmpl w:val="098A5CEA"/>
    <w:lvl w:ilvl="0" w:tplc="04100017">
      <w:start w:val="1"/>
      <w:numFmt w:val="lowerLetter"/>
      <w:lvlText w:val="%1)"/>
      <w:lvlJc w:val="left"/>
      <w:pPr>
        <w:ind w:left="720" w:hanging="360"/>
      </w:pPr>
    </w:lvl>
    <w:lvl w:ilvl="1" w:tplc="19007A0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AC1CBE"/>
    <w:multiLevelType w:val="hybridMultilevel"/>
    <w:tmpl w:val="A076429A"/>
    <w:lvl w:ilvl="0" w:tplc="5D46C5A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00017">
      <w:start w:val="1"/>
      <w:numFmt w:val="lowerLetter"/>
      <w:lvlText w:val="%2)"/>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3D401B3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46128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F4256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FA68F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523EA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08FEE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E2C51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2121EF"/>
    <w:multiLevelType w:val="hybridMultilevel"/>
    <w:tmpl w:val="E6FC0680"/>
    <w:lvl w:ilvl="0" w:tplc="0410000F">
      <w:start w:val="1"/>
      <w:numFmt w:val="decimal"/>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192027"/>
    <w:multiLevelType w:val="hybridMultilevel"/>
    <w:tmpl w:val="43626828"/>
    <w:lvl w:ilvl="0" w:tplc="908E1B4C">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C66F1E"/>
    <w:multiLevelType w:val="hybridMultilevel"/>
    <w:tmpl w:val="D272EB16"/>
    <w:lvl w:ilvl="0" w:tplc="7D8E10F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1E7580">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E4DA30">
      <w:start w:val="1"/>
      <w:numFmt w:val="lowerLetter"/>
      <w:lvlRestart w:val="0"/>
      <w:lvlText w:val="%3)"/>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4C07D4">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D05866">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4A1A72">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764610">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545452">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0E559A">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211AEB"/>
    <w:multiLevelType w:val="hybridMultilevel"/>
    <w:tmpl w:val="5E2E8266"/>
    <w:lvl w:ilvl="0" w:tplc="70E80A0C">
      <w:start w:val="1"/>
      <w:numFmt w:val="decimal"/>
      <w:lvlText w:val="%1."/>
      <w:lvlJc w:val="left"/>
      <w:pPr>
        <w:ind w:left="86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B298FB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32E2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32687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DC58A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464CC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B23C0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3C1C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94B9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BA710D"/>
    <w:multiLevelType w:val="hybridMultilevel"/>
    <w:tmpl w:val="824E83B8"/>
    <w:lvl w:ilvl="0" w:tplc="A13019F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14ACEA">
      <w:start w:val="1"/>
      <w:numFmt w:val="lowerLetter"/>
      <w:lvlRestart w:val="0"/>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AC2E8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04704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FA3E7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18C6C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26E10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0C940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32313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6F0116"/>
    <w:multiLevelType w:val="hybridMultilevel"/>
    <w:tmpl w:val="D2906CE6"/>
    <w:lvl w:ilvl="0" w:tplc="04100017">
      <w:start w:val="1"/>
      <w:numFmt w:val="lowerLetter"/>
      <w:lvlText w:val="%1)"/>
      <w:lvlJc w:val="left"/>
      <w:pPr>
        <w:ind w:left="861" w:hanging="360"/>
      </w:pPr>
      <w:rPr>
        <w:rFonts w:hint="default"/>
      </w:rPr>
    </w:lvl>
    <w:lvl w:ilvl="1" w:tplc="8BE0B60C">
      <w:start w:val="1"/>
      <w:numFmt w:val="decimal"/>
      <w:lvlText w:val="%2."/>
      <w:lvlJc w:val="left"/>
      <w:pPr>
        <w:ind w:left="1941" w:hanging="360"/>
      </w:pPr>
      <w:rPr>
        <w:rFonts w:hint="default"/>
      </w:rPr>
    </w:lvl>
    <w:lvl w:ilvl="2" w:tplc="0410001B" w:tentative="1">
      <w:start w:val="1"/>
      <w:numFmt w:val="lowerRoman"/>
      <w:lvlText w:val="%3."/>
      <w:lvlJc w:val="right"/>
      <w:pPr>
        <w:ind w:left="2661" w:hanging="180"/>
      </w:pPr>
    </w:lvl>
    <w:lvl w:ilvl="3" w:tplc="0410000F" w:tentative="1">
      <w:start w:val="1"/>
      <w:numFmt w:val="decimal"/>
      <w:lvlText w:val="%4."/>
      <w:lvlJc w:val="left"/>
      <w:pPr>
        <w:ind w:left="3381" w:hanging="360"/>
      </w:pPr>
    </w:lvl>
    <w:lvl w:ilvl="4" w:tplc="04100019" w:tentative="1">
      <w:start w:val="1"/>
      <w:numFmt w:val="lowerLetter"/>
      <w:lvlText w:val="%5."/>
      <w:lvlJc w:val="left"/>
      <w:pPr>
        <w:ind w:left="4101" w:hanging="360"/>
      </w:pPr>
    </w:lvl>
    <w:lvl w:ilvl="5" w:tplc="0410001B" w:tentative="1">
      <w:start w:val="1"/>
      <w:numFmt w:val="lowerRoman"/>
      <w:lvlText w:val="%6."/>
      <w:lvlJc w:val="right"/>
      <w:pPr>
        <w:ind w:left="4821" w:hanging="180"/>
      </w:pPr>
    </w:lvl>
    <w:lvl w:ilvl="6" w:tplc="0410000F" w:tentative="1">
      <w:start w:val="1"/>
      <w:numFmt w:val="decimal"/>
      <w:lvlText w:val="%7."/>
      <w:lvlJc w:val="left"/>
      <w:pPr>
        <w:ind w:left="5541" w:hanging="360"/>
      </w:pPr>
    </w:lvl>
    <w:lvl w:ilvl="7" w:tplc="04100019" w:tentative="1">
      <w:start w:val="1"/>
      <w:numFmt w:val="lowerLetter"/>
      <w:lvlText w:val="%8."/>
      <w:lvlJc w:val="left"/>
      <w:pPr>
        <w:ind w:left="6261" w:hanging="360"/>
      </w:pPr>
    </w:lvl>
    <w:lvl w:ilvl="8" w:tplc="0410001B" w:tentative="1">
      <w:start w:val="1"/>
      <w:numFmt w:val="lowerRoman"/>
      <w:lvlText w:val="%9."/>
      <w:lvlJc w:val="right"/>
      <w:pPr>
        <w:ind w:left="6981" w:hanging="180"/>
      </w:pPr>
    </w:lvl>
  </w:abstractNum>
  <w:abstractNum w:abstractNumId="9" w15:restartNumberingAfterBreak="0">
    <w:nsid w:val="190E6B3A"/>
    <w:multiLevelType w:val="multilevel"/>
    <w:tmpl w:val="462C9C18"/>
    <w:lvl w:ilvl="0">
      <w:start w:val="1"/>
      <w:numFmt w:val="decimal"/>
      <w:lvlText w:val="%1"/>
      <w:lvlJc w:val="left"/>
      <w:pPr>
        <w:ind w:left="720" w:hanging="360"/>
      </w:pPr>
      <w:rPr>
        <w:rFonts w:ascii="Calibri" w:eastAsia="Calibri" w:hAnsi="Calibri" w:cs="Calibri"/>
        <w:b/>
        <w:i w:val="0"/>
        <w:strike w:val="0"/>
        <w:dstrike w:val="0"/>
        <w:color w:val="44546A" w:themeColor="text2"/>
        <w:sz w:val="26"/>
        <w:szCs w:val="26"/>
        <w:u w:val="none" w:color="000000"/>
        <w:bdr w:val="none" w:sz="0" w:space="0" w:color="auto"/>
        <w:shd w:val="clear" w:color="auto" w:fill="auto"/>
        <w:vertAlign w:val="baseline"/>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112E16"/>
    <w:multiLevelType w:val="hybridMultilevel"/>
    <w:tmpl w:val="635E6D98"/>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A4320CC"/>
    <w:multiLevelType w:val="hybridMultilevel"/>
    <w:tmpl w:val="DEB2CC1E"/>
    <w:lvl w:ilvl="0" w:tplc="70E80A0C">
      <w:start w:val="1"/>
      <w:numFmt w:val="decimal"/>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6B2844A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5C1DD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9C7E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0EF2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36501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E8FD8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F2B5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2005E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D06057"/>
    <w:multiLevelType w:val="hybridMultilevel"/>
    <w:tmpl w:val="4EE070CA"/>
    <w:lvl w:ilvl="0" w:tplc="5D46C5A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00017">
      <w:start w:val="1"/>
      <w:numFmt w:val="lowerLetter"/>
      <w:lvlText w:val="%2)"/>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3D401B3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46128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F4256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FA68F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523EA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08FEE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E2C51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A432D9"/>
    <w:multiLevelType w:val="hybridMultilevel"/>
    <w:tmpl w:val="F57ACB5E"/>
    <w:lvl w:ilvl="0" w:tplc="70E80A0C">
      <w:start w:val="1"/>
      <w:numFmt w:val="decimal"/>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C842FE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3459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74DA7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5C16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8CD8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406FC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E03D7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3475A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405647"/>
    <w:multiLevelType w:val="hybridMultilevel"/>
    <w:tmpl w:val="B7084E0E"/>
    <w:lvl w:ilvl="0" w:tplc="70E80A0C">
      <w:start w:val="1"/>
      <w:numFmt w:val="decimal"/>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8A38A0"/>
    <w:multiLevelType w:val="hybridMultilevel"/>
    <w:tmpl w:val="A8D805B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B53E94"/>
    <w:multiLevelType w:val="hybridMultilevel"/>
    <w:tmpl w:val="E8488F38"/>
    <w:lvl w:ilvl="0" w:tplc="70E80A0C">
      <w:start w:val="1"/>
      <w:numFmt w:val="decimal"/>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C842FE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3459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74DA7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5C16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8CD8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406FC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E03D7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3475A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5E32EB2"/>
    <w:multiLevelType w:val="hybridMultilevel"/>
    <w:tmpl w:val="3E60673E"/>
    <w:lvl w:ilvl="0" w:tplc="70E80A0C">
      <w:start w:val="1"/>
      <w:numFmt w:val="decimal"/>
      <w:lvlText w:val="%1."/>
      <w:lvlJc w:val="left"/>
      <w:pPr>
        <w:ind w:left="86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9000F7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1C91F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E403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B0C15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06FB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1E50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2EF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74FD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83C2E0D"/>
    <w:multiLevelType w:val="hybridMultilevel"/>
    <w:tmpl w:val="EB7690C2"/>
    <w:lvl w:ilvl="0" w:tplc="908E1B4C">
      <w:start w:val="1"/>
      <w:numFmt w:val="bullet"/>
      <w:lvlText w:val="-"/>
      <w:lvlJc w:val="left"/>
      <w:pPr>
        <w:ind w:left="927"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3" w:hanging="360"/>
      </w:pPr>
      <w:rPr>
        <w:rFonts w:ascii="Wingdings" w:hAnsi="Wingdings" w:hint="default"/>
      </w:rPr>
    </w:lvl>
    <w:lvl w:ilvl="3" w:tplc="04100001" w:tentative="1">
      <w:start w:val="1"/>
      <w:numFmt w:val="bullet"/>
      <w:lvlText w:val=""/>
      <w:lvlJc w:val="left"/>
      <w:pPr>
        <w:ind w:left="567" w:hanging="360"/>
      </w:pPr>
      <w:rPr>
        <w:rFonts w:ascii="Symbol" w:hAnsi="Symbol" w:hint="default"/>
      </w:rPr>
    </w:lvl>
    <w:lvl w:ilvl="4" w:tplc="04100003" w:tentative="1">
      <w:start w:val="1"/>
      <w:numFmt w:val="bullet"/>
      <w:lvlText w:val="o"/>
      <w:lvlJc w:val="left"/>
      <w:pPr>
        <w:ind w:left="1287" w:hanging="360"/>
      </w:pPr>
      <w:rPr>
        <w:rFonts w:ascii="Courier New" w:hAnsi="Courier New" w:cs="Courier New" w:hint="default"/>
      </w:rPr>
    </w:lvl>
    <w:lvl w:ilvl="5" w:tplc="04100005" w:tentative="1">
      <w:start w:val="1"/>
      <w:numFmt w:val="bullet"/>
      <w:lvlText w:val=""/>
      <w:lvlJc w:val="left"/>
      <w:pPr>
        <w:ind w:left="2007" w:hanging="360"/>
      </w:pPr>
      <w:rPr>
        <w:rFonts w:ascii="Wingdings" w:hAnsi="Wingdings" w:hint="default"/>
      </w:rPr>
    </w:lvl>
    <w:lvl w:ilvl="6" w:tplc="04100001" w:tentative="1">
      <w:start w:val="1"/>
      <w:numFmt w:val="bullet"/>
      <w:lvlText w:val=""/>
      <w:lvlJc w:val="left"/>
      <w:pPr>
        <w:ind w:left="2727" w:hanging="360"/>
      </w:pPr>
      <w:rPr>
        <w:rFonts w:ascii="Symbol" w:hAnsi="Symbol" w:hint="default"/>
      </w:rPr>
    </w:lvl>
    <w:lvl w:ilvl="7" w:tplc="04100003" w:tentative="1">
      <w:start w:val="1"/>
      <w:numFmt w:val="bullet"/>
      <w:lvlText w:val="o"/>
      <w:lvlJc w:val="left"/>
      <w:pPr>
        <w:ind w:left="3447" w:hanging="360"/>
      </w:pPr>
      <w:rPr>
        <w:rFonts w:ascii="Courier New" w:hAnsi="Courier New" w:cs="Courier New" w:hint="default"/>
      </w:rPr>
    </w:lvl>
    <w:lvl w:ilvl="8" w:tplc="04100005" w:tentative="1">
      <w:start w:val="1"/>
      <w:numFmt w:val="bullet"/>
      <w:lvlText w:val=""/>
      <w:lvlJc w:val="left"/>
      <w:pPr>
        <w:ind w:left="4167" w:hanging="360"/>
      </w:pPr>
      <w:rPr>
        <w:rFonts w:ascii="Wingdings" w:hAnsi="Wingdings" w:hint="default"/>
      </w:rPr>
    </w:lvl>
  </w:abstractNum>
  <w:abstractNum w:abstractNumId="19" w15:restartNumberingAfterBreak="0">
    <w:nsid w:val="292E0565"/>
    <w:multiLevelType w:val="hybridMultilevel"/>
    <w:tmpl w:val="48B81194"/>
    <w:lvl w:ilvl="0" w:tplc="70E80A0C">
      <w:start w:val="1"/>
      <w:numFmt w:val="decimal"/>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C0D2E0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0C66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849F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F0FA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7C17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5E6E2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D857B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EA2E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97F3138"/>
    <w:multiLevelType w:val="hybridMultilevel"/>
    <w:tmpl w:val="FE5EE67A"/>
    <w:lvl w:ilvl="0" w:tplc="5F0A92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76AC64">
      <w:start w:val="1"/>
      <w:numFmt w:val="lowerLetter"/>
      <w:lvlText w:val="%2"/>
      <w:lvlJc w:val="left"/>
      <w:pPr>
        <w:ind w:left="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689F9A">
      <w:start w:val="1"/>
      <w:numFmt w:val="lowerRoman"/>
      <w:lvlText w:val="%3"/>
      <w:lvlJc w:val="left"/>
      <w:pPr>
        <w:ind w:left="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F63E60">
      <w:start w:val="1"/>
      <w:numFmt w:val="lowerRoman"/>
      <w:lvlRestart w:val="0"/>
      <w:lvlText w:val="%4."/>
      <w:lvlJc w:val="left"/>
      <w:pPr>
        <w:ind w:left="1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CE8A58">
      <w:start w:val="1"/>
      <w:numFmt w:val="lowerLetter"/>
      <w:lvlText w:val="%5"/>
      <w:lvlJc w:val="left"/>
      <w:pPr>
        <w:ind w:left="1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2085AA">
      <w:start w:val="1"/>
      <w:numFmt w:val="lowerRoman"/>
      <w:lvlText w:val="%6"/>
      <w:lvlJc w:val="left"/>
      <w:pPr>
        <w:ind w:left="2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E0442A">
      <w:start w:val="1"/>
      <w:numFmt w:val="decimal"/>
      <w:lvlText w:val="%7"/>
      <w:lvlJc w:val="left"/>
      <w:pPr>
        <w:ind w:left="3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583842">
      <w:start w:val="1"/>
      <w:numFmt w:val="lowerLetter"/>
      <w:lvlText w:val="%8"/>
      <w:lvlJc w:val="left"/>
      <w:pPr>
        <w:ind w:left="4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82349C">
      <w:start w:val="1"/>
      <w:numFmt w:val="lowerRoman"/>
      <w:lvlText w:val="%9"/>
      <w:lvlJc w:val="left"/>
      <w:pPr>
        <w:ind w:left="4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BDE1FC6"/>
    <w:multiLevelType w:val="hybridMultilevel"/>
    <w:tmpl w:val="5DF0487A"/>
    <w:lvl w:ilvl="0" w:tplc="5D46C5A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00017">
      <w:start w:val="1"/>
      <w:numFmt w:val="lowerLetter"/>
      <w:lvlText w:val="%2)"/>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3D401B3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46128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F4256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FA68F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523EA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08FEE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E2C51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6CA2F95"/>
    <w:multiLevelType w:val="hybridMultilevel"/>
    <w:tmpl w:val="3A3A538A"/>
    <w:lvl w:ilvl="0" w:tplc="32E27FF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79C2654"/>
    <w:multiLevelType w:val="hybridMultilevel"/>
    <w:tmpl w:val="38A680BE"/>
    <w:lvl w:ilvl="0" w:tplc="8918E49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9CFAEA">
      <w:start w:val="1"/>
      <w:numFmt w:val="lowerLetter"/>
      <w:lvlRestart w:val="0"/>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ECCBF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96E63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D2368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C458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CE350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38960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80B160">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7B83E6B"/>
    <w:multiLevelType w:val="hybridMultilevel"/>
    <w:tmpl w:val="BE963186"/>
    <w:lvl w:ilvl="0" w:tplc="577A3CA2">
      <w:start w:val="1"/>
      <w:numFmt w:val="none"/>
      <w:lvlText w:val="2."/>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676C68"/>
    <w:multiLevelType w:val="hybridMultilevel"/>
    <w:tmpl w:val="2C10ADB4"/>
    <w:lvl w:ilvl="0" w:tplc="7F6CDF8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4A21B8">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B49EB4">
      <w:start w:val="1"/>
      <w:numFmt w:val="lowerLetter"/>
      <w:lvlRestart w:val="0"/>
      <w:lvlText w:val="%3)"/>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181D58">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A207E0">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4CF08C">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B2CBE0">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30999C">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26B73C">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96C2809"/>
    <w:multiLevelType w:val="singleLevel"/>
    <w:tmpl w:val="C7021830"/>
    <w:lvl w:ilvl="0">
      <w:start w:val="1"/>
      <w:numFmt w:val="decimal"/>
      <w:lvlText w:val="%1."/>
      <w:lvlJc w:val="left"/>
      <w:pPr>
        <w:tabs>
          <w:tab w:val="num" w:pos="720"/>
        </w:tabs>
        <w:ind w:left="720" w:hanging="360"/>
      </w:pPr>
      <w:rPr>
        <w:rFonts w:hint="default"/>
        <w:b/>
        <w:bCs/>
        <w:color w:val="auto"/>
        <w:sz w:val="16"/>
        <w:szCs w:val="16"/>
      </w:rPr>
    </w:lvl>
  </w:abstractNum>
  <w:abstractNum w:abstractNumId="27" w15:restartNumberingAfterBreak="0">
    <w:nsid w:val="3BA91390"/>
    <w:multiLevelType w:val="hybridMultilevel"/>
    <w:tmpl w:val="7C9CE606"/>
    <w:lvl w:ilvl="0" w:tplc="908E1B4C">
      <w:start w:val="1"/>
      <w:numFmt w:val="bullet"/>
      <w:lvlText w:val="-"/>
      <w:lvlJc w:val="left"/>
      <w:pPr>
        <w:ind w:left="1211"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00003">
      <w:start w:val="1"/>
      <w:numFmt w:val="bullet"/>
      <w:lvlText w:val="o"/>
      <w:lvlJc w:val="left"/>
      <w:pPr>
        <w:ind w:left="1931" w:hanging="360"/>
      </w:pPr>
      <w:rPr>
        <w:rFonts w:ascii="Courier New" w:hAnsi="Courier New" w:cs="Courier New" w:hint="default"/>
      </w:rPr>
    </w:lvl>
    <w:lvl w:ilvl="2" w:tplc="0410000B">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8" w15:restartNumberingAfterBreak="0">
    <w:nsid w:val="3C891E9A"/>
    <w:multiLevelType w:val="hybridMultilevel"/>
    <w:tmpl w:val="88BC1F50"/>
    <w:lvl w:ilvl="0" w:tplc="70E80A0C">
      <w:start w:val="1"/>
      <w:numFmt w:val="decimal"/>
      <w:lvlText w:val="%1."/>
      <w:lvlJc w:val="left"/>
      <w:pPr>
        <w:ind w:left="862" w:hanging="360"/>
      </w:pPr>
      <w:rPr>
        <w:rFonts w:hint="default"/>
        <w:b w:val="0"/>
        <w:i w:val="0"/>
        <w:strike w:val="0"/>
        <w:dstrike w:val="0"/>
        <w:color w:val="000000"/>
        <w:sz w:val="24"/>
        <w:szCs w:val="24"/>
        <w:u w:val="none" w:color="000000"/>
        <w:vertAlign w:val="baseline"/>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9" w15:restartNumberingAfterBreak="0">
    <w:nsid w:val="3CB539B3"/>
    <w:multiLevelType w:val="hybridMultilevel"/>
    <w:tmpl w:val="783E77FE"/>
    <w:lvl w:ilvl="0" w:tplc="70E80A0C">
      <w:start w:val="1"/>
      <w:numFmt w:val="decimal"/>
      <w:lvlText w:val="%1."/>
      <w:lvlJc w:val="left"/>
      <w:pPr>
        <w:ind w:left="705" w:hanging="360"/>
      </w:pPr>
      <w:rPr>
        <w:rFonts w:hint="default"/>
        <w:b w:val="0"/>
        <w:i w:val="0"/>
        <w:strike w:val="0"/>
        <w:dstrike w:val="0"/>
        <w:color w:val="000000"/>
        <w:sz w:val="24"/>
        <w:szCs w:val="24"/>
        <w:u w:val="none" w:color="000000"/>
        <w:vertAlign w:val="baseline"/>
      </w:rPr>
    </w:lvl>
    <w:lvl w:ilvl="1" w:tplc="70E80A0C">
      <w:start w:val="1"/>
      <w:numFmt w:val="decimal"/>
      <w:lvlText w:val="%2."/>
      <w:lvlJc w:val="left"/>
      <w:pPr>
        <w:ind w:left="862" w:hanging="360"/>
      </w:pPr>
      <w:rPr>
        <w:rFonts w:hint="default"/>
        <w:b w:val="0"/>
        <w:i w:val="0"/>
        <w:strike w:val="0"/>
        <w:dstrike w:val="0"/>
        <w:color w:val="000000"/>
        <w:sz w:val="24"/>
        <w:szCs w:val="24"/>
        <w:u w:val="none" w:color="000000"/>
        <w:vertAlign w:val="baseline"/>
      </w:r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0" w15:restartNumberingAfterBreak="0">
    <w:nsid w:val="3CF37574"/>
    <w:multiLevelType w:val="hybridMultilevel"/>
    <w:tmpl w:val="46689566"/>
    <w:lvl w:ilvl="0" w:tplc="04100017">
      <w:start w:val="1"/>
      <w:numFmt w:val="lowerLetter"/>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D441ED6"/>
    <w:multiLevelType w:val="hybridMultilevel"/>
    <w:tmpl w:val="4C9C8FC8"/>
    <w:lvl w:ilvl="0" w:tplc="70E80A0C">
      <w:start w:val="1"/>
      <w:numFmt w:val="decimal"/>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D1D6A7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94F4D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82623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FA6D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6010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E2492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D8D5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74B2F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09A0928"/>
    <w:multiLevelType w:val="hybridMultilevel"/>
    <w:tmpl w:val="7660C46A"/>
    <w:lvl w:ilvl="0" w:tplc="04100017">
      <w:start w:val="1"/>
      <w:numFmt w:val="lowerLetter"/>
      <w:lvlText w:val="%1)"/>
      <w:lvlJc w:val="left"/>
      <w:pPr>
        <w:ind w:left="1080" w:hanging="360"/>
      </w:pPr>
      <w:rPr>
        <w:rFonts w:hint="default"/>
      </w:rPr>
    </w:lvl>
    <w:lvl w:ilvl="1" w:tplc="9D541E66">
      <w:start w:val="1"/>
      <w:numFmt w:val="decimal"/>
      <w:lvlText w:val="%2."/>
      <w:lvlJc w:val="left"/>
      <w:pPr>
        <w:ind w:left="1800" w:hanging="360"/>
      </w:pPr>
      <w:rPr>
        <w:rFonts w:hint="default"/>
      </w:rPr>
    </w:lvl>
    <w:lvl w:ilvl="2" w:tplc="D6B69C04">
      <w:start w:val="1"/>
      <w:numFmt w:val="lowerLetter"/>
      <w:lvlText w:val="%3)"/>
      <w:lvlJc w:val="left"/>
      <w:pPr>
        <w:ind w:left="2700" w:hanging="360"/>
      </w:pPr>
      <w:rPr>
        <w:rFonts w:hint="default"/>
      </w:rPr>
    </w:lvl>
    <w:lvl w:ilvl="3" w:tplc="9BF2F9EC">
      <w:start w:val="1"/>
      <w:numFmt w:val="bullet"/>
      <w:lvlText w:val="•"/>
      <w:lvlJc w:val="left"/>
      <w:pPr>
        <w:ind w:left="3240" w:hanging="360"/>
      </w:pPr>
      <w:rPr>
        <w:rFonts w:ascii="Calibri" w:eastAsiaTheme="minorHAnsi" w:hAnsi="Calibri" w:cstheme="minorBidi" w:hint="default"/>
      </w:r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44053101"/>
    <w:multiLevelType w:val="hybridMultilevel"/>
    <w:tmpl w:val="6946F8C0"/>
    <w:lvl w:ilvl="0" w:tplc="70E80A0C">
      <w:start w:val="1"/>
      <w:numFmt w:val="decimal"/>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B11ACE3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6AA38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7A75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EA863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24C2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0C62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FC6B8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0E9E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6351012"/>
    <w:multiLevelType w:val="hybridMultilevel"/>
    <w:tmpl w:val="00F61678"/>
    <w:lvl w:ilvl="0" w:tplc="04100017">
      <w:start w:val="1"/>
      <w:numFmt w:val="lowerLetter"/>
      <w:lvlText w:val="%1)"/>
      <w:lvlJc w:val="left"/>
      <w:pPr>
        <w:ind w:left="720" w:hanging="360"/>
      </w:pPr>
      <w:rPr>
        <w:rFonts w:hint="default"/>
      </w:rPr>
    </w:lvl>
    <w:lvl w:ilvl="1" w:tplc="8BE0B60C">
      <w:start w:val="1"/>
      <w:numFmt w:val="decimal"/>
      <w:lvlText w:val="%2."/>
      <w:lvlJc w:val="left"/>
      <w:pPr>
        <w:ind w:left="1800" w:hanging="360"/>
      </w:pPr>
      <w:rPr>
        <w:rFonts w:hint="default"/>
      </w:rPr>
    </w:lvl>
    <w:lvl w:ilvl="2" w:tplc="6E3C672C">
      <w:numFmt w:val="bullet"/>
      <w:lvlText w:val="•"/>
      <w:lvlJc w:val="left"/>
      <w:pPr>
        <w:ind w:left="2700" w:hanging="360"/>
      </w:pPr>
      <w:rPr>
        <w:rFonts w:ascii="Calibri" w:eastAsia="Calibri" w:hAnsi="Calibri" w:cs="Calibri"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489B2B5A"/>
    <w:multiLevelType w:val="hybridMultilevel"/>
    <w:tmpl w:val="B00C6548"/>
    <w:lvl w:ilvl="0" w:tplc="FD08CB9C">
      <w:start w:val="3"/>
      <w:numFmt w:val="bullet"/>
      <w:lvlText w:val="-"/>
      <w:lvlJc w:val="left"/>
      <w:pPr>
        <w:ind w:left="1080" w:hanging="360"/>
      </w:pPr>
      <w:rPr>
        <w:rFonts w:ascii="Calibri" w:eastAsiaTheme="minorHAnsi" w:hAnsi="Calibri" w:cs="Aria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49DA7BDD"/>
    <w:multiLevelType w:val="hybridMultilevel"/>
    <w:tmpl w:val="45703F9E"/>
    <w:lvl w:ilvl="0" w:tplc="FD08CB9C">
      <w:start w:val="3"/>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9DF1B3E"/>
    <w:multiLevelType w:val="hybridMultilevel"/>
    <w:tmpl w:val="9A80A532"/>
    <w:lvl w:ilvl="0" w:tplc="70E80A0C">
      <w:start w:val="1"/>
      <w:numFmt w:val="decimal"/>
      <w:lvlText w:val="%1."/>
      <w:lvlJc w:val="left"/>
      <w:pPr>
        <w:ind w:left="86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B298FB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32E2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32687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DC58A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464CC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B23C0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3C1C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94B9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A122343"/>
    <w:multiLevelType w:val="hybridMultilevel"/>
    <w:tmpl w:val="1646CC06"/>
    <w:lvl w:ilvl="0" w:tplc="70E80A0C">
      <w:start w:val="1"/>
      <w:numFmt w:val="decimal"/>
      <w:lvlText w:val="%1."/>
      <w:lvlJc w:val="left"/>
      <w:pPr>
        <w:ind w:left="86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9000F7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1C91F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E403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B0C15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06FB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1E50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2EF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74FD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C1133AF"/>
    <w:multiLevelType w:val="hybridMultilevel"/>
    <w:tmpl w:val="0E181D86"/>
    <w:lvl w:ilvl="0" w:tplc="908E1B4C">
      <w:start w:val="1"/>
      <w:numFmt w:val="bullet"/>
      <w:lvlText w:val="-"/>
      <w:lvlJc w:val="left"/>
      <w:pPr>
        <w:ind w:left="108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00003">
      <w:start w:val="1"/>
      <w:numFmt w:val="bullet"/>
      <w:lvlText w:val="o"/>
      <w:lvlJc w:val="left"/>
      <w:pPr>
        <w:ind w:left="1800" w:hanging="360"/>
      </w:pPr>
      <w:rPr>
        <w:rFonts w:ascii="Courier New" w:hAnsi="Courier New" w:cs="Courier New" w:hint="default"/>
      </w:rPr>
    </w:lvl>
    <w:lvl w:ilvl="2" w:tplc="908E1B4C">
      <w:start w:val="1"/>
      <w:numFmt w:val="bullet"/>
      <w:lvlText w:val="-"/>
      <w:lvlJc w:val="left"/>
      <w:pPr>
        <w:ind w:left="25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5C7B11BE"/>
    <w:multiLevelType w:val="hybridMultilevel"/>
    <w:tmpl w:val="B380E794"/>
    <w:lvl w:ilvl="0" w:tplc="70E80A0C">
      <w:start w:val="1"/>
      <w:numFmt w:val="decimal"/>
      <w:lvlText w:val="%1."/>
      <w:lvlJc w:val="left"/>
      <w:pPr>
        <w:ind w:left="86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B298FB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32E2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32687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DC58A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464CC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B23C0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3C1C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94B9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CD8161C"/>
    <w:multiLevelType w:val="hybridMultilevel"/>
    <w:tmpl w:val="C188004A"/>
    <w:lvl w:ilvl="0" w:tplc="70E80A0C">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EC74B27"/>
    <w:multiLevelType w:val="hybridMultilevel"/>
    <w:tmpl w:val="C6D8F406"/>
    <w:lvl w:ilvl="0" w:tplc="53DA2FB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005BC8">
      <w:start w:val="1"/>
      <w:numFmt w:val="lowerLetter"/>
      <w:lvlText w:val="%2"/>
      <w:lvlJc w:val="left"/>
      <w:pPr>
        <w:ind w:left="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C02604">
      <w:start w:val="1"/>
      <w:numFmt w:val="lowerRoman"/>
      <w:lvlText w:val="%3"/>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245F10">
      <w:start w:val="1"/>
      <w:numFmt w:val="lowerRoman"/>
      <w:lvlRestart w:val="0"/>
      <w:lvlText w:val="%4."/>
      <w:lvlJc w:val="left"/>
      <w:pPr>
        <w:ind w:left="1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0ACA64">
      <w:start w:val="1"/>
      <w:numFmt w:val="lowerLetter"/>
      <w:lvlText w:val="%5"/>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C45B8E">
      <w:start w:val="1"/>
      <w:numFmt w:val="lowerRoman"/>
      <w:lvlText w:val="%6"/>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A89052">
      <w:start w:val="1"/>
      <w:numFmt w:val="decimal"/>
      <w:lvlText w:val="%7"/>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A4738">
      <w:start w:val="1"/>
      <w:numFmt w:val="lowerLetter"/>
      <w:lvlText w:val="%8"/>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74E95C">
      <w:start w:val="1"/>
      <w:numFmt w:val="lowerRoman"/>
      <w:lvlText w:val="%9"/>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0735FA8"/>
    <w:multiLevelType w:val="hybridMultilevel"/>
    <w:tmpl w:val="D336557E"/>
    <w:lvl w:ilvl="0" w:tplc="70E80A0C">
      <w:start w:val="1"/>
      <w:numFmt w:val="decimal"/>
      <w:lvlText w:val="%1."/>
      <w:lvlJc w:val="left"/>
      <w:pPr>
        <w:ind w:left="86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C64E5B2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0A7E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84C64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F0416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58BF3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FEA7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640F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9A0A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2360700"/>
    <w:multiLevelType w:val="hybridMultilevel"/>
    <w:tmpl w:val="77DA8CBA"/>
    <w:lvl w:ilvl="0" w:tplc="2BF81C2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9800C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76F5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1E3E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923A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D2CB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1E0E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0C1A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9649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2871FBD"/>
    <w:multiLevelType w:val="hybridMultilevel"/>
    <w:tmpl w:val="90DA5DDE"/>
    <w:lvl w:ilvl="0" w:tplc="0130D870">
      <w:start w:val="1"/>
      <w:numFmt w:val="none"/>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72825AA"/>
    <w:multiLevelType w:val="hybridMultilevel"/>
    <w:tmpl w:val="3F0C0BF0"/>
    <w:lvl w:ilvl="0" w:tplc="70E80A0C">
      <w:start w:val="1"/>
      <w:numFmt w:val="decimal"/>
      <w:lvlText w:val="%1."/>
      <w:lvlJc w:val="left"/>
      <w:pPr>
        <w:ind w:left="86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1432165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CFC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3EDAB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129D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DC2E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1CE5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6664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9CB0D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98735D3"/>
    <w:multiLevelType w:val="hybridMultilevel"/>
    <w:tmpl w:val="5B40314A"/>
    <w:lvl w:ilvl="0" w:tplc="5D46C5A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22750E">
      <w:start w:val="1"/>
      <w:numFmt w:val="lowerLetter"/>
      <w:lvlRestart w:val="0"/>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401B3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46128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F4256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FA68F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523EA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08FEE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E2C51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4CE5227"/>
    <w:multiLevelType w:val="hybridMultilevel"/>
    <w:tmpl w:val="BFFA7800"/>
    <w:lvl w:ilvl="0" w:tplc="292E249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46AB48">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5887DA">
      <w:start w:val="1"/>
      <w:numFmt w:val="lowerLetter"/>
      <w:lvlRestart w:val="0"/>
      <w:lvlText w:val="%3)"/>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9C042A">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6CED30">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88D240">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70BCFC">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5A1416">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268C82">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512047D"/>
    <w:multiLevelType w:val="hybridMultilevel"/>
    <w:tmpl w:val="DD964BAA"/>
    <w:lvl w:ilvl="0" w:tplc="70E80A0C">
      <w:start w:val="1"/>
      <w:numFmt w:val="decimal"/>
      <w:lvlText w:val="%1."/>
      <w:lvlJc w:val="left"/>
      <w:pPr>
        <w:ind w:left="86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B298FB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32E2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32687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DC58A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464CC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B23C0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3C1C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94B9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5F170EA"/>
    <w:multiLevelType w:val="hybridMultilevel"/>
    <w:tmpl w:val="04044850"/>
    <w:lvl w:ilvl="0" w:tplc="5D46C5A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00017">
      <w:start w:val="1"/>
      <w:numFmt w:val="lowerLetter"/>
      <w:lvlText w:val="%2)"/>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3D401B3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46128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F4256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FA68F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523EA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08FEE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E2C51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A7B1E6F"/>
    <w:multiLevelType w:val="multilevel"/>
    <w:tmpl w:val="9EEC6414"/>
    <w:lvl w:ilvl="0">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start w:val="3"/>
      <w:numFmt w:val="decimal"/>
      <w:lvlText w:val="%1.%2"/>
      <w:lvlJc w:val="left"/>
      <w:pPr>
        <w:ind w:left="345" w:hanging="360"/>
      </w:pPr>
      <w:rPr>
        <w:rFonts w:hint="default"/>
        <w:color w:val="1F4D78"/>
      </w:rPr>
    </w:lvl>
    <w:lvl w:ilvl="2">
      <w:start w:val="1"/>
      <w:numFmt w:val="lowerLetter"/>
      <w:lvlText w:val="%1.%2.%3"/>
      <w:lvlJc w:val="left"/>
      <w:pPr>
        <w:ind w:left="690" w:hanging="720"/>
      </w:pPr>
      <w:rPr>
        <w:rFonts w:hint="default"/>
        <w:color w:val="1F4D78"/>
      </w:rPr>
    </w:lvl>
    <w:lvl w:ilvl="3">
      <w:start w:val="1"/>
      <w:numFmt w:val="decimal"/>
      <w:lvlText w:val="%1.%2.%3.%4"/>
      <w:lvlJc w:val="left"/>
      <w:pPr>
        <w:ind w:left="675" w:hanging="720"/>
      </w:pPr>
      <w:rPr>
        <w:rFonts w:hint="default"/>
        <w:color w:val="1F4D78"/>
      </w:rPr>
    </w:lvl>
    <w:lvl w:ilvl="4">
      <w:start w:val="1"/>
      <w:numFmt w:val="decimal"/>
      <w:lvlText w:val="%1.%2.%3.%4.%5"/>
      <w:lvlJc w:val="left"/>
      <w:pPr>
        <w:ind w:left="1020" w:hanging="1080"/>
      </w:pPr>
      <w:rPr>
        <w:rFonts w:hint="default"/>
        <w:color w:val="1F4D78"/>
      </w:rPr>
    </w:lvl>
    <w:lvl w:ilvl="5">
      <w:start w:val="1"/>
      <w:numFmt w:val="decimal"/>
      <w:lvlText w:val="%1.%2.%3.%4.%5.%6"/>
      <w:lvlJc w:val="left"/>
      <w:pPr>
        <w:ind w:left="1005" w:hanging="1080"/>
      </w:pPr>
      <w:rPr>
        <w:rFonts w:hint="default"/>
        <w:color w:val="1F4D78"/>
      </w:rPr>
    </w:lvl>
    <w:lvl w:ilvl="6">
      <w:start w:val="1"/>
      <w:numFmt w:val="decimal"/>
      <w:lvlText w:val="%1.%2.%3.%4.%5.%6.%7"/>
      <w:lvlJc w:val="left"/>
      <w:pPr>
        <w:ind w:left="1350" w:hanging="1440"/>
      </w:pPr>
      <w:rPr>
        <w:rFonts w:hint="default"/>
        <w:color w:val="1F4D78"/>
      </w:rPr>
    </w:lvl>
    <w:lvl w:ilvl="7">
      <w:start w:val="1"/>
      <w:numFmt w:val="decimal"/>
      <w:lvlText w:val="%1.%2.%3.%4.%5.%6.%7.%8"/>
      <w:lvlJc w:val="left"/>
      <w:pPr>
        <w:ind w:left="1335" w:hanging="1440"/>
      </w:pPr>
      <w:rPr>
        <w:rFonts w:hint="default"/>
        <w:color w:val="1F4D78"/>
      </w:rPr>
    </w:lvl>
    <w:lvl w:ilvl="8">
      <w:start w:val="1"/>
      <w:numFmt w:val="decimal"/>
      <w:lvlText w:val="%1.%2.%3.%4.%5.%6.%7.%8.%9"/>
      <w:lvlJc w:val="left"/>
      <w:pPr>
        <w:ind w:left="1680" w:hanging="1800"/>
      </w:pPr>
      <w:rPr>
        <w:rFonts w:hint="default"/>
        <w:color w:val="1F4D78"/>
      </w:rPr>
    </w:lvl>
  </w:abstractNum>
  <w:abstractNum w:abstractNumId="52" w15:restartNumberingAfterBreak="0">
    <w:nsid w:val="7B831B33"/>
    <w:multiLevelType w:val="hybridMultilevel"/>
    <w:tmpl w:val="5A6C59DE"/>
    <w:lvl w:ilvl="0" w:tplc="70E80A0C">
      <w:start w:val="1"/>
      <w:numFmt w:val="decimal"/>
      <w:lvlText w:val="%1."/>
      <w:lvlJc w:val="left"/>
      <w:pPr>
        <w:ind w:left="86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9000F7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1C91F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E403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B0C15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06FB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1E50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2EF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74FD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F233DE9"/>
    <w:multiLevelType w:val="hybridMultilevel"/>
    <w:tmpl w:val="863AD048"/>
    <w:lvl w:ilvl="0" w:tplc="70E80A0C">
      <w:start w:val="1"/>
      <w:numFmt w:val="decimal"/>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4"/>
  </w:num>
  <w:num w:numId="2">
    <w:abstractNumId w:val="47"/>
  </w:num>
  <w:num w:numId="3">
    <w:abstractNumId w:val="5"/>
  </w:num>
  <w:num w:numId="4">
    <w:abstractNumId w:val="25"/>
  </w:num>
  <w:num w:numId="5">
    <w:abstractNumId w:val="48"/>
  </w:num>
  <w:num w:numId="6">
    <w:abstractNumId w:val="42"/>
  </w:num>
  <w:num w:numId="7">
    <w:abstractNumId w:val="20"/>
  </w:num>
  <w:num w:numId="8">
    <w:abstractNumId w:val="7"/>
  </w:num>
  <w:num w:numId="9">
    <w:abstractNumId w:val="23"/>
  </w:num>
  <w:num w:numId="10">
    <w:abstractNumId w:val="32"/>
  </w:num>
  <w:num w:numId="11">
    <w:abstractNumId w:val="14"/>
  </w:num>
  <w:num w:numId="12">
    <w:abstractNumId w:val="45"/>
  </w:num>
  <w:num w:numId="13">
    <w:abstractNumId w:val="24"/>
  </w:num>
  <w:num w:numId="14">
    <w:abstractNumId w:val="3"/>
  </w:num>
  <w:num w:numId="15">
    <w:abstractNumId w:val="53"/>
  </w:num>
  <w:num w:numId="16">
    <w:abstractNumId w:val="30"/>
  </w:num>
  <w:num w:numId="17">
    <w:abstractNumId w:val="51"/>
  </w:num>
  <w:num w:numId="18">
    <w:abstractNumId w:val="41"/>
  </w:num>
  <w:num w:numId="19">
    <w:abstractNumId w:val="8"/>
  </w:num>
  <w:num w:numId="20">
    <w:abstractNumId w:val="11"/>
  </w:num>
  <w:num w:numId="21">
    <w:abstractNumId w:val="19"/>
  </w:num>
  <w:num w:numId="22">
    <w:abstractNumId w:val="33"/>
  </w:num>
  <w:num w:numId="23">
    <w:abstractNumId w:val="16"/>
  </w:num>
  <w:num w:numId="24">
    <w:abstractNumId w:val="34"/>
  </w:num>
  <w:num w:numId="25">
    <w:abstractNumId w:val="13"/>
  </w:num>
  <w:num w:numId="26">
    <w:abstractNumId w:val="31"/>
  </w:num>
  <w:num w:numId="27">
    <w:abstractNumId w:val="12"/>
  </w:num>
  <w:num w:numId="28">
    <w:abstractNumId w:val="28"/>
  </w:num>
  <w:num w:numId="29">
    <w:abstractNumId w:val="2"/>
  </w:num>
  <w:num w:numId="30">
    <w:abstractNumId w:val="46"/>
  </w:num>
  <w:num w:numId="31">
    <w:abstractNumId w:val="29"/>
  </w:num>
  <w:num w:numId="32">
    <w:abstractNumId w:val="50"/>
  </w:num>
  <w:num w:numId="33">
    <w:abstractNumId w:val="21"/>
  </w:num>
  <w:num w:numId="34">
    <w:abstractNumId w:val="37"/>
  </w:num>
  <w:num w:numId="35">
    <w:abstractNumId w:val="6"/>
  </w:num>
  <w:num w:numId="36">
    <w:abstractNumId w:val="49"/>
  </w:num>
  <w:num w:numId="37">
    <w:abstractNumId w:val="40"/>
  </w:num>
  <w:num w:numId="38">
    <w:abstractNumId w:val="52"/>
  </w:num>
  <w:num w:numId="39">
    <w:abstractNumId w:val="17"/>
  </w:num>
  <w:num w:numId="40">
    <w:abstractNumId w:val="38"/>
  </w:num>
  <w:num w:numId="41">
    <w:abstractNumId w:val="43"/>
  </w:num>
  <w:num w:numId="42">
    <w:abstractNumId w:val="36"/>
  </w:num>
  <w:num w:numId="43">
    <w:abstractNumId w:val="9"/>
  </w:num>
  <w:num w:numId="44">
    <w:abstractNumId w:val="27"/>
  </w:num>
  <w:num w:numId="45">
    <w:abstractNumId w:val="18"/>
  </w:num>
  <w:num w:numId="46">
    <w:abstractNumId w:val="4"/>
  </w:num>
  <w:num w:numId="47">
    <w:abstractNumId w:val="39"/>
  </w:num>
  <w:num w:numId="48">
    <w:abstractNumId w:val="22"/>
  </w:num>
  <w:num w:numId="49">
    <w:abstractNumId w:val="1"/>
  </w:num>
  <w:num w:numId="50">
    <w:abstractNumId w:val="35"/>
  </w:num>
  <w:num w:numId="51">
    <w:abstractNumId w:val="0"/>
  </w:num>
  <w:num w:numId="52">
    <w:abstractNumId w:val="26"/>
  </w:num>
  <w:num w:numId="53">
    <w:abstractNumId w:val="10"/>
  </w:num>
  <w:num w:numId="54">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DB"/>
    <w:rsid w:val="00000067"/>
    <w:rsid w:val="000067B0"/>
    <w:rsid w:val="0001024A"/>
    <w:rsid w:val="00011783"/>
    <w:rsid w:val="000217AC"/>
    <w:rsid w:val="00022AE7"/>
    <w:rsid w:val="0002478F"/>
    <w:rsid w:val="00030665"/>
    <w:rsid w:val="00032984"/>
    <w:rsid w:val="00036715"/>
    <w:rsid w:val="00042780"/>
    <w:rsid w:val="0006499B"/>
    <w:rsid w:val="00075A8D"/>
    <w:rsid w:val="000839B4"/>
    <w:rsid w:val="00092C9F"/>
    <w:rsid w:val="000A28B7"/>
    <w:rsid w:val="000A6DCF"/>
    <w:rsid w:val="000B3991"/>
    <w:rsid w:val="000C408F"/>
    <w:rsid w:val="000E175A"/>
    <w:rsid w:val="000F10BE"/>
    <w:rsid w:val="000F23DC"/>
    <w:rsid w:val="00111B9D"/>
    <w:rsid w:val="00117DCE"/>
    <w:rsid w:val="00123115"/>
    <w:rsid w:val="0012531C"/>
    <w:rsid w:val="00150502"/>
    <w:rsid w:val="001646A4"/>
    <w:rsid w:val="001646AB"/>
    <w:rsid w:val="00174B19"/>
    <w:rsid w:val="0018785A"/>
    <w:rsid w:val="001B141A"/>
    <w:rsid w:val="001B2A07"/>
    <w:rsid w:val="001C51E5"/>
    <w:rsid w:val="001C6E29"/>
    <w:rsid w:val="001D361E"/>
    <w:rsid w:val="001D62DB"/>
    <w:rsid w:val="001D6636"/>
    <w:rsid w:val="001D7953"/>
    <w:rsid w:val="001E3A59"/>
    <w:rsid w:val="001F1329"/>
    <w:rsid w:val="00207D9D"/>
    <w:rsid w:val="002145E4"/>
    <w:rsid w:val="0023093B"/>
    <w:rsid w:val="00242CCE"/>
    <w:rsid w:val="00244F54"/>
    <w:rsid w:val="00260A4C"/>
    <w:rsid w:val="00264BB7"/>
    <w:rsid w:val="0027215F"/>
    <w:rsid w:val="00272465"/>
    <w:rsid w:val="00274361"/>
    <w:rsid w:val="00285187"/>
    <w:rsid w:val="002A09FE"/>
    <w:rsid w:val="002A7AB4"/>
    <w:rsid w:val="002B0DEB"/>
    <w:rsid w:val="002B4248"/>
    <w:rsid w:val="002B5788"/>
    <w:rsid w:val="002C02E3"/>
    <w:rsid w:val="002C1F37"/>
    <w:rsid w:val="002C70DF"/>
    <w:rsid w:val="002D0E09"/>
    <w:rsid w:val="002D1A13"/>
    <w:rsid w:val="002D22FA"/>
    <w:rsid w:val="002D3F77"/>
    <w:rsid w:val="002E4D10"/>
    <w:rsid w:val="002E7418"/>
    <w:rsid w:val="002F179D"/>
    <w:rsid w:val="002F2E21"/>
    <w:rsid w:val="00303529"/>
    <w:rsid w:val="00307EC5"/>
    <w:rsid w:val="003132C6"/>
    <w:rsid w:val="00315BA2"/>
    <w:rsid w:val="00317E4A"/>
    <w:rsid w:val="00345685"/>
    <w:rsid w:val="00346656"/>
    <w:rsid w:val="00370F12"/>
    <w:rsid w:val="00374FAB"/>
    <w:rsid w:val="0037762B"/>
    <w:rsid w:val="003837D2"/>
    <w:rsid w:val="00383E34"/>
    <w:rsid w:val="0038575F"/>
    <w:rsid w:val="003929C8"/>
    <w:rsid w:val="003958BB"/>
    <w:rsid w:val="003A7C92"/>
    <w:rsid w:val="003B05E5"/>
    <w:rsid w:val="003B5DD7"/>
    <w:rsid w:val="003C2A69"/>
    <w:rsid w:val="003D13D8"/>
    <w:rsid w:val="003D2F07"/>
    <w:rsid w:val="003D3C37"/>
    <w:rsid w:val="003F39EC"/>
    <w:rsid w:val="00403AE4"/>
    <w:rsid w:val="00404D9F"/>
    <w:rsid w:val="00415218"/>
    <w:rsid w:val="00417FE0"/>
    <w:rsid w:val="0042357F"/>
    <w:rsid w:val="00430F63"/>
    <w:rsid w:val="0043180C"/>
    <w:rsid w:val="00441D6C"/>
    <w:rsid w:val="004473EB"/>
    <w:rsid w:val="00454751"/>
    <w:rsid w:val="0045697A"/>
    <w:rsid w:val="00462038"/>
    <w:rsid w:val="004650E0"/>
    <w:rsid w:val="004758EA"/>
    <w:rsid w:val="00481FF1"/>
    <w:rsid w:val="00484371"/>
    <w:rsid w:val="00485FE8"/>
    <w:rsid w:val="004924B8"/>
    <w:rsid w:val="00492AE8"/>
    <w:rsid w:val="00497958"/>
    <w:rsid w:val="00497C27"/>
    <w:rsid w:val="004A0972"/>
    <w:rsid w:val="004D0A93"/>
    <w:rsid w:val="004E61B4"/>
    <w:rsid w:val="004E7958"/>
    <w:rsid w:val="004E79AE"/>
    <w:rsid w:val="004F01B2"/>
    <w:rsid w:val="004F0AFB"/>
    <w:rsid w:val="004F251A"/>
    <w:rsid w:val="00504CED"/>
    <w:rsid w:val="005055CC"/>
    <w:rsid w:val="005068F0"/>
    <w:rsid w:val="00506D38"/>
    <w:rsid w:val="00514589"/>
    <w:rsid w:val="00537003"/>
    <w:rsid w:val="0054058B"/>
    <w:rsid w:val="005415F8"/>
    <w:rsid w:val="00541A65"/>
    <w:rsid w:val="00541C6F"/>
    <w:rsid w:val="005510A5"/>
    <w:rsid w:val="00556398"/>
    <w:rsid w:val="005563F0"/>
    <w:rsid w:val="00556C54"/>
    <w:rsid w:val="005574E4"/>
    <w:rsid w:val="00571E06"/>
    <w:rsid w:val="00572BFF"/>
    <w:rsid w:val="00580156"/>
    <w:rsid w:val="00581C7F"/>
    <w:rsid w:val="0058676D"/>
    <w:rsid w:val="005922FF"/>
    <w:rsid w:val="00592DEF"/>
    <w:rsid w:val="005A296F"/>
    <w:rsid w:val="005A2BD2"/>
    <w:rsid w:val="005B1082"/>
    <w:rsid w:val="005B3EF8"/>
    <w:rsid w:val="005C380E"/>
    <w:rsid w:val="005C472E"/>
    <w:rsid w:val="005E0E28"/>
    <w:rsid w:val="005E5722"/>
    <w:rsid w:val="005E77E3"/>
    <w:rsid w:val="005F0B8E"/>
    <w:rsid w:val="00600DA4"/>
    <w:rsid w:val="006033E9"/>
    <w:rsid w:val="00613CBA"/>
    <w:rsid w:val="00622BFD"/>
    <w:rsid w:val="00635DDA"/>
    <w:rsid w:val="00637D62"/>
    <w:rsid w:val="006405CD"/>
    <w:rsid w:val="00641222"/>
    <w:rsid w:val="0065582F"/>
    <w:rsid w:val="006667BC"/>
    <w:rsid w:val="0067453B"/>
    <w:rsid w:val="0068339C"/>
    <w:rsid w:val="006A020E"/>
    <w:rsid w:val="006A2837"/>
    <w:rsid w:val="006B1F97"/>
    <w:rsid w:val="006B21CA"/>
    <w:rsid w:val="006B45F3"/>
    <w:rsid w:val="006B6D3F"/>
    <w:rsid w:val="006C4CFA"/>
    <w:rsid w:val="006D6388"/>
    <w:rsid w:val="006E5BDC"/>
    <w:rsid w:val="006F678F"/>
    <w:rsid w:val="00706AA6"/>
    <w:rsid w:val="007123D2"/>
    <w:rsid w:val="00720A69"/>
    <w:rsid w:val="00721B94"/>
    <w:rsid w:val="00722A62"/>
    <w:rsid w:val="00723B11"/>
    <w:rsid w:val="00727A3A"/>
    <w:rsid w:val="00742865"/>
    <w:rsid w:val="00752C1C"/>
    <w:rsid w:val="00761193"/>
    <w:rsid w:val="00774B3E"/>
    <w:rsid w:val="00776252"/>
    <w:rsid w:val="00781EC1"/>
    <w:rsid w:val="00782F37"/>
    <w:rsid w:val="007A6577"/>
    <w:rsid w:val="007B742E"/>
    <w:rsid w:val="007E1189"/>
    <w:rsid w:val="007E47E8"/>
    <w:rsid w:val="007E4D08"/>
    <w:rsid w:val="007E513D"/>
    <w:rsid w:val="007E615E"/>
    <w:rsid w:val="007E7C0F"/>
    <w:rsid w:val="007F0552"/>
    <w:rsid w:val="00801ACE"/>
    <w:rsid w:val="0080530F"/>
    <w:rsid w:val="00811516"/>
    <w:rsid w:val="00815129"/>
    <w:rsid w:val="008448A3"/>
    <w:rsid w:val="00847111"/>
    <w:rsid w:val="008518F5"/>
    <w:rsid w:val="00853866"/>
    <w:rsid w:val="00880E67"/>
    <w:rsid w:val="008868BD"/>
    <w:rsid w:val="00886DDB"/>
    <w:rsid w:val="008879C0"/>
    <w:rsid w:val="008A625E"/>
    <w:rsid w:val="008B7187"/>
    <w:rsid w:val="008C121F"/>
    <w:rsid w:val="008C6F07"/>
    <w:rsid w:val="008E16AF"/>
    <w:rsid w:val="008E4A26"/>
    <w:rsid w:val="008F350C"/>
    <w:rsid w:val="00900083"/>
    <w:rsid w:val="00902E92"/>
    <w:rsid w:val="00907AB3"/>
    <w:rsid w:val="009104FB"/>
    <w:rsid w:val="00924500"/>
    <w:rsid w:val="0093182B"/>
    <w:rsid w:val="00932E94"/>
    <w:rsid w:val="0094097C"/>
    <w:rsid w:val="0094503E"/>
    <w:rsid w:val="00945963"/>
    <w:rsid w:val="009460E2"/>
    <w:rsid w:val="009522AC"/>
    <w:rsid w:val="00955E75"/>
    <w:rsid w:val="00971538"/>
    <w:rsid w:val="00973A03"/>
    <w:rsid w:val="00980B5A"/>
    <w:rsid w:val="009A30D2"/>
    <w:rsid w:val="009B2FAD"/>
    <w:rsid w:val="009B6519"/>
    <w:rsid w:val="009C0629"/>
    <w:rsid w:val="009C26F4"/>
    <w:rsid w:val="009D32BA"/>
    <w:rsid w:val="009D52C4"/>
    <w:rsid w:val="009E0135"/>
    <w:rsid w:val="009E33EA"/>
    <w:rsid w:val="009E3B8D"/>
    <w:rsid w:val="009E61DD"/>
    <w:rsid w:val="00A074C9"/>
    <w:rsid w:val="00A10D25"/>
    <w:rsid w:val="00A206D1"/>
    <w:rsid w:val="00A24918"/>
    <w:rsid w:val="00A26760"/>
    <w:rsid w:val="00A353E3"/>
    <w:rsid w:val="00A425B6"/>
    <w:rsid w:val="00A57E30"/>
    <w:rsid w:val="00A74BF9"/>
    <w:rsid w:val="00A77E8B"/>
    <w:rsid w:val="00A87158"/>
    <w:rsid w:val="00AA3BD9"/>
    <w:rsid w:val="00AB0182"/>
    <w:rsid w:val="00AB0E14"/>
    <w:rsid w:val="00AB125C"/>
    <w:rsid w:val="00AC0BA1"/>
    <w:rsid w:val="00AC26B8"/>
    <w:rsid w:val="00AC26C0"/>
    <w:rsid w:val="00AE3D67"/>
    <w:rsid w:val="00AF0504"/>
    <w:rsid w:val="00AF66DC"/>
    <w:rsid w:val="00B02FCA"/>
    <w:rsid w:val="00B035BD"/>
    <w:rsid w:val="00B2174F"/>
    <w:rsid w:val="00B32BA9"/>
    <w:rsid w:val="00B45BE4"/>
    <w:rsid w:val="00B45E1B"/>
    <w:rsid w:val="00B63461"/>
    <w:rsid w:val="00B634DB"/>
    <w:rsid w:val="00B709CE"/>
    <w:rsid w:val="00B73479"/>
    <w:rsid w:val="00B904F5"/>
    <w:rsid w:val="00B921D8"/>
    <w:rsid w:val="00B9566C"/>
    <w:rsid w:val="00B95AED"/>
    <w:rsid w:val="00BA4661"/>
    <w:rsid w:val="00BB347E"/>
    <w:rsid w:val="00BC403E"/>
    <w:rsid w:val="00BC7B76"/>
    <w:rsid w:val="00BD60DB"/>
    <w:rsid w:val="00BE3862"/>
    <w:rsid w:val="00BF2553"/>
    <w:rsid w:val="00BF5706"/>
    <w:rsid w:val="00BF67AC"/>
    <w:rsid w:val="00C017BE"/>
    <w:rsid w:val="00C03039"/>
    <w:rsid w:val="00C252E7"/>
    <w:rsid w:val="00C26941"/>
    <w:rsid w:val="00C327B7"/>
    <w:rsid w:val="00C423C6"/>
    <w:rsid w:val="00C450B0"/>
    <w:rsid w:val="00C60FD8"/>
    <w:rsid w:val="00C654F5"/>
    <w:rsid w:val="00C7174D"/>
    <w:rsid w:val="00C804D5"/>
    <w:rsid w:val="00C83BF9"/>
    <w:rsid w:val="00C8623A"/>
    <w:rsid w:val="00CB0DD8"/>
    <w:rsid w:val="00CB0EDF"/>
    <w:rsid w:val="00CD5005"/>
    <w:rsid w:val="00CE3947"/>
    <w:rsid w:val="00CE49DB"/>
    <w:rsid w:val="00CF086B"/>
    <w:rsid w:val="00D02CBC"/>
    <w:rsid w:val="00D2107B"/>
    <w:rsid w:val="00D21153"/>
    <w:rsid w:val="00D367C6"/>
    <w:rsid w:val="00D41954"/>
    <w:rsid w:val="00D50343"/>
    <w:rsid w:val="00D509AB"/>
    <w:rsid w:val="00D55A3E"/>
    <w:rsid w:val="00D57F85"/>
    <w:rsid w:val="00D63771"/>
    <w:rsid w:val="00D874EB"/>
    <w:rsid w:val="00D915E9"/>
    <w:rsid w:val="00DA71FF"/>
    <w:rsid w:val="00DB7C07"/>
    <w:rsid w:val="00DC4A34"/>
    <w:rsid w:val="00DE1348"/>
    <w:rsid w:val="00DE135F"/>
    <w:rsid w:val="00DE214F"/>
    <w:rsid w:val="00E0143F"/>
    <w:rsid w:val="00E0367F"/>
    <w:rsid w:val="00E05D41"/>
    <w:rsid w:val="00E11FD1"/>
    <w:rsid w:val="00E1254A"/>
    <w:rsid w:val="00E144D1"/>
    <w:rsid w:val="00E17776"/>
    <w:rsid w:val="00E277A4"/>
    <w:rsid w:val="00E315A7"/>
    <w:rsid w:val="00E35820"/>
    <w:rsid w:val="00E73118"/>
    <w:rsid w:val="00E75367"/>
    <w:rsid w:val="00E84B83"/>
    <w:rsid w:val="00E87338"/>
    <w:rsid w:val="00EA3ABE"/>
    <w:rsid w:val="00EB064C"/>
    <w:rsid w:val="00EC1A29"/>
    <w:rsid w:val="00EC72F1"/>
    <w:rsid w:val="00ED1BF6"/>
    <w:rsid w:val="00EF1AAB"/>
    <w:rsid w:val="00EF6B19"/>
    <w:rsid w:val="00F03AF8"/>
    <w:rsid w:val="00F0724C"/>
    <w:rsid w:val="00F42B93"/>
    <w:rsid w:val="00F461F5"/>
    <w:rsid w:val="00F514F1"/>
    <w:rsid w:val="00F5710C"/>
    <w:rsid w:val="00F6046B"/>
    <w:rsid w:val="00F631B7"/>
    <w:rsid w:val="00F83D79"/>
    <w:rsid w:val="00F85E10"/>
    <w:rsid w:val="00F9144D"/>
    <w:rsid w:val="00F93960"/>
    <w:rsid w:val="00FA398D"/>
    <w:rsid w:val="00FA3E55"/>
    <w:rsid w:val="00FB05E1"/>
    <w:rsid w:val="00FB31D7"/>
    <w:rsid w:val="00FC2BFC"/>
    <w:rsid w:val="00FE7583"/>
    <w:rsid w:val="00FF367A"/>
    <w:rsid w:val="00FF73B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3F83"/>
  <w15:docId w15:val="{5733A93D-59E4-4405-8305-5E34D2D2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058B"/>
    <w:pPr>
      <w:spacing w:after="5" w:line="250" w:lineRule="auto"/>
      <w:ind w:left="365" w:right="7" w:hanging="365"/>
      <w:jc w:val="both"/>
    </w:pPr>
    <w:rPr>
      <w:rFonts w:ascii="Calibri" w:eastAsia="Calibri" w:hAnsi="Calibri" w:cs="Calibri"/>
      <w:color w:val="000000"/>
      <w:sz w:val="24"/>
    </w:rPr>
  </w:style>
  <w:style w:type="paragraph" w:styleId="Titolo1">
    <w:name w:val="heading 1"/>
    <w:next w:val="Normale"/>
    <w:link w:val="Titolo1Carattere"/>
    <w:uiPriority w:val="9"/>
    <w:qFormat/>
    <w:pPr>
      <w:keepNext/>
      <w:keepLines/>
      <w:spacing w:after="0"/>
      <w:ind w:left="10" w:hanging="10"/>
      <w:outlineLvl w:val="0"/>
    </w:pPr>
    <w:rPr>
      <w:rFonts w:ascii="Calibri" w:eastAsia="Calibri" w:hAnsi="Calibri" w:cs="Calibri"/>
      <w:color w:val="2E74B5"/>
      <w:sz w:val="26"/>
    </w:rPr>
  </w:style>
  <w:style w:type="paragraph" w:styleId="Titolo2">
    <w:name w:val="heading 2"/>
    <w:next w:val="Normale"/>
    <w:link w:val="Titolo2Carattere"/>
    <w:uiPriority w:val="9"/>
    <w:unhideWhenUsed/>
    <w:qFormat/>
    <w:pPr>
      <w:keepNext/>
      <w:keepLines/>
      <w:spacing w:after="0"/>
      <w:ind w:left="10" w:hanging="10"/>
      <w:jc w:val="center"/>
      <w:outlineLvl w:val="1"/>
    </w:pPr>
    <w:rPr>
      <w:rFonts w:ascii="Calibri" w:eastAsia="Calibri" w:hAnsi="Calibri" w:cs="Calibri"/>
      <w:b/>
      <w:color w:val="000000"/>
      <w:sz w:val="24"/>
    </w:rPr>
  </w:style>
  <w:style w:type="paragraph" w:styleId="Titolo3">
    <w:name w:val="heading 3"/>
    <w:next w:val="Normale"/>
    <w:link w:val="Titolo3Carattere"/>
    <w:uiPriority w:val="9"/>
    <w:unhideWhenUsed/>
    <w:qFormat/>
    <w:pPr>
      <w:keepNext/>
      <w:keepLines/>
      <w:spacing w:after="0"/>
      <w:ind w:left="10" w:right="6" w:hanging="10"/>
      <w:jc w:val="center"/>
      <w:outlineLvl w:val="2"/>
    </w:pPr>
    <w:rPr>
      <w:rFonts w:ascii="Calibri" w:eastAsia="Calibri" w:hAnsi="Calibri" w:cs="Calibri"/>
      <w:color w:val="2E74B5"/>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b/>
      <w:color w:val="000000"/>
      <w:sz w:val="24"/>
    </w:rPr>
  </w:style>
  <w:style w:type="character" w:customStyle="1" w:styleId="Titolo3Carattere">
    <w:name w:val="Titolo 3 Carattere"/>
    <w:link w:val="Titolo3"/>
    <w:rPr>
      <w:rFonts w:ascii="Calibri" w:eastAsia="Calibri" w:hAnsi="Calibri" w:cs="Calibri"/>
      <w:color w:val="2E74B5"/>
      <w:sz w:val="24"/>
    </w:rPr>
  </w:style>
  <w:style w:type="character" w:customStyle="1" w:styleId="Titolo1Carattere">
    <w:name w:val="Titolo 1 Carattere"/>
    <w:link w:val="Titolo1"/>
    <w:rPr>
      <w:rFonts w:ascii="Calibri" w:eastAsia="Calibri" w:hAnsi="Calibri" w:cs="Calibri"/>
      <w:color w:val="2E74B5"/>
      <w:sz w:val="26"/>
    </w:rPr>
  </w:style>
  <w:style w:type="paragraph" w:customStyle="1" w:styleId="footnotedescription">
    <w:name w:val="footnote description"/>
    <w:next w:val="Normale"/>
    <w:link w:val="footnotedescriptionChar"/>
    <w:hidden/>
    <w:pPr>
      <w:spacing w:after="0"/>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footnotemark">
    <w:name w:val="footnote mark"/>
    <w:hidden/>
    <w:rPr>
      <w:rFonts w:ascii="Calibri" w:eastAsia="Calibri" w:hAnsi="Calibri" w:cs="Calibri"/>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7E7C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7C0F"/>
    <w:rPr>
      <w:rFonts w:ascii="Calibri" w:eastAsia="Calibri" w:hAnsi="Calibri" w:cs="Calibri"/>
      <w:color w:val="000000"/>
      <w:sz w:val="24"/>
    </w:rPr>
  </w:style>
  <w:style w:type="paragraph" w:styleId="Testofumetto">
    <w:name w:val="Balloon Text"/>
    <w:basedOn w:val="Normale"/>
    <w:link w:val="TestofumettoCarattere"/>
    <w:uiPriority w:val="99"/>
    <w:semiHidden/>
    <w:unhideWhenUsed/>
    <w:rsid w:val="00781E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1EC1"/>
    <w:rPr>
      <w:rFonts w:ascii="Segoe UI" w:eastAsia="Calibri" w:hAnsi="Segoe UI" w:cs="Segoe UI"/>
      <w:color w:val="000000"/>
      <w:sz w:val="18"/>
      <w:szCs w:val="18"/>
    </w:rPr>
  </w:style>
  <w:style w:type="character" w:styleId="Rimandocommento">
    <w:name w:val="annotation reference"/>
    <w:basedOn w:val="Carpredefinitoparagrafo"/>
    <w:uiPriority w:val="99"/>
    <w:semiHidden/>
    <w:unhideWhenUsed/>
    <w:rsid w:val="00781EC1"/>
    <w:rPr>
      <w:sz w:val="16"/>
      <w:szCs w:val="16"/>
    </w:rPr>
  </w:style>
  <w:style w:type="paragraph" w:styleId="Testocommento">
    <w:name w:val="annotation text"/>
    <w:basedOn w:val="Normale"/>
    <w:link w:val="TestocommentoCarattere"/>
    <w:uiPriority w:val="99"/>
    <w:semiHidden/>
    <w:unhideWhenUsed/>
    <w:rsid w:val="00781EC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81EC1"/>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781EC1"/>
    <w:rPr>
      <w:b/>
      <w:bCs/>
    </w:rPr>
  </w:style>
  <w:style w:type="character" w:customStyle="1" w:styleId="SoggettocommentoCarattere">
    <w:name w:val="Soggetto commento Carattere"/>
    <w:basedOn w:val="TestocommentoCarattere"/>
    <w:link w:val="Soggettocommento"/>
    <w:uiPriority w:val="99"/>
    <w:semiHidden/>
    <w:rsid w:val="00781EC1"/>
    <w:rPr>
      <w:rFonts w:ascii="Calibri" w:eastAsia="Calibri" w:hAnsi="Calibri" w:cs="Calibri"/>
      <w:b/>
      <w:bCs/>
      <w:color w:val="000000"/>
      <w:sz w:val="20"/>
      <w:szCs w:val="20"/>
    </w:rPr>
  </w:style>
  <w:style w:type="paragraph" w:styleId="Paragrafoelenco">
    <w:name w:val="List Paragraph"/>
    <w:aliases w:val="Question,Elenco_2,Normal bullet 2,List Paragraph,Elenco VOX"/>
    <w:basedOn w:val="Normale"/>
    <w:link w:val="ParagrafoelencoCarattere"/>
    <w:uiPriority w:val="34"/>
    <w:qFormat/>
    <w:rsid w:val="0043180C"/>
    <w:pPr>
      <w:ind w:left="720"/>
      <w:contextualSpacing/>
    </w:pPr>
  </w:style>
  <w:style w:type="paragraph" w:styleId="Revisione">
    <w:name w:val="Revision"/>
    <w:hidden/>
    <w:uiPriority w:val="99"/>
    <w:semiHidden/>
    <w:rsid w:val="003C2A69"/>
    <w:pPr>
      <w:spacing w:after="0" w:line="240" w:lineRule="auto"/>
    </w:pPr>
    <w:rPr>
      <w:rFonts w:ascii="Calibri" w:eastAsia="Calibri" w:hAnsi="Calibri" w:cs="Calibri"/>
      <w:color w:val="000000"/>
      <w:sz w:val="24"/>
    </w:rPr>
  </w:style>
  <w:style w:type="character" w:styleId="Collegamentoipertestuale">
    <w:name w:val="Hyperlink"/>
    <w:basedOn w:val="Carpredefinitoparagrafo"/>
    <w:uiPriority w:val="99"/>
    <w:unhideWhenUsed/>
    <w:rsid w:val="00307EC5"/>
    <w:rPr>
      <w:color w:val="0563C1" w:themeColor="hyperlink"/>
      <w:u w:val="single"/>
    </w:rPr>
  </w:style>
  <w:style w:type="character" w:customStyle="1" w:styleId="Menzionenonrisolta1">
    <w:name w:val="Menzione non risolta1"/>
    <w:basedOn w:val="Carpredefinitoparagrafo"/>
    <w:uiPriority w:val="99"/>
    <w:semiHidden/>
    <w:unhideWhenUsed/>
    <w:rsid w:val="00307EC5"/>
    <w:rPr>
      <w:color w:val="605E5C"/>
      <w:shd w:val="clear" w:color="auto" w:fill="E1DFDD"/>
    </w:rPr>
  </w:style>
  <w:style w:type="character" w:customStyle="1" w:styleId="titleid1siteid0">
    <w:name w:val="titleid1siteid0"/>
    <w:basedOn w:val="Carpredefinitoparagrafo"/>
    <w:rsid w:val="00FB31D7"/>
  </w:style>
  <w:style w:type="table" w:customStyle="1" w:styleId="TableNormal">
    <w:name w:val="Table Normal"/>
    <w:uiPriority w:val="2"/>
    <w:semiHidden/>
    <w:unhideWhenUsed/>
    <w:qFormat/>
    <w:rsid w:val="00AE3D6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E3D67"/>
    <w:pPr>
      <w:widowControl w:val="0"/>
      <w:autoSpaceDE w:val="0"/>
      <w:autoSpaceDN w:val="0"/>
      <w:spacing w:before="49" w:after="0" w:line="240" w:lineRule="auto"/>
      <w:ind w:left="0" w:right="0" w:firstLine="0"/>
      <w:jc w:val="left"/>
    </w:pPr>
    <w:rPr>
      <w:rFonts w:ascii="Cambria" w:eastAsia="Cambria" w:hAnsi="Cambria" w:cs="Cambria"/>
      <w:color w:val="auto"/>
      <w:sz w:val="22"/>
      <w:lang w:bidi="it-IT"/>
    </w:rPr>
  </w:style>
  <w:style w:type="table" w:styleId="Grigliatabella">
    <w:name w:val="Table Grid"/>
    <w:basedOn w:val="Tabellanormale"/>
    <w:uiPriority w:val="59"/>
    <w:rsid w:val="00346656"/>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6656"/>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ParagrafoelencoCarattere">
    <w:name w:val="Paragrafo elenco Carattere"/>
    <w:aliases w:val="Question Carattere,Elenco_2 Carattere,Normal bullet 2 Carattere,List Paragraph Carattere,Elenco VOX Carattere"/>
    <w:basedOn w:val="Carpredefinitoparagrafo"/>
    <w:link w:val="Paragrafoelenco"/>
    <w:uiPriority w:val="99"/>
    <w:qFormat/>
    <w:rsid w:val="00E05D41"/>
    <w:rPr>
      <w:rFonts w:ascii="Calibri" w:eastAsia="Calibri" w:hAnsi="Calibri" w:cs="Calibri"/>
      <w:color w:val="000000"/>
      <w:sz w:val="24"/>
    </w:rPr>
  </w:style>
  <w:style w:type="paragraph" w:styleId="NormaleWeb">
    <w:name w:val="Normal (Web)"/>
    <w:basedOn w:val="Normale"/>
    <w:uiPriority w:val="99"/>
    <w:semiHidden/>
    <w:unhideWhenUsed/>
    <w:rsid w:val="0067453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eastAsia="zh-CN"/>
    </w:rPr>
  </w:style>
  <w:style w:type="paragraph" w:styleId="Titolosommario">
    <w:name w:val="TOC Heading"/>
    <w:basedOn w:val="Titolo1"/>
    <w:next w:val="Normale"/>
    <w:uiPriority w:val="39"/>
    <w:semiHidden/>
    <w:unhideWhenUsed/>
    <w:qFormat/>
    <w:rsid w:val="00E0143F"/>
    <w:pPr>
      <w:spacing w:before="480" w:line="276" w:lineRule="auto"/>
      <w:ind w:left="0" w:firstLine="0"/>
      <w:outlineLvl w:val="9"/>
    </w:pPr>
    <w:rPr>
      <w:rFonts w:asciiTheme="majorHAnsi" w:eastAsiaTheme="majorEastAsia" w:hAnsiTheme="majorHAnsi" w:cstheme="majorBidi"/>
      <w:b/>
      <w:bCs/>
      <w:color w:val="2F5496" w:themeColor="accent1" w:themeShade="BF"/>
      <w:sz w:val="28"/>
      <w:szCs w:val="28"/>
    </w:rPr>
  </w:style>
  <w:style w:type="paragraph" w:styleId="Sommario1">
    <w:name w:val="toc 1"/>
    <w:basedOn w:val="Normale"/>
    <w:next w:val="Normale"/>
    <w:autoRedefine/>
    <w:uiPriority w:val="39"/>
    <w:unhideWhenUsed/>
    <w:rsid w:val="007E47E8"/>
    <w:pPr>
      <w:tabs>
        <w:tab w:val="left" w:pos="0"/>
        <w:tab w:val="right" w:leader="dot" w:pos="9634"/>
      </w:tabs>
      <w:spacing w:after="100"/>
      <w:ind w:hanging="791"/>
    </w:pPr>
  </w:style>
  <w:style w:type="paragraph" w:styleId="Sommario2">
    <w:name w:val="toc 2"/>
    <w:basedOn w:val="Normale"/>
    <w:next w:val="Normale"/>
    <w:autoRedefine/>
    <w:uiPriority w:val="39"/>
    <w:unhideWhenUsed/>
    <w:rsid w:val="007E47E8"/>
    <w:pPr>
      <w:tabs>
        <w:tab w:val="right" w:leader="dot" w:pos="9634"/>
      </w:tabs>
      <w:spacing w:after="100"/>
      <w:ind w:left="426"/>
    </w:pPr>
  </w:style>
  <w:style w:type="paragraph" w:styleId="Intestazione">
    <w:name w:val="header"/>
    <w:basedOn w:val="Normale"/>
    <w:link w:val="IntestazioneCarattere"/>
    <w:uiPriority w:val="99"/>
    <w:semiHidden/>
    <w:unhideWhenUsed/>
    <w:rsid w:val="00C717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7174D"/>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9896">
      <w:bodyDiv w:val="1"/>
      <w:marLeft w:val="0"/>
      <w:marRight w:val="0"/>
      <w:marTop w:val="0"/>
      <w:marBottom w:val="0"/>
      <w:divBdr>
        <w:top w:val="none" w:sz="0" w:space="0" w:color="auto"/>
        <w:left w:val="none" w:sz="0" w:space="0" w:color="auto"/>
        <w:bottom w:val="none" w:sz="0" w:space="0" w:color="auto"/>
        <w:right w:val="none" w:sz="0" w:space="0" w:color="auto"/>
      </w:divBdr>
      <w:divsChild>
        <w:div w:id="645164680">
          <w:marLeft w:val="0"/>
          <w:marRight w:val="0"/>
          <w:marTop w:val="300"/>
          <w:marBottom w:val="150"/>
          <w:divBdr>
            <w:top w:val="none" w:sz="0" w:space="0" w:color="auto"/>
            <w:left w:val="none" w:sz="0" w:space="0" w:color="auto"/>
            <w:bottom w:val="none" w:sz="0" w:space="0" w:color="auto"/>
            <w:right w:val="none" w:sz="0" w:space="0" w:color="auto"/>
          </w:divBdr>
        </w:div>
      </w:divsChild>
    </w:div>
    <w:div w:id="295646052">
      <w:bodyDiv w:val="1"/>
      <w:marLeft w:val="0"/>
      <w:marRight w:val="0"/>
      <w:marTop w:val="0"/>
      <w:marBottom w:val="0"/>
      <w:divBdr>
        <w:top w:val="none" w:sz="0" w:space="0" w:color="auto"/>
        <w:left w:val="none" w:sz="0" w:space="0" w:color="auto"/>
        <w:bottom w:val="none" w:sz="0" w:space="0" w:color="auto"/>
        <w:right w:val="none" w:sz="0" w:space="0" w:color="auto"/>
      </w:divBdr>
    </w:div>
    <w:div w:id="438329796">
      <w:bodyDiv w:val="1"/>
      <w:marLeft w:val="0"/>
      <w:marRight w:val="0"/>
      <w:marTop w:val="0"/>
      <w:marBottom w:val="0"/>
      <w:divBdr>
        <w:top w:val="none" w:sz="0" w:space="0" w:color="auto"/>
        <w:left w:val="none" w:sz="0" w:space="0" w:color="auto"/>
        <w:bottom w:val="none" w:sz="0" w:space="0" w:color="auto"/>
        <w:right w:val="none" w:sz="0" w:space="0" w:color="auto"/>
      </w:divBdr>
    </w:div>
    <w:div w:id="1042705222">
      <w:bodyDiv w:val="1"/>
      <w:marLeft w:val="0"/>
      <w:marRight w:val="0"/>
      <w:marTop w:val="0"/>
      <w:marBottom w:val="0"/>
      <w:divBdr>
        <w:top w:val="none" w:sz="0" w:space="0" w:color="auto"/>
        <w:left w:val="none" w:sz="0" w:space="0" w:color="auto"/>
        <w:bottom w:val="none" w:sz="0" w:space="0" w:color="auto"/>
        <w:right w:val="none" w:sz="0" w:space="0" w:color="auto"/>
      </w:divBdr>
      <w:divsChild>
        <w:div w:id="121308312">
          <w:marLeft w:val="0"/>
          <w:marRight w:val="0"/>
          <w:marTop w:val="300"/>
          <w:marBottom w:val="150"/>
          <w:divBdr>
            <w:top w:val="none" w:sz="0" w:space="0" w:color="auto"/>
            <w:left w:val="none" w:sz="0" w:space="0" w:color="auto"/>
            <w:bottom w:val="none" w:sz="0" w:space="0" w:color="auto"/>
            <w:right w:val="none" w:sz="0" w:space="0" w:color="auto"/>
          </w:divBdr>
        </w:div>
      </w:divsChild>
    </w:div>
    <w:div w:id="1678114822">
      <w:bodyDiv w:val="1"/>
      <w:marLeft w:val="0"/>
      <w:marRight w:val="0"/>
      <w:marTop w:val="0"/>
      <w:marBottom w:val="0"/>
      <w:divBdr>
        <w:top w:val="none" w:sz="0" w:space="0" w:color="auto"/>
        <w:left w:val="none" w:sz="0" w:space="0" w:color="auto"/>
        <w:bottom w:val="none" w:sz="0" w:space="0" w:color="auto"/>
        <w:right w:val="none" w:sz="0" w:space="0" w:color="auto"/>
      </w:divBdr>
      <w:divsChild>
        <w:div w:id="1869174676">
          <w:marLeft w:val="0"/>
          <w:marRight w:val="0"/>
          <w:marTop w:val="0"/>
          <w:marBottom w:val="0"/>
          <w:divBdr>
            <w:top w:val="none" w:sz="0" w:space="0" w:color="auto"/>
            <w:left w:val="none" w:sz="0" w:space="0" w:color="auto"/>
            <w:bottom w:val="none" w:sz="0" w:space="0" w:color="auto"/>
            <w:right w:val="none" w:sz="0" w:space="0" w:color="auto"/>
          </w:divBdr>
          <w:divsChild>
            <w:div w:id="1403672632">
              <w:marLeft w:val="0"/>
              <w:marRight w:val="0"/>
              <w:marTop w:val="0"/>
              <w:marBottom w:val="0"/>
              <w:divBdr>
                <w:top w:val="none" w:sz="0" w:space="0" w:color="auto"/>
                <w:left w:val="none" w:sz="0" w:space="0" w:color="auto"/>
                <w:bottom w:val="none" w:sz="0" w:space="0" w:color="auto"/>
                <w:right w:val="none" w:sz="0" w:space="0" w:color="auto"/>
              </w:divBdr>
              <w:divsChild>
                <w:div w:id="1365792219">
                  <w:marLeft w:val="0"/>
                  <w:marRight w:val="0"/>
                  <w:marTop w:val="0"/>
                  <w:marBottom w:val="0"/>
                  <w:divBdr>
                    <w:top w:val="none" w:sz="0" w:space="0" w:color="auto"/>
                    <w:left w:val="none" w:sz="0" w:space="0" w:color="auto"/>
                    <w:bottom w:val="none" w:sz="0" w:space="0" w:color="auto"/>
                    <w:right w:val="none" w:sz="0" w:space="0" w:color="auto"/>
                  </w:divBdr>
                  <w:divsChild>
                    <w:div w:id="7770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82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www.euroinfosicilia.i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dipartimento.infrastrutture@certmail.regione.sicilia.i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autoritaurbana@pec.comune.gela.cl.it" TargetMode="External"/><Relationship Id="rId25" Type="http://schemas.openxmlformats.org/officeDocument/2006/relationships/hyperlink" Target="mailto:dipartimento.infrastrutture@certmail.regione.sicilia.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mailto:autoritaurbana@pec.comune.gela.cl.i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mailto:dipartimento.infrastrutture@regione.sicilia.i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autoritaurbana@pec.comune.gela.cl.it" TargetMode="External"/><Relationship Id="rId28"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hyperlink" Target="http://www.euroinfosicilia.it/"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hyperlink" Target="mailto:autoritaurbana@comune.gela.cl.it"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D0F1-B03A-4F9E-BA02-AA97112C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1881</TotalTime>
  <Pages>29</Pages>
  <Words>11300</Words>
  <Characters>64412</Characters>
  <Application>Microsoft Office Word</Application>
  <DocSecurity>0</DocSecurity>
  <Lines>536</Lines>
  <Paragraphs>151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Veneziano</dc:creator>
  <cp:lastModifiedBy>user</cp:lastModifiedBy>
  <cp:revision>20</cp:revision>
  <cp:lastPrinted>2019-08-04T13:41:00Z</cp:lastPrinted>
  <dcterms:created xsi:type="dcterms:W3CDTF">2019-10-08T11:17:00Z</dcterms:created>
  <dcterms:modified xsi:type="dcterms:W3CDTF">2020-05-27T15:09:00Z</dcterms:modified>
</cp:coreProperties>
</file>